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B99AE1" w14:textId="668914CE" w:rsidR="00C60B09" w:rsidRPr="00D25F82" w:rsidRDefault="00C60B09" w:rsidP="00C60B09">
      <w:pPr>
        <w:pStyle w:val="Bezodstpw"/>
        <w:tabs>
          <w:tab w:val="left" w:pos="1276"/>
        </w:tabs>
        <w:jc w:val="right"/>
        <w:rPr>
          <w:rFonts w:asciiTheme="minorHAnsi" w:hAnsiTheme="minorHAnsi" w:cstheme="minorHAnsi"/>
          <w:b/>
          <w:bCs/>
          <w:smallCaps/>
          <w:spacing w:val="5"/>
          <w:lang w:val="en-GB"/>
        </w:rPr>
      </w:pPr>
      <w:bookmarkStart w:id="0" w:name="_Hlk123907674"/>
      <w:r w:rsidRPr="00D25F82">
        <w:rPr>
          <w:rFonts w:asciiTheme="minorHAnsi" w:hAnsiTheme="minorHAnsi" w:cstheme="minorHAnsi"/>
          <w:b/>
          <w:bCs/>
          <w:smallCaps/>
          <w:spacing w:val="5"/>
          <w:lang w:val="en-GB"/>
        </w:rPr>
        <w:t>LODZ UNIVERSITY OF TECHNOLOGY</w:t>
      </w:r>
      <w:r w:rsidR="003D2330" w:rsidRPr="00D25F82">
        <w:rPr>
          <w:rFonts w:asciiTheme="minorHAnsi" w:hAnsiTheme="minorHAnsi" w:cstheme="minorHAnsi"/>
          <w:b/>
          <w:bCs/>
          <w:smallCaps/>
          <w:spacing w:val="5"/>
          <w:lang w:val="en-GB"/>
        </w:rPr>
        <w:t xml:space="preserve"> </w:t>
      </w:r>
    </w:p>
    <w:p w14:paraId="4DA3C310" w14:textId="78F1CB12" w:rsidR="00C60B09" w:rsidRPr="00D25F82" w:rsidRDefault="00C60B09" w:rsidP="00C60B09">
      <w:pPr>
        <w:pStyle w:val="Bezodstpw"/>
        <w:tabs>
          <w:tab w:val="left" w:pos="1276"/>
        </w:tabs>
        <w:jc w:val="right"/>
        <w:rPr>
          <w:rFonts w:asciiTheme="minorHAnsi" w:hAnsiTheme="minorHAnsi" w:cstheme="minorHAnsi"/>
          <w:b/>
          <w:bCs/>
          <w:smallCaps/>
          <w:spacing w:val="5"/>
          <w:lang w:val="en-GB"/>
        </w:rPr>
      </w:pPr>
      <w:r w:rsidRPr="00D25F82">
        <w:rPr>
          <w:rFonts w:asciiTheme="minorHAnsi" w:hAnsiTheme="minorHAnsi" w:cstheme="minorHAnsi"/>
          <w:b/>
          <w:bCs/>
          <w:smallCaps/>
          <w:spacing w:val="5"/>
          <w:lang w:val="en-GB"/>
        </w:rPr>
        <w:t xml:space="preserve">INSTITUTE OF MANAGEMENT </w:t>
      </w:r>
    </w:p>
    <w:p w14:paraId="4B82A49B" w14:textId="726319D2" w:rsidR="00C60B09" w:rsidRPr="00D25F82" w:rsidRDefault="009624DC" w:rsidP="00C60B09">
      <w:pPr>
        <w:pStyle w:val="Bezodstpw"/>
        <w:spacing w:after="120"/>
        <w:jc w:val="right"/>
        <w:rPr>
          <w:rFonts w:asciiTheme="minorHAnsi" w:hAnsiTheme="minorHAnsi" w:cstheme="minorHAnsi"/>
          <w:b/>
          <w:bCs/>
          <w:smallCaps/>
          <w:spacing w:val="5"/>
          <w:lang w:val="en-GB"/>
        </w:rPr>
      </w:pPr>
      <w:r>
        <w:rPr>
          <w:rFonts w:asciiTheme="minorHAnsi" w:hAnsiTheme="minorHAnsi" w:cstheme="minorHAnsi"/>
          <w:b/>
          <w:bCs/>
          <w:smallCaps/>
          <w:spacing w:val="5"/>
          <w:lang w:val="en-GB"/>
        </w:rPr>
        <w:t xml:space="preserve">221 </w:t>
      </w:r>
      <w:r w:rsidR="00C60B09" w:rsidRPr="00D25F82">
        <w:rPr>
          <w:rFonts w:asciiTheme="minorHAnsi" w:hAnsiTheme="minorHAnsi" w:cstheme="minorHAnsi"/>
          <w:b/>
          <w:bCs/>
          <w:smallCaps/>
          <w:spacing w:val="5"/>
          <w:lang w:val="en-GB"/>
        </w:rPr>
        <w:t xml:space="preserve">WOLCZANSKA STREET </w:t>
      </w:r>
    </w:p>
    <w:p w14:paraId="00417510" w14:textId="3170E007" w:rsidR="009A6649" w:rsidRPr="00D25F82" w:rsidRDefault="009A6649" w:rsidP="009A6649">
      <w:pPr>
        <w:pStyle w:val="Bezodstpw"/>
        <w:spacing w:after="120"/>
        <w:jc w:val="right"/>
        <w:rPr>
          <w:rStyle w:val="Tytuksiki"/>
          <w:rFonts w:asciiTheme="minorHAnsi" w:hAnsiTheme="minorHAnsi" w:cstheme="minorHAnsi"/>
          <w:lang w:val="en-GB"/>
        </w:rPr>
      </w:pPr>
      <w:r w:rsidRPr="00D25F82">
        <w:rPr>
          <w:rStyle w:val="Tytuksiki"/>
          <w:rFonts w:asciiTheme="minorHAnsi" w:hAnsiTheme="minorHAnsi" w:cstheme="minorHAnsi"/>
          <w:lang w:val="en-GB"/>
        </w:rPr>
        <w:t xml:space="preserve">93-005 </w:t>
      </w:r>
      <w:r w:rsidR="00C60B09" w:rsidRPr="00D25F82">
        <w:rPr>
          <w:rStyle w:val="Tytuksiki"/>
          <w:rFonts w:asciiTheme="minorHAnsi" w:hAnsiTheme="minorHAnsi" w:cstheme="minorHAnsi"/>
          <w:lang w:val="en-GB"/>
        </w:rPr>
        <w:t>LODZ</w:t>
      </w:r>
    </w:p>
    <w:p w14:paraId="6A3486F4" w14:textId="0A57324A" w:rsidR="009A6649" w:rsidRPr="005421DA" w:rsidRDefault="00C60B09" w:rsidP="009624DC">
      <w:pPr>
        <w:pStyle w:val="Bezodstpw"/>
        <w:jc w:val="right"/>
        <w:rPr>
          <w:rStyle w:val="Tytuksiki"/>
          <w:rFonts w:asciiTheme="minorHAnsi" w:hAnsiTheme="minorHAnsi" w:cstheme="minorHAnsi"/>
          <w:sz w:val="16"/>
          <w:szCs w:val="22"/>
          <w:lang w:val="en-US"/>
        </w:rPr>
      </w:pPr>
      <w:bookmarkStart w:id="1" w:name="_Hlk123907740"/>
      <w:bookmarkEnd w:id="0"/>
      <w:r w:rsidRPr="005421DA">
        <w:rPr>
          <w:rStyle w:val="Tytuksiki"/>
          <w:rFonts w:asciiTheme="minorHAnsi" w:hAnsiTheme="minorHAnsi" w:cstheme="minorHAnsi"/>
          <w:sz w:val="16"/>
          <w:szCs w:val="22"/>
          <w:lang w:val="en-US"/>
        </w:rPr>
        <w:t>OFFICE OF THE PROJECT</w:t>
      </w:r>
    </w:p>
    <w:p w14:paraId="4E30E7EB" w14:textId="77777777" w:rsidR="00C60B09" w:rsidRPr="005421DA" w:rsidRDefault="00C60B09" w:rsidP="009624DC">
      <w:pPr>
        <w:pStyle w:val="Bezodstpw"/>
        <w:jc w:val="right"/>
        <w:rPr>
          <w:rStyle w:val="Tytuksiki"/>
          <w:rFonts w:asciiTheme="minorHAnsi" w:hAnsiTheme="minorHAnsi" w:cstheme="minorHAnsi"/>
          <w:sz w:val="16"/>
          <w:szCs w:val="22"/>
          <w:lang w:val="en-US"/>
        </w:rPr>
      </w:pPr>
    </w:p>
    <w:p w14:paraId="5B13619E" w14:textId="093C5917" w:rsidR="00C60B09" w:rsidRPr="005421DA" w:rsidRDefault="00C60B09" w:rsidP="009624DC">
      <w:pPr>
        <w:pStyle w:val="Bezodstpw"/>
        <w:jc w:val="right"/>
        <w:rPr>
          <w:rStyle w:val="Tytuksiki"/>
          <w:smallCaps w:val="0"/>
          <w:sz w:val="16"/>
          <w:szCs w:val="22"/>
          <w:lang w:val="en-US"/>
        </w:rPr>
      </w:pPr>
      <w:r w:rsidRPr="005421DA">
        <w:rPr>
          <w:rStyle w:val="Tytuksiki"/>
          <w:smallCaps w:val="0"/>
          <w:sz w:val="16"/>
          <w:szCs w:val="22"/>
          <w:lang w:val="en-US"/>
        </w:rPr>
        <w:t>SPINAKER – INTENSIVE INTERNATIONAL EDUCATION PROGRAMS 2021</w:t>
      </w:r>
    </w:p>
    <w:p w14:paraId="7135B291" w14:textId="33145201" w:rsidR="00C60B09" w:rsidRPr="005421DA" w:rsidRDefault="00C60B09" w:rsidP="009624DC">
      <w:pPr>
        <w:pStyle w:val="Bezodstpw"/>
        <w:jc w:val="right"/>
        <w:rPr>
          <w:rStyle w:val="Tytuksiki"/>
          <w:smallCaps w:val="0"/>
          <w:sz w:val="16"/>
          <w:szCs w:val="22"/>
          <w:lang w:val="en-US"/>
        </w:rPr>
      </w:pPr>
      <w:r w:rsidRPr="005421DA">
        <w:rPr>
          <w:rStyle w:val="Tytuksiki"/>
          <w:smallCaps w:val="0"/>
          <w:sz w:val="16"/>
          <w:szCs w:val="22"/>
          <w:lang w:val="en-US"/>
        </w:rPr>
        <w:t>PROJECT TITLE:</w:t>
      </w:r>
    </w:p>
    <w:p w14:paraId="7C2A3BEB" w14:textId="189A27B6" w:rsidR="009A6649" w:rsidRPr="005421DA" w:rsidRDefault="00C60B09" w:rsidP="009624DC">
      <w:pPr>
        <w:pStyle w:val="Bezodstpw"/>
        <w:jc w:val="right"/>
        <w:rPr>
          <w:rStyle w:val="Tytuksiki"/>
          <w:rFonts w:asciiTheme="minorHAnsi" w:hAnsiTheme="minorHAnsi" w:cstheme="minorHAnsi"/>
          <w:sz w:val="16"/>
          <w:szCs w:val="22"/>
          <w:lang w:val="en-US"/>
        </w:rPr>
      </w:pPr>
      <w:r w:rsidRPr="005421DA">
        <w:rPr>
          <w:rStyle w:val="Tytuksiki"/>
          <w:smallCaps w:val="0"/>
          <w:sz w:val="16"/>
          <w:szCs w:val="22"/>
          <w:lang w:val="en-US"/>
        </w:rPr>
        <w:t>DESIGN THINKING IN SEARCH</w:t>
      </w:r>
      <w:r w:rsidR="00A65F6C">
        <w:rPr>
          <w:rStyle w:val="Tytuksiki"/>
          <w:smallCaps w:val="0"/>
          <w:sz w:val="16"/>
          <w:szCs w:val="22"/>
          <w:lang w:val="en-US"/>
        </w:rPr>
        <w:t>ING</w:t>
      </w:r>
      <w:r w:rsidRPr="005421DA">
        <w:rPr>
          <w:rStyle w:val="Tytuksiki"/>
          <w:smallCaps w:val="0"/>
          <w:sz w:val="16"/>
          <w:szCs w:val="22"/>
          <w:lang w:val="en-US"/>
        </w:rPr>
        <w:t xml:space="preserve"> FOR INNOVATIVE SOLUTIONS IN AN INTERNATIONAL ENVIRONMENT</w:t>
      </w:r>
    </w:p>
    <w:bookmarkEnd w:id="1"/>
    <w:p w14:paraId="7B49A991" w14:textId="77777777" w:rsidR="009A6649" w:rsidRPr="00D25F82" w:rsidRDefault="009A6649" w:rsidP="009A6649">
      <w:pPr>
        <w:pStyle w:val="Bezodstpw"/>
        <w:jc w:val="right"/>
        <w:rPr>
          <w:rStyle w:val="Tytuksiki"/>
          <w:rFonts w:asciiTheme="minorHAnsi" w:hAnsiTheme="minorHAnsi" w:cstheme="minorHAnsi"/>
          <w:sz w:val="6"/>
          <w:szCs w:val="12"/>
          <w:lang w:val="en-GB"/>
        </w:rPr>
      </w:pPr>
    </w:p>
    <w:p w14:paraId="53FB21FA" w14:textId="77777777" w:rsidR="009A6649" w:rsidRPr="00D25F82" w:rsidRDefault="009A6649" w:rsidP="00C60B09">
      <w:pPr>
        <w:pStyle w:val="Bezodstpw"/>
        <w:ind w:left="2977"/>
        <w:jc w:val="center"/>
        <w:rPr>
          <w:rFonts w:asciiTheme="minorHAnsi" w:hAnsiTheme="minorHAnsi" w:cstheme="minorHAnsi"/>
          <w:sz w:val="22"/>
          <w:lang w:val="en-GB"/>
        </w:rPr>
      </w:pPr>
    </w:p>
    <w:p w14:paraId="645348DD" w14:textId="317585BA" w:rsidR="009A6649" w:rsidRPr="00D25F82" w:rsidRDefault="009A6649" w:rsidP="009A6649">
      <w:pPr>
        <w:spacing w:after="5" w:line="249" w:lineRule="auto"/>
        <w:jc w:val="right"/>
        <w:rPr>
          <w:rFonts w:asciiTheme="minorHAnsi" w:hAnsiTheme="minorHAnsi" w:cstheme="minorHAnsi"/>
          <w:lang w:val="en-GB"/>
        </w:rPr>
      </w:pPr>
      <w:r w:rsidRPr="00D25F82">
        <w:rPr>
          <w:rFonts w:asciiTheme="minorHAnsi" w:eastAsia="Arial" w:hAnsiTheme="minorHAnsi" w:cstheme="minorHAnsi"/>
          <w:sz w:val="22"/>
          <w:lang w:val="en-GB"/>
        </w:rPr>
        <w:t xml:space="preserve">NIP: 727-002-18-95 </w:t>
      </w:r>
    </w:p>
    <w:p w14:paraId="6A1F2657" w14:textId="77777777" w:rsidR="009A6649" w:rsidRPr="00D25F82" w:rsidRDefault="009A6649" w:rsidP="009A6649">
      <w:pPr>
        <w:spacing w:after="5" w:line="249" w:lineRule="auto"/>
        <w:jc w:val="right"/>
        <w:rPr>
          <w:rFonts w:asciiTheme="minorHAnsi" w:hAnsiTheme="minorHAnsi" w:cstheme="minorHAnsi"/>
          <w:lang w:val="en-GB"/>
        </w:rPr>
      </w:pPr>
      <w:r w:rsidRPr="00D25F82">
        <w:rPr>
          <w:rFonts w:asciiTheme="minorHAnsi" w:eastAsia="Arial" w:hAnsiTheme="minorHAnsi" w:cstheme="minorHAnsi"/>
          <w:sz w:val="22"/>
          <w:lang w:val="en-GB"/>
        </w:rPr>
        <w:t xml:space="preserve">REGON: 000001583 </w:t>
      </w:r>
    </w:p>
    <w:p w14:paraId="480ED290" w14:textId="1AF4BBCD" w:rsidR="009A6649" w:rsidRPr="00D25F82" w:rsidRDefault="00C60B09" w:rsidP="009A6649">
      <w:pPr>
        <w:spacing w:after="5" w:line="249" w:lineRule="auto"/>
        <w:jc w:val="right"/>
        <w:rPr>
          <w:rFonts w:asciiTheme="minorHAnsi" w:eastAsia="Arial" w:hAnsiTheme="minorHAnsi" w:cstheme="minorHAnsi"/>
          <w:sz w:val="22"/>
          <w:lang w:val="en-GB"/>
        </w:rPr>
      </w:pPr>
      <w:r w:rsidRPr="00D25F82">
        <w:rPr>
          <w:rFonts w:asciiTheme="minorHAnsi" w:eastAsia="Arial" w:hAnsiTheme="minorHAnsi" w:cstheme="minorHAnsi"/>
          <w:sz w:val="22"/>
          <w:lang w:val="en-GB"/>
        </w:rPr>
        <w:t>T</w:t>
      </w:r>
      <w:r w:rsidR="009A6649" w:rsidRPr="00D25F82">
        <w:rPr>
          <w:rFonts w:asciiTheme="minorHAnsi" w:eastAsia="Arial" w:hAnsiTheme="minorHAnsi" w:cstheme="minorHAnsi"/>
          <w:sz w:val="22"/>
          <w:lang w:val="en-GB"/>
        </w:rPr>
        <w:t>el</w:t>
      </w:r>
      <w:r w:rsidRPr="00D25F82">
        <w:rPr>
          <w:rFonts w:asciiTheme="minorHAnsi" w:eastAsia="Arial" w:hAnsiTheme="minorHAnsi" w:cstheme="minorHAnsi"/>
          <w:sz w:val="22"/>
          <w:lang w:val="en-GB"/>
        </w:rPr>
        <w:t>.</w:t>
      </w:r>
      <w:r w:rsidR="009A6649" w:rsidRPr="00D25F82">
        <w:rPr>
          <w:rFonts w:asciiTheme="minorHAnsi" w:eastAsia="Arial" w:hAnsiTheme="minorHAnsi" w:cstheme="minorHAnsi"/>
          <w:sz w:val="22"/>
          <w:lang w:val="en-GB"/>
        </w:rPr>
        <w:t xml:space="preserve">: +48 </w:t>
      </w:r>
      <w:r w:rsidR="009A6649" w:rsidRPr="00D25F82">
        <w:rPr>
          <w:rFonts w:asciiTheme="minorHAnsi" w:eastAsia="Arial" w:hAnsiTheme="minorHAnsi" w:cstheme="minorHAnsi"/>
          <w:color w:val="auto"/>
          <w:sz w:val="22"/>
          <w:szCs w:val="24"/>
          <w:lang w:val="en-GB"/>
        </w:rPr>
        <w:t>42 631 37 62</w:t>
      </w:r>
      <w:r w:rsidR="009A6649" w:rsidRPr="00D25F82">
        <w:rPr>
          <w:rFonts w:asciiTheme="minorHAnsi" w:eastAsia="Arial" w:hAnsiTheme="minorHAnsi" w:cstheme="minorHAnsi"/>
          <w:sz w:val="22"/>
          <w:lang w:val="en-GB"/>
        </w:rPr>
        <w:t xml:space="preserve"> </w:t>
      </w:r>
    </w:p>
    <w:p w14:paraId="7BB0BAEC" w14:textId="6C238CFC" w:rsidR="009A6649" w:rsidRPr="003B2641" w:rsidRDefault="009A6649" w:rsidP="009A6649">
      <w:pPr>
        <w:spacing w:after="5" w:line="249" w:lineRule="auto"/>
        <w:jc w:val="right"/>
        <w:rPr>
          <w:rFonts w:asciiTheme="minorHAnsi" w:hAnsiTheme="minorHAnsi" w:cstheme="minorHAnsi"/>
          <w:color w:val="auto"/>
          <w:lang w:val="en-GB"/>
        </w:rPr>
      </w:pPr>
      <w:r w:rsidRPr="00D25F82">
        <w:rPr>
          <w:rFonts w:asciiTheme="minorHAnsi" w:eastAsia="Arial" w:hAnsiTheme="minorHAnsi" w:cstheme="minorHAnsi"/>
          <w:sz w:val="22"/>
          <w:lang w:val="en-GB"/>
        </w:rPr>
        <w:t xml:space="preserve">e-mail: </w:t>
      </w:r>
      <w:r w:rsidRPr="003B2641">
        <w:rPr>
          <w:rFonts w:asciiTheme="minorHAnsi" w:eastAsia="Arial" w:hAnsiTheme="minorHAnsi" w:cstheme="minorHAnsi"/>
          <w:color w:val="auto"/>
          <w:sz w:val="22"/>
          <w:u w:val="single" w:color="0000FF"/>
          <w:lang w:val="en-GB"/>
        </w:rPr>
        <w:t>w8</w:t>
      </w:r>
      <w:r w:rsidR="00857037" w:rsidRPr="003B2641">
        <w:rPr>
          <w:rFonts w:asciiTheme="minorHAnsi" w:eastAsia="Arial" w:hAnsiTheme="minorHAnsi" w:cstheme="minorHAnsi"/>
          <w:color w:val="auto"/>
          <w:sz w:val="22"/>
          <w:u w:val="single" w:color="0000FF"/>
          <w:lang w:val="en-GB"/>
        </w:rPr>
        <w:t>i</w:t>
      </w:r>
      <w:r w:rsidRPr="003B2641">
        <w:rPr>
          <w:rFonts w:asciiTheme="minorHAnsi" w:eastAsia="Arial" w:hAnsiTheme="minorHAnsi" w:cstheme="minorHAnsi"/>
          <w:color w:val="auto"/>
          <w:sz w:val="22"/>
          <w:u w:val="single" w:color="0000FF"/>
          <w:lang w:val="en-GB"/>
        </w:rPr>
        <w:t>8</w:t>
      </w:r>
      <w:r w:rsidR="00857037" w:rsidRPr="003B2641">
        <w:rPr>
          <w:rFonts w:asciiTheme="minorHAnsi" w:eastAsia="Arial" w:hAnsiTheme="minorHAnsi" w:cstheme="minorHAnsi"/>
          <w:color w:val="auto"/>
          <w:sz w:val="22"/>
          <w:u w:val="single" w:color="0000FF"/>
          <w:lang w:val="en-GB"/>
        </w:rPr>
        <w:t>2</w:t>
      </w:r>
      <w:r w:rsidRPr="003B2641">
        <w:rPr>
          <w:rFonts w:asciiTheme="minorHAnsi" w:eastAsia="Arial" w:hAnsiTheme="minorHAnsi" w:cstheme="minorHAnsi"/>
          <w:color w:val="auto"/>
          <w:sz w:val="22"/>
          <w:u w:val="single" w:color="0000FF"/>
          <w:lang w:val="en-GB"/>
        </w:rPr>
        <w:t>@adm.p.lodz.pl</w:t>
      </w:r>
      <w:r w:rsidRPr="003B2641">
        <w:rPr>
          <w:rFonts w:asciiTheme="minorHAnsi" w:eastAsia="Arial" w:hAnsiTheme="minorHAnsi" w:cstheme="minorHAnsi"/>
          <w:color w:val="auto"/>
          <w:sz w:val="22"/>
          <w:lang w:val="en-GB"/>
        </w:rPr>
        <w:t xml:space="preserve"> </w:t>
      </w:r>
    </w:p>
    <w:p w14:paraId="45FFDD0E" w14:textId="77777777" w:rsidR="009A6649" w:rsidRPr="00D25F82" w:rsidRDefault="009A6649" w:rsidP="009A6649">
      <w:pPr>
        <w:pStyle w:val="Bezodstpw"/>
        <w:jc w:val="right"/>
        <w:rPr>
          <w:rFonts w:asciiTheme="minorHAnsi" w:hAnsiTheme="minorHAnsi" w:cstheme="minorHAnsi"/>
          <w:color w:val="2F5496"/>
          <w:sz w:val="22"/>
          <w:lang w:val="en-GB"/>
        </w:rPr>
      </w:pPr>
    </w:p>
    <w:p w14:paraId="553BDDAB" w14:textId="1F6584C2" w:rsidR="00A6589F" w:rsidRPr="00A6589F" w:rsidRDefault="00A65F6C" w:rsidP="00A6589F">
      <w:pPr>
        <w:jc w:val="center"/>
        <w:rPr>
          <w:rStyle w:val="Hipercze"/>
          <w:rFonts w:asciiTheme="minorHAnsi" w:eastAsia="Times New Roman" w:hAnsiTheme="minorHAnsi" w:cstheme="minorHAnsi"/>
          <w:b/>
          <w:color w:val="2F5496"/>
          <w:sz w:val="24"/>
          <w:szCs w:val="24"/>
          <w:lang w:val="en-GB"/>
        </w:rPr>
      </w:pPr>
      <w:r>
        <w:rPr>
          <w:rStyle w:val="Hipercze"/>
          <w:rFonts w:asciiTheme="minorHAnsi" w:eastAsia="Times New Roman" w:hAnsiTheme="minorHAnsi" w:cstheme="minorHAnsi"/>
          <w:b/>
          <w:color w:val="2F5496"/>
          <w:sz w:val="24"/>
          <w:szCs w:val="24"/>
          <w:lang w:val="en-GB"/>
        </w:rPr>
        <w:t xml:space="preserve">REQUEST </w:t>
      </w:r>
      <w:r w:rsidR="00A6589F">
        <w:rPr>
          <w:rStyle w:val="Hipercze"/>
          <w:rFonts w:asciiTheme="minorHAnsi" w:eastAsia="Times New Roman" w:hAnsiTheme="minorHAnsi" w:cstheme="minorHAnsi"/>
          <w:b/>
          <w:color w:val="2F5496"/>
          <w:sz w:val="24"/>
          <w:szCs w:val="24"/>
          <w:lang w:val="en-GB"/>
        </w:rPr>
        <w:t>FOR</w:t>
      </w:r>
      <w:r w:rsidR="00A6589F" w:rsidRPr="00A6589F">
        <w:rPr>
          <w:rStyle w:val="Hipercze"/>
          <w:rFonts w:asciiTheme="minorHAnsi" w:eastAsia="Times New Roman" w:hAnsiTheme="minorHAnsi" w:cstheme="minorHAnsi"/>
          <w:b/>
          <w:color w:val="2F5496"/>
          <w:sz w:val="24"/>
          <w:szCs w:val="24"/>
          <w:lang w:val="en-GB"/>
        </w:rPr>
        <w:t xml:space="preserve"> CONDUCTING CLASSES AND CARE OF STUDENTS AS PART OF IMPLEMENTATION OF TASK II.10.4</w:t>
      </w:r>
    </w:p>
    <w:p w14:paraId="66AEC3BC" w14:textId="74B3C19C" w:rsidR="009A6649" w:rsidRPr="00D25F82" w:rsidRDefault="00A6589F" w:rsidP="00A6589F">
      <w:pPr>
        <w:jc w:val="center"/>
        <w:rPr>
          <w:rFonts w:asciiTheme="minorHAnsi" w:hAnsiTheme="minorHAnsi" w:cstheme="minorHAnsi"/>
          <w:b/>
          <w:color w:val="2F5496"/>
          <w:sz w:val="28"/>
          <w:lang w:val="en-GB"/>
        </w:rPr>
      </w:pPr>
      <w:r w:rsidRPr="00A6589F">
        <w:rPr>
          <w:rStyle w:val="Hipercze"/>
          <w:rFonts w:asciiTheme="minorHAnsi" w:eastAsia="Times New Roman" w:hAnsiTheme="minorHAnsi" w:cstheme="minorHAnsi"/>
          <w:b/>
          <w:color w:val="2F5496"/>
          <w:sz w:val="24"/>
          <w:szCs w:val="24"/>
          <w:lang w:val="en-GB"/>
        </w:rPr>
        <w:t>IN THE PROJECT “INTENSIVE INTERNATIONAL LEARNING PROGRAMS 2021” (MP2)</w:t>
      </w:r>
    </w:p>
    <w:p w14:paraId="10026718" w14:textId="77777777" w:rsidR="00A73E82" w:rsidRPr="00D25F82" w:rsidRDefault="00A73E82" w:rsidP="00A73E82">
      <w:pPr>
        <w:spacing w:line="276" w:lineRule="auto"/>
        <w:jc w:val="right"/>
        <w:rPr>
          <w:rFonts w:asciiTheme="minorHAnsi" w:hAnsiTheme="minorHAnsi" w:cstheme="minorHAnsi"/>
          <w:b/>
          <w:sz w:val="22"/>
          <w:u w:val="single"/>
          <w:lang w:val="en-GB"/>
        </w:rPr>
      </w:pPr>
      <w:r w:rsidRPr="00D25F82">
        <w:rPr>
          <w:rFonts w:asciiTheme="minorHAnsi" w:hAnsiTheme="minorHAnsi" w:cstheme="minorHAnsi"/>
          <w:b/>
          <w:sz w:val="22"/>
          <w:u w:val="single"/>
          <w:lang w:val="en-GB"/>
        </w:rPr>
        <w:t>Legal basis:</w:t>
      </w:r>
    </w:p>
    <w:p w14:paraId="0355904D" w14:textId="087F70A8" w:rsidR="00A73E82" w:rsidRPr="00D25F82" w:rsidRDefault="00A73E82" w:rsidP="00A73E82">
      <w:pPr>
        <w:spacing w:after="240"/>
        <w:rPr>
          <w:rFonts w:asciiTheme="minorHAnsi" w:hAnsiTheme="minorHAnsi" w:cstheme="minorHAnsi"/>
          <w:bCs/>
          <w:sz w:val="18"/>
          <w:szCs w:val="18"/>
          <w:lang w:val="en-GB"/>
        </w:rPr>
      </w:pPr>
      <w:r w:rsidRPr="00D25F82">
        <w:rPr>
          <w:rFonts w:asciiTheme="minorHAnsi" w:hAnsiTheme="minorHAnsi" w:cstheme="minorHAnsi"/>
          <w:b/>
          <w:sz w:val="18"/>
          <w:szCs w:val="18"/>
          <w:lang w:val="en-GB"/>
        </w:rPr>
        <w:t>Art</w:t>
      </w:r>
      <w:r w:rsidR="00A65F6C">
        <w:rPr>
          <w:rFonts w:asciiTheme="minorHAnsi" w:hAnsiTheme="minorHAnsi" w:cstheme="minorHAnsi"/>
          <w:b/>
          <w:sz w:val="18"/>
          <w:szCs w:val="18"/>
          <w:lang w:val="en-GB"/>
        </w:rPr>
        <w:t>icle</w:t>
      </w:r>
      <w:r w:rsidRPr="00D25F82">
        <w:rPr>
          <w:rFonts w:asciiTheme="minorHAnsi" w:hAnsiTheme="minorHAnsi" w:cstheme="minorHAnsi"/>
          <w:b/>
          <w:sz w:val="18"/>
          <w:szCs w:val="18"/>
          <w:lang w:val="en-GB"/>
        </w:rPr>
        <w:t xml:space="preserve"> 2 </w:t>
      </w:r>
      <w:r w:rsidR="00A65F6C">
        <w:rPr>
          <w:rFonts w:asciiTheme="minorHAnsi" w:hAnsiTheme="minorHAnsi" w:cstheme="minorHAnsi"/>
          <w:b/>
          <w:sz w:val="18"/>
          <w:szCs w:val="18"/>
          <w:lang w:val="en-GB"/>
        </w:rPr>
        <w:t>(</w:t>
      </w:r>
      <w:r w:rsidRPr="00D25F82">
        <w:rPr>
          <w:rFonts w:asciiTheme="minorHAnsi" w:hAnsiTheme="minorHAnsi" w:cstheme="minorHAnsi"/>
          <w:b/>
          <w:sz w:val="18"/>
          <w:szCs w:val="18"/>
          <w:lang w:val="en-GB"/>
        </w:rPr>
        <w:t>1</w:t>
      </w:r>
      <w:r w:rsidR="00A65F6C">
        <w:rPr>
          <w:rFonts w:asciiTheme="minorHAnsi" w:hAnsiTheme="minorHAnsi" w:cstheme="minorHAnsi"/>
          <w:b/>
          <w:sz w:val="18"/>
          <w:szCs w:val="18"/>
          <w:lang w:val="en-GB"/>
        </w:rPr>
        <w:t>)</w:t>
      </w:r>
      <w:r w:rsidRPr="00D25F82">
        <w:rPr>
          <w:rFonts w:asciiTheme="minorHAnsi" w:hAnsiTheme="minorHAnsi" w:cstheme="minorHAnsi"/>
          <w:b/>
          <w:sz w:val="18"/>
          <w:szCs w:val="18"/>
          <w:lang w:val="en-GB"/>
        </w:rPr>
        <w:t xml:space="preserve"> </w:t>
      </w:r>
      <w:r w:rsidR="00A65F6C">
        <w:rPr>
          <w:rFonts w:asciiTheme="minorHAnsi" w:hAnsiTheme="minorHAnsi" w:cstheme="minorHAnsi"/>
          <w:b/>
          <w:sz w:val="18"/>
          <w:szCs w:val="18"/>
          <w:lang w:val="en-GB"/>
        </w:rPr>
        <w:t>(</w:t>
      </w:r>
      <w:r w:rsidRPr="00D25F82">
        <w:rPr>
          <w:rFonts w:asciiTheme="minorHAnsi" w:hAnsiTheme="minorHAnsi" w:cstheme="minorHAnsi"/>
          <w:b/>
          <w:sz w:val="18"/>
          <w:szCs w:val="18"/>
          <w:lang w:val="en-GB"/>
        </w:rPr>
        <w:t>1</w:t>
      </w:r>
      <w:r w:rsidR="00A65F6C">
        <w:rPr>
          <w:rFonts w:asciiTheme="minorHAnsi" w:hAnsiTheme="minorHAnsi" w:cstheme="minorHAnsi"/>
          <w:b/>
          <w:sz w:val="18"/>
          <w:szCs w:val="18"/>
          <w:lang w:val="en-GB"/>
        </w:rPr>
        <w:t>)</w:t>
      </w:r>
      <w:r w:rsidRPr="00D25F82">
        <w:rPr>
          <w:rFonts w:asciiTheme="minorHAnsi" w:hAnsiTheme="minorHAnsi" w:cstheme="minorHAnsi"/>
          <w:bCs/>
          <w:sz w:val="18"/>
          <w:szCs w:val="18"/>
          <w:lang w:val="en-GB"/>
        </w:rPr>
        <w:t xml:space="preserve"> of the Public Procurement Law (Journal of Laws of 2022, item 1710, as amended) of September 11, 2019, </w:t>
      </w:r>
      <w:r w:rsidR="00195278">
        <w:rPr>
          <w:rFonts w:asciiTheme="minorHAnsi" w:hAnsiTheme="minorHAnsi" w:cstheme="minorHAnsi"/>
          <w:bCs/>
          <w:sz w:val="18"/>
          <w:szCs w:val="18"/>
          <w:lang w:val="en-GB"/>
        </w:rPr>
        <w:t>mode</w:t>
      </w:r>
      <w:r w:rsidR="00A65F6C" w:rsidRPr="00D25F82">
        <w:rPr>
          <w:rFonts w:asciiTheme="minorHAnsi" w:hAnsiTheme="minorHAnsi" w:cstheme="minorHAnsi"/>
          <w:bCs/>
          <w:sz w:val="18"/>
          <w:szCs w:val="18"/>
          <w:lang w:val="en-GB"/>
        </w:rPr>
        <w:t xml:space="preserve"> </w:t>
      </w:r>
      <w:r w:rsidR="00A65F6C">
        <w:rPr>
          <w:rFonts w:asciiTheme="minorHAnsi" w:hAnsiTheme="minorHAnsi" w:cstheme="minorHAnsi"/>
          <w:bCs/>
          <w:sz w:val="18"/>
          <w:szCs w:val="18"/>
          <w:lang w:val="en-GB"/>
        </w:rPr>
        <w:t>–</w:t>
      </w:r>
      <w:r w:rsidRPr="00D25F82">
        <w:rPr>
          <w:rFonts w:asciiTheme="minorHAnsi" w:hAnsiTheme="minorHAnsi" w:cstheme="minorHAnsi"/>
          <w:bCs/>
          <w:sz w:val="18"/>
          <w:szCs w:val="18"/>
          <w:lang w:val="en-GB"/>
        </w:rPr>
        <w:t xml:space="preserve"> </w:t>
      </w:r>
      <w:r w:rsidR="00A65F6C">
        <w:rPr>
          <w:rFonts w:asciiTheme="minorHAnsi" w:hAnsiTheme="minorHAnsi" w:cstheme="minorHAnsi"/>
          <w:bCs/>
          <w:sz w:val="18"/>
          <w:szCs w:val="18"/>
          <w:lang w:val="en-GB"/>
        </w:rPr>
        <w:t>Request for Proposal</w:t>
      </w:r>
      <w:r w:rsidRPr="00D25F82">
        <w:rPr>
          <w:rFonts w:asciiTheme="minorHAnsi" w:hAnsiTheme="minorHAnsi" w:cstheme="minorHAnsi"/>
          <w:bCs/>
          <w:sz w:val="18"/>
          <w:szCs w:val="18"/>
          <w:lang w:val="en-GB"/>
        </w:rPr>
        <w:t xml:space="preserve">, in accordance with the </w:t>
      </w:r>
      <w:r w:rsidR="00195278" w:rsidRPr="00D25F82">
        <w:rPr>
          <w:rFonts w:asciiTheme="minorHAnsi" w:hAnsiTheme="minorHAnsi" w:cstheme="minorHAnsi"/>
          <w:bCs/>
          <w:sz w:val="18"/>
          <w:szCs w:val="18"/>
          <w:lang w:val="en-GB"/>
        </w:rPr>
        <w:t>Principle</w:t>
      </w:r>
      <w:r w:rsidR="00195278">
        <w:rPr>
          <w:rFonts w:asciiTheme="minorHAnsi" w:hAnsiTheme="minorHAnsi" w:cstheme="minorHAnsi"/>
          <w:bCs/>
          <w:sz w:val="18"/>
          <w:szCs w:val="18"/>
          <w:lang w:val="en-GB"/>
        </w:rPr>
        <w:t xml:space="preserve"> of</w:t>
      </w:r>
      <w:r w:rsidR="00195278" w:rsidRPr="00D25F82">
        <w:rPr>
          <w:rFonts w:asciiTheme="minorHAnsi" w:hAnsiTheme="minorHAnsi" w:cstheme="minorHAnsi"/>
          <w:bCs/>
          <w:sz w:val="18"/>
          <w:szCs w:val="18"/>
          <w:lang w:val="en-GB"/>
        </w:rPr>
        <w:t xml:space="preserve"> </w:t>
      </w:r>
      <w:r w:rsidRPr="00D25F82">
        <w:rPr>
          <w:rFonts w:asciiTheme="minorHAnsi" w:hAnsiTheme="minorHAnsi" w:cstheme="minorHAnsi"/>
          <w:bCs/>
          <w:sz w:val="18"/>
          <w:szCs w:val="18"/>
          <w:lang w:val="en-GB"/>
        </w:rPr>
        <w:t xml:space="preserve">Competition, based on the procedure for awarding contracts with an estimated value below PLN 130,000.00 net, and at the same time exceeding the amount of PLN 50,000.00 net inclusive, as referred to in </w:t>
      </w:r>
      <w:r w:rsidR="00A65F6C">
        <w:rPr>
          <w:rFonts w:asciiTheme="minorHAnsi" w:hAnsiTheme="minorHAnsi" w:cstheme="minorHAnsi"/>
          <w:bCs/>
          <w:sz w:val="18"/>
          <w:szCs w:val="18"/>
          <w:lang w:val="en-GB"/>
        </w:rPr>
        <w:t>Clause</w:t>
      </w:r>
      <w:r w:rsidR="00A65F6C" w:rsidRPr="00D25F82">
        <w:rPr>
          <w:rFonts w:asciiTheme="minorHAnsi" w:hAnsiTheme="minorHAnsi" w:cstheme="minorHAnsi"/>
          <w:bCs/>
          <w:sz w:val="18"/>
          <w:szCs w:val="18"/>
          <w:lang w:val="en-GB"/>
        </w:rPr>
        <w:t xml:space="preserve"> </w:t>
      </w:r>
      <w:r w:rsidRPr="00D25F82">
        <w:rPr>
          <w:rFonts w:asciiTheme="minorHAnsi" w:hAnsiTheme="minorHAnsi" w:cstheme="minorHAnsi"/>
          <w:bCs/>
          <w:sz w:val="18"/>
          <w:szCs w:val="18"/>
          <w:lang w:val="en-GB"/>
        </w:rPr>
        <w:t xml:space="preserve">4 of the Beneficiary's </w:t>
      </w:r>
      <w:r w:rsidR="00A65F6C">
        <w:rPr>
          <w:rFonts w:asciiTheme="minorHAnsi" w:hAnsiTheme="minorHAnsi" w:cstheme="minorHAnsi"/>
          <w:bCs/>
          <w:sz w:val="18"/>
          <w:szCs w:val="18"/>
          <w:lang w:val="en-GB"/>
        </w:rPr>
        <w:t>Manual</w:t>
      </w:r>
      <w:r w:rsidR="00A65F6C" w:rsidRPr="00D25F82">
        <w:rPr>
          <w:rFonts w:asciiTheme="minorHAnsi" w:hAnsiTheme="minorHAnsi" w:cstheme="minorHAnsi"/>
          <w:bCs/>
          <w:sz w:val="18"/>
          <w:szCs w:val="18"/>
          <w:lang w:val="en-GB"/>
        </w:rPr>
        <w:t xml:space="preserve"> </w:t>
      </w:r>
      <w:r w:rsidRPr="00D25F82">
        <w:rPr>
          <w:rFonts w:asciiTheme="minorHAnsi" w:hAnsiTheme="minorHAnsi" w:cstheme="minorHAnsi"/>
          <w:bCs/>
          <w:sz w:val="18"/>
          <w:szCs w:val="18"/>
          <w:lang w:val="en-GB"/>
        </w:rPr>
        <w:t xml:space="preserve">for the programs of the Polish National Agency for Academic Exchange </w:t>
      </w:r>
      <w:r w:rsidR="00A65F6C">
        <w:rPr>
          <w:rFonts w:asciiTheme="minorHAnsi" w:hAnsiTheme="minorHAnsi" w:cstheme="minorHAnsi"/>
          <w:bCs/>
          <w:sz w:val="18"/>
          <w:szCs w:val="18"/>
          <w:lang w:val="en-GB"/>
        </w:rPr>
        <w:t>—</w:t>
      </w:r>
      <w:r w:rsidRPr="00D25F82">
        <w:rPr>
          <w:rFonts w:asciiTheme="minorHAnsi" w:hAnsiTheme="minorHAnsi" w:cstheme="minorHAnsi"/>
          <w:bCs/>
          <w:sz w:val="18"/>
          <w:szCs w:val="18"/>
          <w:lang w:val="en-GB"/>
        </w:rPr>
        <w:t xml:space="preserve"> </w:t>
      </w:r>
      <w:r w:rsidR="00A65F6C">
        <w:rPr>
          <w:rFonts w:asciiTheme="minorHAnsi" w:hAnsiTheme="minorHAnsi" w:cstheme="minorHAnsi"/>
          <w:bCs/>
          <w:sz w:val="18"/>
          <w:szCs w:val="18"/>
          <w:lang w:val="en-GB"/>
        </w:rPr>
        <w:t xml:space="preserve">Institutional </w:t>
      </w:r>
      <w:r w:rsidRPr="00D25F82">
        <w:rPr>
          <w:rFonts w:asciiTheme="minorHAnsi" w:hAnsiTheme="minorHAnsi" w:cstheme="minorHAnsi"/>
          <w:bCs/>
          <w:sz w:val="18"/>
          <w:szCs w:val="18"/>
          <w:lang w:val="en-GB"/>
        </w:rPr>
        <w:t>Programs. Th</w:t>
      </w:r>
      <w:r w:rsidR="00A65F6C">
        <w:rPr>
          <w:rFonts w:asciiTheme="minorHAnsi" w:hAnsiTheme="minorHAnsi" w:cstheme="minorHAnsi"/>
          <w:bCs/>
          <w:sz w:val="18"/>
          <w:szCs w:val="18"/>
          <w:lang w:val="en-GB"/>
        </w:rPr>
        <w:t>is</w:t>
      </w:r>
      <w:r w:rsidRPr="00D25F82">
        <w:rPr>
          <w:rFonts w:asciiTheme="minorHAnsi" w:hAnsiTheme="minorHAnsi" w:cstheme="minorHAnsi"/>
          <w:bCs/>
          <w:sz w:val="18"/>
          <w:szCs w:val="18"/>
          <w:lang w:val="en-GB"/>
        </w:rPr>
        <w:t xml:space="preserve"> proce</w:t>
      </w:r>
      <w:r w:rsidR="00A65F6C">
        <w:rPr>
          <w:rFonts w:asciiTheme="minorHAnsi" w:hAnsiTheme="minorHAnsi" w:cstheme="minorHAnsi"/>
          <w:bCs/>
          <w:sz w:val="18"/>
          <w:szCs w:val="18"/>
          <w:lang w:val="en-GB"/>
        </w:rPr>
        <w:t>dure is</w:t>
      </w:r>
      <w:r w:rsidRPr="00D25F82">
        <w:rPr>
          <w:rFonts w:asciiTheme="minorHAnsi" w:hAnsiTheme="minorHAnsi" w:cstheme="minorHAnsi"/>
          <w:bCs/>
          <w:sz w:val="18"/>
          <w:szCs w:val="18"/>
          <w:lang w:val="en-GB"/>
        </w:rPr>
        <w:t xml:space="preserve"> conducted in a transparent, objective</w:t>
      </w:r>
      <w:r w:rsidR="00A65F6C">
        <w:rPr>
          <w:rFonts w:asciiTheme="minorHAnsi" w:hAnsiTheme="minorHAnsi" w:cstheme="minorHAnsi"/>
          <w:bCs/>
          <w:sz w:val="18"/>
          <w:szCs w:val="18"/>
          <w:lang w:val="en-GB"/>
        </w:rPr>
        <w:t>,</w:t>
      </w:r>
      <w:r w:rsidRPr="00D25F82">
        <w:rPr>
          <w:rFonts w:asciiTheme="minorHAnsi" w:hAnsiTheme="minorHAnsi" w:cstheme="minorHAnsi"/>
          <w:bCs/>
          <w:sz w:val="18"/>
          <w:szCs w:val="18"/>
          <w:lang w:val="en-GB"/>
        </w:rPr>
        <w:t xml:space="preserve"> and non-discriminatory manner.</w:t>
      </w:r>
    </w:p>
    <w:p w14:paraId="12A073A1" w14:textId="6A5A2BF4" w:rsidR="009A6649" w:rsidRPr="00D25F82" w:rsidRDefault="00A73E82" w:rsidP="009A6649">
      <w:pPr>
        <w:spacing w:after="240"/>
        <w:jc w:val="right"/>
        <w:rPr>
          <w:rFonts w:asciiTheme="minorHAnsi" w:hAnsiTheme="minorHAnsi" w:cstheme="minorHAnsi"/>
          <w:b/>
          <w:sz w:val="22"/>
          <w:u w:val="single"/>
          <w:lang w:val="en-GB"/>
        </w:rPr>
      </w:pPr>
      <w:r w:rsidRPr="00D25F82">
        <w:rPr>
          <w:rFonts w:asciiTheme="minorHAnsi" w:hAnsiTheme="minorHAnsi" w:cstheme="minorHAnsi"/>
          <w:b/>
          <w:sz w:val="22"/>
          <w:u w:val="single"/>
          <w:lang w:val="en-GB"/>
        </w:rPr>
        <w:t xml:space="preserve">Name </w:t>
      </w:r>
      <w:r w:rsidR="00A65F6C">
        <w:rPr>
          <w:rFonts w:asciiTheme="minorHAnsi" w:hAnsiTheme="minorHAnsi" w:cstheme="minorHAnsi"/>
          <w:b/>
          <w:sz w:val="22"/>
          <w:u w:val="single"/>
          <w:lang w:val="en-GB"/>
        </w:rPr>
        <w:t>provided</w:t>
      </w:r>
      <w:r w:rsidR="00A65F6C" w:rsidRPr="00D25F82">
        <w:rPr>
          <w:rFonts w:asciiTheme="minorHAnsi" w:hAnsiTheme="minorHAnsi" w:cstheme="minorHAnsi"/>
          <w:b/>
          <w:sz w:val="22"/>
          <w:u w:val="single"/>
          <w:lang w:val="en-GB"/>
        </w:rPr>
        <w:t xml:space="preserve"> </w:t>
      </w:r>
      <w:r w:rsidRPr="00D25F82">
        <w:rPr>
          <w:rFonts w:asciiTheme="minorHAnsi" w:hAnsiTheme="minorHAnsi" w:cstheme="minorHAnsi"/>
          <w:b/>
          <w:sz w:val="22"/>
          <w:u w:val="single"/>
          <w:lang w:val="en-GB"/>
        </w:rPr>
        <w:t>by the</w:t>
      </w:r>
      <w:bookmarkStart w:id="2" w:name="_Hlk123907623"/>
      <w:r w:rsidRPr="00D25F82">
        <w:rPr>
          <w:rFonts w:asciiTheme="minorHAnsi" w:hAnsiTheme="minorHAnsi" w:cstheme="minorHAnsi"/>
          <w:b/>
          <w:sz w:val="22"/>
          <w:u w:val="single"/>
          <w:lang w:val="en-GB"/>
        </w:rPr>
        <w:t xml:space="preserve"> </w:t>
      </w:r>
      <w:bookmarkEnd w:id="2"/>
      <w:r w:rsidR="00A65F6C">
        <w:rPr>
          <w:rFonts w:asciiTheme="minorHAnsi" w:hAnsiTheme="minorHAnsi" w:cstheme="minorHAnsi"/>
          <w:b/>
          <w:sz w:val="22"/>
          <w:u w:val="single"/>
          <w:lang w:val="en-GB"/>
        </w:rPr>
        <w:t>Contracting Authority</w:t>
      </w:r>
      <w:r w:rsidRPr="00D25F82">
        <w:rPr>
          <w:rFonts w:asciiTheme="minorHAnsi" w:hAnsiTheme="minorHAnsi" w:cstheme="minorHAnsi"/>
          <w:b/>
          <w:sz w:val="22"/>
          <w:u w:val="single"/>
          <w:lang w:val="en-GB"/>
        </w:rPr>
        <w:t>:</w:t>
      </w:r>
    </w:p>
    <w:p w14:paraId="3080A24F" w14:textId="5A32F6AD" w:rsidR="009A6649" w:rsidRPr="00D25F82" w:rsidRDefault="00A65F6C" w:rsidP="009A6649">
      <w:pPr>
        <w:spacing w:after="240" w:line="276" w:lineRule="auto"/>
        <w:jc w:val="center"/>
        <w:rPr>
          <w:rFonts w:asciiTheme="minorHAnsi" w:hAnsiTheme="minorHAnsi" w:cstheme="minorHAnsi"/>
          <w:bCs/>
          <w:sz w:val="18"/>
          <w:szCs w:val="18"/>
          <w:lang w:val="en-GB"/>
        </w:rPr>
      </w:pPr>
      <w:r>
        <w:rPr>
          <w:rFonts w:asciiTheme="minorHAnsi" w:hAnsiTheme="minorHAnsi" w:cstheme="minorHAnsi"/>
          <w:bCs/>
          <w:sz w:val="18"/>
          <w:szCs w:val="18"/>
          <w:lang w:val="en-GB"/>
        </w:rPr>
        <w:t>"</w:t>
      </w:r>
      <w:r w:rsidR="00A73E82" w:rsidRPr="00D25F82">
        <w:rPr>
          <w:rFonts w:asciiTheme="minorHAnsi" w:hAnsiTheme="minorHAnsi" w:cstheme="minorHAnsi"/>
          <w:bCs/>
          <w:sz w:val="18"/>
          <w:szCs w:val="18"/>
          <w:lang w:val="en-GB"/>
        </w:rPr>
        <w:t>Preparation of opinions on the MP2 program, as part of the project entitled Design thinking in search</w:t>
      </w:r>
      <w:r>
        <w:rPr>
          <w:rFonts w:asciiTheme="minorHAnsi" w:hAnsiTheme="minorHAnsi" w:cstheme="minorHAnsi"/>
          <w:bCs/>
          <w:sz w:val="18"/>
          <w:szCs w:val="18"/>
          <w:lang w:val="en-GB"/>
        </w:rPr>
        <w:t>ing for</w:t>
      </w:r>
      <w:r w:rsidR="00A73E82" w:rsidRPr="00D25F82">
        <w:rPr>
          <w:rFonts w:asciiTheme="minorHAnsi" w:hAnsiTheme="minorHAnsi" w:cstheme="minorHAnsi"/>
          <w:bCs/>
          <w:sz w:val="18"/>
          <w:szCs w:val="18"/>
          <w:lang w:val="en-GB"/>
        </w:rPr>
        <w:t xml:space="preserve"> innovative solutions in an international environment</w:t>
      </w:r>
      <w:r>
        <w:rPr>
          <w:rFonts w:asciiTheme="minorHAnsi" w:hAnsiTheme="minorHAnsi" w:cstheme="minorHAnsi"/>
          <w:bCs/>
          <w:sz w:val="18"/>
          <w:szCs w:val="18"/>
          <w:lang w:val="en-GB"/>
        </w:rPr>
        <w:t>"</w:t>
      </w:r>
    </w:p>
    <w:p w14:paraId="05741D19" w14:textId="7D1B948C" w:rsidR="009A6649" w:rsidRPr="00D25F82" w:rsidRDefault="00A73E82" w:rsidP="009A6649">
      <w:pPr>
        <w:jc w:val="center"/>
        <w:rPr>
          <w:rFonts w:asciiTheme="minorHAnsi" w:hAnsiTheme="minorHAnsi" w:cstheme="minorHAnsi"/>
          <w:b/>
          <w:sz w:val="22"/>
          <w:lang w:val="en-GB"/>
        </w:rPr>
      </w:pPr>
      <w:r w:rsidRPr="00E865C3">
        <w:rPr>
          <w:rFonts w:asciiTheme="minorHAnsi" w:hAnsiTheme="minorHAnsi" w:cstheme="minorHAnsi"/>
          <w:b/>
          <w:sz w:val="22"/>
          <w:lang w:val="en-GB"/>
        </w:rPr>
        <w:t xml:space="preserve">Case number (reference number): </w:t>
      </w:r>
      <w:r w:rsidR="00E865C3" w:rsidRPr="00E865C3">
        <w:rPr>
          <w:rFonts w:asciiTheme="minorHAnsi" w:hAnsiTheme="minorHAnsi" w:cstheme="minorHAnsi"/>
          <w:b/>
          <w:sz w:val="22"/>
          <w:lang w:val="en-GB"/>
        </w:rPr>
        <w:t>W8/382/2023/03/1</w:t>
      </w:r>
    </w:p>
    <w:p w14:paraId="54C23ED0" w14:textId="2780B466" w:rsidR="00A73E82" w:rsidRPr="00D25F82" w:rsidRDefault="00A65F6C" w:rsidP="00F30E5D">
      <w:pPr>
        <w:spacing w:after="0" w:line="240" w:lineRule="auto"/>
        <w:ind w:left="45" w:hanging="11"/>
        <w:jc w:val="right"/>
        <w:rPr>
          <w:rFonts w:asciiTheme="minorHAnsi" w:hAnsiTheme="minorHAnsi" w:cstheme="minorHAnsi"/>
          <w:b/>
          <w:sz w:val="22"/>
          <w:u w:val="single"/>
          <w:lang w:val="en-GB"/>
        </w:rPr>
      </w:pPr>
      <w:r>
        <w:rPr>
          <w:rFonts w:asciiTheme="minorHAnsi" w:hAnsiTheme="minorHAnsi" w:cstheme="minorHAnsi"/>
          <w:b/>
          <w:sz w:val="22"/>
          <w:u w:val="single"/>
          <w:lang w:val="en-GB"/>
        </w:rPr>
        <w:t>F</w:t>
      </w:r>
      <w:r w:rsidR="00A73E82" w:rsidRPr="00D25F82">
        <w:rPr>
          <w:rFonts w:asciiTheme="minorHAnsi" w:hAnsiTheme="minorHAnsi" w:cstheme="minorHAnsi"/>
          <w:b/>
          <w:sz w:val="22"/>
          <w:u w:val="single"/>
          <w:lang w:val="en-GB"/>
        </w:rPr>
        <w:t xml:space="preserve">ormal and legal </w:t>
      </w:r>
      <w:r>
        <w:rPr>
          <w:rFonts w:asciiTheme="minorHAnsi" w:hAnsiTheme="minorHAnsi" w:cstheme="minorHAnsi"/>
          <w:b/>
          <w:sz w:val="22"/>
          <w:u w:val="single"/>
          <w:lang w:val="en-GB"/>
        </w:rPr>
        <w:t>aspects of</w:t>
      </w:r>
      <w:r w:rsidR="00A73E82" w:rsidRPr="00D25F82">
        <w:rPr>
          <w:rFonts w:asciiTheme="minorHAnsi" w:hAnsiTheme="minorHAnsi" w:cstheme="minorHAnsi"/>
          <w:b/>
          <w:sz w:val="22"/>
          <w:u w:val="single"/>
          <w:lang w:val="en-GB"/>
        </w:rPr>
        <w:t xml:space="preserve"> the </w:t>
      </w:r>
      <w:r w:rsidRPr="00D25F82">
        <w:rPr>
          <w:rFonts w:asciiTheme="minorHAnsi" w:hAnsiTheme="minorHAnsi" w:cstheme="minorHAnsi"/>
          <w:b/>
          <w:sz w:val="22"/>
          <w:u w:val="single"/>
          <w:lang w:val="en-GB"/>
        </w:rPr>
        <w:t>in</w:t>
      </w:r>
      <w:r>
        <w:rPr>
          <w:rFonts w:asciiTheme="minorHAnsi" w:hAnsiTheme="minorHAnsi" w:cstheme="minorHAnsi"/>
          <w:b/>
          <w:sz w:val="22"/>
          <w:u w:val="single"/>
          <w:lang w:val="en-GB"/>
        </w:rPr>
        <w:t>vitation</w:t>
      </w:r>
      <w:r w:rsidRPr="00D25F82">
        <w:rPr>
          <w:rFonts w:asciiTheme="minorHAnsi" w:hAnsiTheme="minorHAnsi" w:cstheme="minorHAnsi"/>
          <w:b/>
          <w:sz w:val="22"/>
          <w:u w:val="single"/>
          <w:lang w:val="en-GB"/>
        </w:rPr>
        <w:t xml:space="preserve"> </w:t>
      </w:r>
      <w:r w:rsidR="00A73E82" w:rsidRPr="00D25F82">
        <w:rPr>
          <w:rFonts w:asciiTheme="minorHAnsi" w:hAnsiTheme="minorHAnsi" w:cstheme="minorHAnsi"/>
          <w:b/>
          <w:sz w:val="22"/>
          <w:u w:val="single"/>
          <w:lang w:val="en-GB"/>
        </w:rPr>
        <w:t>by:</w:t>
      </w:r>
    </w:p>
    <w:p w14:paraId="5A8F6981" w14:textId="5E99FE6B" w:rsidR="009A6649" w:rsidRPr="00D25F82" w:rsidRDefault="009A6649" w:rsidP="00F30E5D">
      <w:pPr>
        <w:spacing w:after="0" w:line="240" w:lineRule="auto"/>
        <w:ind w:left="45" w:hanging="11"/>
        <w:jc w:val="right"/>
        <w:rPr>
          <w:rFonts w:asciiTheme="minorHAnsi" w:hAnsiTheme="minorHAnsi" w:cstheme="minorHAnsi"/>
          <w:lang w:val="en-GB"/>
        </w:rPr>
      </w:pPr>
      <w:proofErr w:type="spellStart"/>
      <w:r w:rsidRPr="00D25F82">
        <w:rPr>
          <w:rFonts w:asciiTheme="minorHAnsi" w:hAnsiTheme="minorHAnsi" w:cstheme="minorHAnsi"/>
          <w:lang w:val="en-GB"/>
        </w:rPr>
        <w:t>mgr</w:t>
      </w:r>
      <w:proofErr w:type="spellEnd"/>
      <w:r w:rsidRPr="00D25F82">
        <w:rPr>
          <w:rFonts w:asciiTheme="minorHAnsi" w:hAnsiTheme="minorHAnsi" w:cstheme="minorHAnsi"/>
          <w:lang w:val="en-GB"/>
        </w:rPr>
        <w:t xml:space="preserve"> Małgorzata Michalak</w:t>
      </w:r>
    </w:p>
    <w:p w14:paraId="4ACF4F35" w14:textId="089603D5" w:rsidR="009A6649" w:rsidRPr="00D25F82" w:rsidRDefault="009A6649" w:rsidP="00F30E5D">
      <w:pPr>
        <w:spacing w:line="240" w:lineRule="auto"/>
        <w:jc w:val="right"/>
        <w:rPr>
          <w:rFonts w:asciiTheme="minorHAnsi" w:hAnsiTheme="minorHAnsi" w:cstheme="minorHAnsi"/>
          <w:sz w:val="10"/>
          <w:szCs w:val="12"/>
          <w:lang w:val="en-GB"/>
        </w:rPr>
      </w:pPr>
    </w:p>
    <w:p w14:paraId="7E1DBF84" w14:textId="77777777" w:rsidR="00A263BD" w:rsidRPr="00D25F82" w:rsidRDefault="00A263BD" w:rsidP="00F30E5D">
      <w:pPr>
        <w:spacing w:line="240" w:lineRule="auto"/>
        <w:jc w:val="right"/>
        <w:rPr>
          <w:rFonts w:asciiTheme="minorHAnsi" w:hAnsiTheme="minorHAnsi" w:cstheme="minorHAnsi"/>
          <w:lang w:val="en-GB"/>
        </w:rPr>
      </w:pPr>
    </w:p>
    <w:p w14:paraId="6D17B1F3" w14:textId="4E43A3AA" w:rsidR="009A6649" w:rsidRPr="00D25F82" w:rsidRDefault="00A65F6C" w:rsidP="00F30E5D">
      <w:pPr>
        <w:spacing w:after="0" w:line="240" w:lineRule="auto"/>
        <w:ind w:left="45" w:hanging="11"/>
        <w:jc w:val="right"/>
        <w:rPr>
          <w:rFonts w:asciiTheme="minorHAnsi" w:hAnsiTheme="minorHAnsi" w:cstheme="minorHAnsi"/>
          <w:b/>
          <w:sz w:val="22"/>
          <w:u w:val="single"/>
          <w:lang w:val="en-GB"/>
        </w:rPr>
      </w:pPr>
      <w:r>
        <w:rPr>
          <w:rFonts w:asciiTheme="minorHAnsi" w:hAnsiTheme="minorHAnsi" w:cstheme="minorHAnsi"/>
          <w:b/>
          <w:sz w:val="22"/>
          <w:u w:val="single"/>
          <w:lang w:val="en-GB"/>
        </w:rPr>
        <w:t>S</w:t>
      </w:r>
      <w:r w:rsidR="003D2330" w:rsidRPr="00D25F82">
        <w:rPr>
          <w:rFonts w:asciiTheme="minorHAnsi" w:hAnsiTheme="minorHAnsi" w:cstheme="minorHAnsi"/>
          <w:b/>
          <w:sz w:val="22"/>
          <w:u w:val="single"/>
          <w:lang w:val="en-GB"/>
        </w:rPr>
        <w:t>ubstantive content</w:t>
      </w:r>
      <w:r>
        <w:rPr>
          <w:rFonts w:asciiTheme="minorHAnsi" w:hAnsiTheme="minorHAnsi" w:cstheme="minorHAnsi"/>
          <w:b/>
          <w:sz w:val="22"/>
          <w:u w:val="single"/>
          <w:lang w:val="en-GB"/>
        </w:rPr>
        <w:t xml:space="preserve"> aspects of</w:t>
      </w:r>
      <w:r w:rsidRPr="00D25F82">
        <w:rPr>
          <w:rFonts w:asciiTheme="minorHAnsi" w:hAnsiTheme="minorHAnsi" w:cstheme="minorHAnsi"/>
          <w:b/>
          <w:sz w:val="22"/>
          <w:u w:val="single"/>
          <w:lang w:val="en-GB"/>
        </w:rPr>
        <w:t xml:space="preserve"> the in</w:t>
      </w:r>
      <w:r>
        <w:rPr>
          <w:rFonts w:asciiTheme="minorHAnsi" w:hAnsiTheme="minorHAnsi" w:cstheme="minorHAnsi"/>
          <w:b/>
          <w:sz w:val="22"/>
          <w:u w:val="single"/>
          <w:lang w:val="en-GB"/>
        </w:rPr>
        <w:t xml:space="preserve">vitation </w:t>
      </w:r>
      <w:r w:rsidR="003D2330" w:rsidRPr="00D25F82">
        <w:rPr>
          <w:rFonts w:asciiTheme="minorHAnsi" w:hAnsiTheme="minorHAnsi" w:cstheme="minorHAnsi"/>
          <w:b/>
          <w:sz w:val="22"/>
          <w:u w:val="single"/>
          <w:lang w:val="en-GB"/>
        </w:rPr>
        <w:t>by</w:t>
      </w:r>
      <w:r w:rsidR="009A6649" w:rsidRPr="00D25F82">
        <w:rPr>
          <w:rFonts w:asciiTheme="minorHAnsi" w:hAnsiTheme="minorHAnsi" w:cstheme="minorHAnsi"/>
          <w:b/>
          <w:sz w:val="22"/>
          <w:u w:val="single"/>
          <w:lang w:val="en-GB"/>
        </w:rPr>
        <w:t>:</w:t>
      </w:r>
    </w:p>
    <w:p w14:paraId="41129683" w14:textId="1C676F33" w:rsidR="009A6649" w:rsidRPr="003B2641" w:rsidRDefault="009A6649" w:rsidP="00F30E5D">
      <w:pPr>
        <w:spacing w:after="0" w:line="240" w:lineRule="auto"/>
        <w:ind w:left="45" w:hanging="11"/>
        <w:jc w:val="right"/>
        <w:rPr>
          <w:rFonts w:asciiTheme="minorHAnsi" w:hAnsiTheme="minorHAnsi" w:cstheme="minorHAnsi"/>
        </w:rPr>
      </w:pPr>
      <w:r w:rsidRPr="003B2641">
        <w:rPr>
          <w:rFonts w:asciiTheme="minorHAnsi" w:hAnsiTheme="minorHAnsi" w:cstheme="minorHAnsi"/>
        </w:rPr>
        <w:t>mgr Joanna Wieczorek</w:t>
      </w:r>
      <w:r w:rsidR="003B2641" w:rsidRPr="003B2641">
        <w:rPr>
          <w:rFonts w:asciiTheme="minorHAnsi" w:hAnsiTheme="minorHAnsi" w:cstheme="minorHAnsi"/>
        </w:rPr>
        <w:br/>
        <w:t>mgr Anita Kozak</w:t>
      </w:r>
    </w:p>
    <w:p w14:paraId="7C6079AC" w14:textId="5649338C" w:rsidR="009A6649" w:rsidRPr="003B2641" w:rsidRDefault="009A6649" w:rsidP="00F30E5D">
      <w:pPr>
        <w:spacing w:line="240" w:lineRule="auto"/>
        <w:jc w:val="right"/>
        <w:rPr>
          <w:rFonts w:asciiTheme="minorHAnsi" w:hAnsiTheme="minorHAnsi" w:cstheme="minorHAnsi"/>
          <w:sz w:val="12"/>
          <w:szCs w:val="12"/>
        </w:rPr>
      </w:pPr>
    </w:p>
    <w:p w14:paraId="1C28C876" w14:textId="13EA923E" w:rsidR="009A6649" w:rsidRPr="00D25F82" w:rsidRDefault="00A65F6C" w:rsidP="00F30E5D">
      <w:pPr>
        <w:spacing w:after="0" w:line="240" w:lineRule="auto"/>
        <w:ind w:left="45" w:hanging="11"/>
        <w:jc w:val="right"/>
        <w:rPr>
          <w:rFonts w:asciiTheme="minorHAnsi" w:hAnsiTheme="minorHAnsi" w:cstheme="minorHAnsi"/>
          <w:b/>
          <w:sz w:val="22"/>
          <w:u w:val="single"/>
          <w:lang w:val="en-GB"/>
        </w:rPr>
      </w:pPr>
      <w:r>
        <w:rPr>
          <w:rFonts w:asciiTheme="minorHAnsi" w:hAnsiTheme="minorHAnsi" w:cstheme="minorHAnsi"/>
          <w:b/>
          <w:sz w:val="22"/>
          <w:u w:val="single"/>
          <w:lang w:val="en-GB"/>
        </w:rPr>
        <w:t>Invitation</w:t>
      </w:r>
      <w:r w:rsidR="003D2330" w:rsidRPr="00D25F82">
        <w:rPr>
          <w:rFonts w:asciiTheme="minorHAnsi" w:hAnsiTheme="minorHAnsi" w:cstheme="minorHAnsi"/>
          <w:b/>
          <w:sz w:val="22"/>
          <w:u w:val="single"/>
          <w:lang w:val="en-GB"/>
        </w:rPr>
        <w:t xml:space="preserve"> approved by:</w:t>
      </w:r>
    </w:p>
    <w:p w14:paraId="780BA0A0" w14:textId="77777777" w:rsidR="003D2330" w:rsidRPr="00D25F82" w:rsidRDefault="003D2330" w:rsidP="00F30E5D">
      <w:pPr>
        <w:spacing w:after="0" w:line="240" w:lineRule="auto"/>
        <w:ind w:left="45" w:hanging="11"/>
        <w:jc w:val="right"/>
        <w:rPr>
          <w:rFonts w:asciiTheme="minorHAnsi" w:hAnsiTheme="minorHAnsi" w:cstheme="minorHAnsi"/>
          <w:lang w:val="en-GB"/>
        </w:rPr>
      </w:pPr>
      <w:r w:rsidRPr="00D25F82">
        <w:rPr>
          <w:rFonts w:asciiTheme="minorHAnsi" w:hAnsiTheme="minorHAnsi" w:cstheme="minorHAnsi"/>
          <w:lang w:val="en-GB"/>
        </w:rPr>
        <w:t>Project manager</w:t>
      </w:r>
    </w:p>
    <w:p w14:paraId="6B2837ED" w14:textId="2E8C6D46" w:rsidR="009A6649" w:rsidRPr="00D25F82" w:rsidRDefault="009A6649" w:rsidP="00F30E5D">
      <w:pPr>
        <w:spacing w:after="0" w:line="240" w:lineRule="auto"/>
        <w:ind w:left="45" w:hanging="11"/>
        <w:jc w:val="right"/>
        <w:rPr>
          <w:rFonts w:asciiTheme="minorHAnsi" w:hAnsiTheme="minorHAnsi" w:cstheme="minorHAnsi"/>
          <w:lang w:val="en-GB"/>
        </w:rPr>
      </w:pPr>
      <w:proofErr w:type="spellStart"/>
      <w:r w:rsidRPr="00D25F82">
        <w:rPr>
          <w:rFonts w:asciiTheme="minorHAnsi" w:hAnsiTheme="minorHAnsi" w:cstheme="minorHAnsi"/>
          <w:color w:val="auto"/>
          <w:szCs w:val="24"/>
          <w:lang w:val="en-GB"/>
        </w:rPr>
        <w:t>dr</w:t>
      </w:r>
      <w:proofErr w:type="spellEnd"/>
      <w:r w:rsidRPr="00D25F82">
        <w:rPr>
          <w:rFonts w:asciiTheme="minorHAnsi" w:hAnsiTheme="minorHAnsi" w:cstheme="minorHAnsi"/>
          <w:color w:val="auto"/>
          <w:szCs w:val="24"/>
          <w:lang w:val="en-GB"/>
        </w:rPr>
        <w:t xml:space="preserve"> hab. Robert </w:t>
      </w:r>
      <w:proofErr w:type="spellStart"/>
      <w:r w:rsidRPr="00D25F82">
        <w:rPr>
          <w:rFonts w:asciiTheme="minorHAnsi" w:hAnsiTheme="minorHAnsi" w:cstheme="minorHAnsi"/>
          <w:color w:val="auto"/>
          <w:szCs w:val="24"/>
          <w:lang w:val="en-GB"/>
        </w:rPr>
        <w:t>Stanisławski</w:t>
      </w:r>
      <w:proofErr w:type="spellEnd"/>
      <w:r w:rsidRPr="00D25F82">
        <w:rPr>
          <w:rFonts w:asciiTheme="minorHAnsi" w:hAnsiTheme="minorHAnsi" w:cstheme="minorHAnsi"/>
          <w:color w:val="auto"/>
          <w:szCs w:val="24"/>
          <w:lang w:val="en-GB"/>
        </w:rPr>
        <w:t xml:space="preserve">, </w:t>
      </w:r>
      <w:bookmarkStart w:id="3" w:name="_Hlk124338387"/>
      <w:r w:rsidR="00A65F6C">
        <w:rPr>
          <w:rFonts w:asciiTheme="minorHAnsi" w:hAnsiTheme="minorHAnsi" w:cstheme="minorHAnsi"/>
          <w:color w:val="auto"/>
          <w:szCs w:val="24"/>
          <w:lang w:val="en-GB"/>
        </w:rPr>
        <w:t xml:space="preserve">Lodz </w:t>
      </w:r>
      <w:proofErr w:type="spellStart"/>
      <w:r w:rsidR="00A65F6C">
        <w:rPr>
          <w:rFonts w:asciiTheme="minorHAnsi" w:hAnsiTheme="minorHAnsi" w:cstheme="minorHAnsi"/>
          <w:color w:val="auto"/>
          <w:szCs w:val="24"/>
          <w:lang w:val="en-GB"/>
        </w:rPr>
        <w:t>Univeristy</w:t>
      </w:r>
      <w:proofErr w:type="spellEnd"/>
      <w:r w:rsidR="00A65F6C">
        <w:rPr>
          <w:rFonts w:asciiTheme="minorHAnsi" w:hAnsiTheme="minorHAnsi" w:cstheme="minorHAnsi"/>
          <w:color w:val="auto"/>
          <w:szCs w:val="24"/>
          <w:lang w:val="en-GB"/>
        </w:rPr>
        <w:t xml:space="preserve"> of Technology Professor</w:t>
      </w:r>
      <w:bookmarkEnd w:id="3"/>
    </w:p>
    <w:p w14:paraId="484BF43E" w14:textId="53CD2AE7" w:rsidR="009A6649" w:rsidRPr="00D25F82" w:rsidRDefault="009A6649" w:rsidP="009A6649">
      <w:pPr>
        <w:rPr>
          <w:rFonts w:asciiTheme="minorHAnsi" w:hAnsiTheme="minorHAnsi" w:cstheme="minorHAnsi"/>
          <w:b/>
          <w:sz w:val="22"/>
          <w:lang w:val="en-GB"/>
        </w:rPr>
      </w:pPr>
    </w:p>
    <w:p w14:paraId="24E5CB70" w14:textId="3928B397" w:rsidR="009A6649" w:rsidRPr="00E865C3" w:rsidRDefault="00FD4107" w:rsidP="00A263BD">
      <w:pPr>
        <w:spacing w:after="0" w:line="360" w:lineRule="auto"/>
        <w:ind w:left="45" w:hanging="11"/>
        <w:rPr>
          <w:rFonts w:asciiTheme="minorHAnsi" w:hAnsiTheme="minorHAnsi" w:cstheme="minorHAnsi"/>
          <w:b/>
          <w:color w:val="0066CC"/>
          <w:sz w:val="22"/>
          <w:lang w:val="en-GB"/>
        </w:rPr>
      </w:pPr>
      <w:r w:rsidRPr="003B2641">
        <w:rPr>
          <w:rFonts w:asciiTheme="minorHAnsi" w:hAnsiTheme="minorHAnsi" w:cstheme="minorHAnsi"/>
          <w:b/>
          <w:color w:val="0066CC"/>
          <w:sz w:val="22"/>
          <w:lang w:val="en-GB"/>
        </w:rPr>
        <w:t xml:space="preserve">Deadline for </w:t>
      </w:r>
      <w:r w:rsidR="00A65F6C" w:rsidRPr="003B2641">
        <w:rPr>
          <w:rFonts w:asciiTheme="minorHAnsi" w:hAnsiTheme="minorHAnsi" w:cstheme="minorHAnsi"/>
          <w:b/>
          <w:color w:val="0066CC"/>
          <w:sz w:val="22"/>
          <w:lang w:val="en-GB"/>
        </w:rPr>
        <w:t>tender</w:t>
      </w:r>
      <w:r w:rsidR="0035058A" w:rsidRPr="003B2641">
        <w:rPr>
          <w:rFonts w:asciiTheme="minorHAnsi" w:hAnsiTheme="minorHAnsi" w:cstheme="minorHAnsi"/>
          <w:b/>
          <w:color w:val="0066CC"/>
          <w:sz w:val="22"/>
          <w:lang w:val="en-GB"/>
        </w:rPr>
        <w:t xml:space="preserve"> </w:t>
      </w:r>
      <w:r w:rsidR="0035058A" w:rsidRPr="00E865C3">
        <w:rPr>
          <w:rFonts w:asciiTheme="minorHAnsi" w:hAnsiTheme="minorHAnsi" w:cstheme="minorHAnsi"/>
          <w:b/>
          <w:color w:val="0066CC"/>
          <w:sz w:val="22"/>
          <w:lang w:val="en-GB"/>
        </w:rPr>
        <w:t>submission</w:t>
      </w:r>
      <w:r w:rsidRPr="00E865C3">
        <w:rPr>
          <w:rFonts w:asciiTheme="minorHAnsi" w:hAnsiTheme="minorHAnsi" w:cstheme="minorHAnsi"/>
          <w:b/>
          <w:color w:val="0066CC"/>
          <w:sz w:val="22"/>
          <w:lang w:val="en-GB"/>
        </w:rPr>
        <w:t>:</w:t>
      </w:r>
      <w:r w:rsidR="009A6649" w:rsidRPr="00E865C3">
        <w:rPr>
          <w:rFonts w:asciiTheme="minorHAnsi" w:hAnsiTheme="minorHAnsi" w:cstheme="minorHAnsi"/>
          <w:b/>
          <w:color w:val="0066CC"/>
          <w:sz w:val="22"/>
          <w:lang w:val="en-GB"/>
        </w:rPr>
        <w:t xml:space="preserve"> </w:t>
      </w:r>
      <w:r w:rsidR="00405338" w:rsidRPr="00E865C3">
        <w:rPr>
          <w:rFonts w:asciiTheme="minorHAnsi" w:hAnsiTheme="minorHAnsi" w:cstheme="minorHAnsi"/>
          <w:b/>
          <w:color w:val="0066CC"/>
          <w:sz w:val="22"/>
          <w:lang w:val="en-GB"/>
        </w:rPr>
        <w:t>March</w:t>
      </w:r>
      <w:r w:rsidR="00A65F6C" w:rsidRPr="00E865C3">
        <w:rPr>
          <w:rFonts w:asciiTheme="minorHAnsi" w:hAnsiTheme="minorHAnsi" w:cstheme="minorHAnsi"/>
          <w:b/>
          <w:color w:val="0066CC"/>
          <w:sz w:val="22"/>
          <w:lang w:val="en-GB"/>
        </w:rPr>
        <w:t xml:space="preserve"> </w:t>
      </w:r>
      <w:r w:rsidR="00212D03" w:rsidRPr="00E865C3">
        <w:rPr>
          <w:rFonts w:asciiTheme="minorHAnsi" w:hAnsiTheme="minorHAnsi" w:cstheme="minorHAnsi"/>
          <w:b/>
          <w:color w:val="0066CC"/>
          <w:sz w:val="22"/>
          <w:lang w:val="en-GB"/>
        </w:rPr>
        <w:t>2</w:t>
      </w:r>
      <w:r w:rsidR="00405338" w:rsidRPr="00E865C3">
        <w:rPr>
          <w:rFonts w:asciiTheme="minorHAnsi" w:hAnsiTheme="minorHAnsi" w:cstheme="minorHAnsi"/>
          <w:b/>
          <w:color w:val="0066CC"/>
          <w:sz w:val="22"/>
          <w:lang w:val="en-GB"/>
        </w:rPr>
        <w:t>7</w:t>
      </w:r>
      <w:r w:rsidR="009C7C6B" w:rsidRPr="00E865C3">
        <w:rPr>
          <w:rFonts w:asciiTheme="minorHAnsi" w:hAnsiTheme="minorHAnsi" w:cstheme="minorHAnsi"/>
          <w:b/>
          <w:color w:val="0066CC"/>
          <w:sz w:val="22"/>
          <w:lang w:val="en-GB"/>
        </w:rPr>
        <w:t>, 2023</w:t>
      </w:r>
    </w:p>
    <w:p w14:paraId="1EBA4428" w14:textId="6B12DA15" w:rsidR="00A263BD" w:rsidRPr="00D25F82" w:rsidRDefault="00FD4107" w:rsidP="00A263BD">
      <w:pPr>
        <w:spacing w:after="0" w:line="360" w:lineRule="auto"/>
        <w:ind w:left="45" w:hanging="11"/>
        <w:rPr>
          <w:rFonts w:ascii="Arial" w:hAnsi="Arial" w:cs="Arial"/>
          <w:b/>
          <w:color w:val="2F5496"/>
          <w:sz w:val="22"/>
          <w:vertAlign w:val="superscript"/>
          <w:lang w:val="en-GB"/>
        </w:rPr>
      </w:pPr>
      <w:r w:rsidRPr="00E865C3">
        <w:rPr>
          <w:rFonts w:asciiTheme="minorHAnsi" w:hAnsiTheme="minorHAnsi" w:cstheme="minorHAnsi"/>
          <w:b/>
          <w:color w:val="0066CC"/>
          <w:sz w:val="22"/>
          <w:lang w:val="en-GB"/>
        </w:rPr>
        <w:t xml:space="preserve">Deadline </w:t>
      </w:r>
      <w:r w:rsidR="00A65F6C" w:rsidRPr="00E865C3">
        <w:rPr>
          <w:rFonts w:asciiTheme="minorHAnsi" w:hAnsiTheme="minorHAnsi" w:cstheme="minorHAnsi"/>
          <w:b/>
          <w:color w:val="0066CC"/>
          <w:sz w:val="22"/>
          <w:lang w:val="en-GB"/>
        </w:rPr>
        <w:t>for tender</w:t>
      </w:r>
      <w:r w:rsidR="0035058A" w:rsidRPr="00E865C3">
        <w:rPr>
          <w:rFonts w:asciiTheme="minorHAnsi" w:hAnsiTheme="minorHAnsi" w:cstheme="minorHAnsi"/>
          <w:b/>
          <w:color w:val="0066CC"/>
          <w:sz w:val="22"/>
          <w:lang w:val="en-GB"/>
        </w:rPr>
        <w:t xml:space="preserve"> opening</w:t>
      </w:r>
      <w:r w:rsidRPr="00E865C3">
        <w:rPr>
          <w:rFonts w:asciiTheme="minorHAnsi" w:hAnsiTheme="minorHAnsi" w:cstheme="minorHAnsi"/>
          <w:b/>
          <w:color w:val="0066CC"/>
          <w:sz w:val="22"/>
          <w:lang w:val="en-GB"/>
        </w:rPr>
        <w:t>:</w:t>
      </w:r>
      <w:r w:rsidR="00A65F6C" w:rsidRPr="00E865C3">
        <w:rPr>
          <w:rFonts w:asciiTheme="minorHAnsi" w:hAnsiTheme="minorHAnsi" w:cstheme="minorHAnsi"/>
          <w:b/>
          <w:color w:val="0066CC"/>
          <w:sz w:val="22"/>
          <w:lang w:val="en-GB"/>
        </w:rPr>
        <w:t xml:space="preserve"> </w:t>
      </w:r>
      <w:r w:rsidR="00405338" w:rsidRPr="00E865C3">
        <w:rPr>
          <w:rFonts w:asciiTheme="minorHAnsi" w:hAnsiTheme="minorHAnsi" w:cstheme="minorHAnsi"/>
          <w:b/>
          <w:color w:val="0066CC"/>
          <w:sz w:val="22"/>
          <w:lang w:val="en-GB"/>
        </w:rPr>
        <w:t>March</w:t>
      </w:r>
      <w:r w:rsidR="00A65F6C" w:rsidRPr="00E865C3">
        <w:rPr>
          <w:rFonts w:asciiTheme="minorHAnsi" w:hAnsiTheme="minorHAnsi" w:cstheme="minorHAnsi"/>
          <w:b/>
          <w:color w:val="0066CC"/>
          <w:sz w:val="22"/>
          <w:lang w:val="en-GB"/>
        </w:rPr>
        <w:t xml:space="preserve"> </w:t>
      </w:r>
      <w:r w:rsidR="00212D03" w:rsidRPr="00E865C3">
        <w:rPr>
          <w:rFonts w:asciiTheme="minorHAnsi" w:hAnsiTheme="minorHAnsi" w:cstheme="minorHAnsi"/>
          <w:b/>
          <w:color w:val="0066CC"/>
          <w:sz w:val="22"/>
          <w:lang w:val="en-GB"/>
        </w:rPr>
        <w:t>2</w:t>
      </w:r>
      <w:r w:rsidR="00405338" w:rsidRPr="00E865C3">
        <w:rPr>
          <w:rFonts w:asciiTheme="minorHAnsi" w:hAnsiTheme="minorHAnsi" w:cstheme="minorHAnsi"/>
          <w:b/>
          <w:color w:val="0066CC"/>
          <w:sz w:val="22"/>
          <w:lang w:val="en-GB"/>
        </w:rPr>
        <w:t>8</w:t>
      </w:r>
      <w:r w:rsidR="00A65F6C" w:rsidRPr="00E865C3">
        <w:rPr>
          <w:rFonts w:asciiTheme="minorHAnsi" w:hAnsiTheme="minorHAnsi" w:cstheme="minorHAnsi"/>
          <w:b/>
          <w:color w:val="0066CC"/>
          <w:sz w:val="22"/>
          <w:lang w:val="en-GB"/>
        </w:rPr>
        <w:t>,</w:t>
      </w:r>
      <w:r w:rsidR="00EE5462" w:rsidRPr="00E865C3">
        <w:rPr>
          <w:rFonts w:asciiTheme="minorHAnsi" w:hAnsiTheme="minorHAnsi" w:cstheme="minorHAnsi"/>
          <w:b/>
          <w:color w:val="0066CC"/>
          <w:sz w:val="22"/>
          <w:lang w:val="en-GB"/>
        </w:rPr>
        <w:t xml:space="preserve"> 2023</w:t>
      </w:r>
      <w:r w:rsidR="00A65F6C" w:rsidRPr="00E865C3">
        <w:rPr>
          <w:rFonts w:asciiTheme="minorHAnsi" w:hAnsiTheme="minorHAnsi" w:cstheme="minorHAnsi"/>
          <w:b/>
          <w:color w:val="0066CC"/>
          <w:sz w:val="22"/>
          <w:lang w:val="en-GB"/>
        </w:rPr>
        <w:t>,</w:t>
      </w:r>
      <w:r w:rsidR="00EE5462" w:rsidRPr="00E865C3">
        <w:rPr>
          <w:rFonts w:asciiTheme="minorHAnsi" w:hAnsiTheme="minorHAnsi" w:cstheme="minorHAnsi"/>
          <w:b/>
          <w:color w:val="0066CC"/>
          <w:sz w:val="22"/>
          <w:lang w:val="en-GB"/>
        </w:rPr>
        <w:t xml:space="preserve"> </w:t>
      </w:r>
      <w:r w:rsidR="009A6649" w:rsidRPr="00E865C3">
        <w:rPr>
          <w:rFonts w:asciiTheme="minorHAnsi" w:hAnsiTheme="minorHAnsi" w:cstheme="minorHAnsi"/>
          <w:b/>
          <w:color w:val="0066CC"/>
          <w:sz w:val="22"/>
          <w:lang w:val="en-GB"/>
        </w:rPr>
        <w:t>9</w:t>
      </w:r>
      <w:r w:rsidR="00D25F82" w:rsidRPr="00E865C3">
        <w:rPr>
          <w:rFonts w:asciiTheme="minorHAnsi" w:hAnsiTheme="minorHAnsi" w:cstheme="minorHAnsi"/>
          <w:b/>
          <w:color w:val="0066CC"/>
          <w:sz w:val="22"/>
          <w:lang w:val="en-GB"/>
        </w:rPr>
        <w:t>:</w:t>
      </w:r>
      <w:r w:rsidR="00A65F6C" w:rsidRPr="00E865C3">
        <w:rPr>
          <w:rFonts w:asciiTheme="minorHAnsi" w:hAnsiTheme="minorHAnsi" w:cstheme="minorHAnsi"/>
          <w:b/>
          <w:color w:val="0066CC"/>
          <w:sz w:val="22"/>
          <w:lang w:val="en-GB"/>
        </w:rPr>
        <w:t>15 a.m.</w:t>
      </w:r>
      <w:r w:rsidR="00A263BD" w:rsidRPr="00D25F82">
        <w:rPr>
          <w:rFonts w:ascii="Arial" w:hAnsi="Arial" w:cs="Arial"/>
          <w:b/>
          <w:color w:val="2F5496"/>
          <w:sz w:val="22"/>
          <w:vertAlign w:val="superscript"/>
          <w:lang w:val="en-GB"/>
        </w:rPr>
        <w:br w:type="page"/>
      </w:r>
    </w:p>
    <w:p w14:paraId="4BA67337" w14:textId="156100EA" w:rsidR="001F62BB" w:rsidRPr="00D25F82" w:rsidRDefault="007506F1" w:rsidP="001F62BB">
      <w:pPr>
        <w:spacing w:after="0" w:line="276" w:lineRule="auto"/>
        <w:ind w:left="0"/>
        <w:rPr>
          <w:rFonts w:asciiTheme="minorHAnsi" w:hAnsiTheme="minorHAnsi" w:cstheme="minorHAnsi"/>
          <w:b/>
          <w:sz w:val="18"/>
          <w:szCs w:val="18"/>
          <w:lang w:val="en-GB"/>
        </w:rPr>
      </w:pPr>
      <w:r w:rsidRPr="00D25F82">
        <w:rPr>
          <w:rFonts w:ascii="Arial" w:hAnsi="Arial" w:cs="Arial"/>
          <w:b/>
          <w:noProof/>
          <w:color w:val="2F5496"/>
          <w:sz w:val="22"/>
          <w:vertAlign w:val="superscript"/>
        </w:rPr>
        <w:lastRenderedPageBreak/>
        <mc:AlternateContent>
          <mc:Choice Requires="wps">
            <w:drawing>
              <wp:inline distT="0" distB="0" distL="0" distR="0" wp14:anchorId="3ED40D3B" wp14:editId="503DD910">
                <wp:extent cx="6532473" cy="276225"/>
                <wp:effectExtent l="0" t="0" r="20955" b="28575"/>
                <wp:docPr id="30798" name="Pole tekstowe 307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2473" cy="276225"/>
                        </a:xfrm>
                        <a:prstGeom prst="rect">
                          <a:avLst/>
                        </a:prstGeom>
                        <a:solidFill>
                          <a:srgbClr val="ACB9CA"/>
                        </a:solidFill>
                        <a:ln w="9525">
                          <a:solidFill>
                            <a:srgbClr val="000000"/>
                          </a:solidFill>
                          <a:miter lim="800000"/>
                          <a:headEnd/>
                          <a:tailEnd/>
                        </a:ln>
                      </wps:spPr>
                      <wps:txbx>
                        <w:txbxContent>
                          <w:p w14:paraId="3E8F7A07" w14:textId="7336A056" w:rsidR="007506F1" w:rsidRPr="001F62BB" w:rsidRDefault="001F62BB" w:rsidP="00CA03CE">
                            <w:pPr>
                              <w:shd w:val="clear" w:color="auto" w:fill="ACB9CA"/>
                              <w:ind w:left="0" w:firstLine="0"/>
                              <w:jc w:val="left"/>
                              <w:rPr>
                                <w:rFonts w:asciiTheme="minorHAnsi" w:hAnsiTheme="minorHAnsi" w:cstheme="minorHAnsi"/>
                                <w:b/>
                                <w:szCs w:val="20"/>
                                <w:lang w:val="en-US"/>
                              </w:rPr>
                            </w:pPr>
                            <w:r w:rsidRPr="001F62BB">
                              <w:rPr>
                                <w:rFonts w:asciiTheme="minorHAnsi" w:hAnsiTheme="minorHAnsi" w:cstheme="minorHAnsi"/>
                                <w:b/>
                                <w:szCs w:val="20"/>
                                <w:lang w:val="en-US"/>
                              </w:rPr>
                              <w:t xml:space="preserve">CHAPTER I. NAME AND ADDRESS OF </w:t>
                            </w:r>
                            <w:bookmarkStart w:id="4" w:name="_Hlk123908310"/>
                            <w:r w:rsidRPr="001F62BB">
                              <w:rPr>
                                <w:rFonts w:asciiTheme="minorHAnsi" w:hAnsiTheme="minorHAnsi" w:cstheme="minorHAnsi"/>
                                <w:b/>
                                <w:szCs w:val="20"/>
                                <w:lang w:val="en-US"/>
                              </w:rPr>
                              <w:t xml:space="preserve">THE CONTRACTING </w:t>
                            </w:r>
                            <w:bookmarkEnd w:id="4"/>
                            <w:r w:rsidR="00A65F6C">
                              <w:rPr>
                                <w:rFonts w:asciiTheme="minorHAnsi" w:hAnsiTheme="minorHAnsi" w:cstheme="minorHAnsi"/>
                                <w:b/>
                                <w:szCs w:val="20"/>
                                <w:lang w:val="en-US"/>
                              </w:rPr>
                              <w:t>AUTHORITY</w:t>
                            </w:r>
                          </w:p>
                        </w:txbxContent>
                      </wps:txbx>
                      <wps:bodyPr rot="0" vert="horz" wrap="square" lIns="91440" tIns="45720" rIns="91440" bIns="45720" anchor="t" anchorCtr="0" upright="1">
                        <a:noAutofit/>
                      </wps:bodyPr>
                    </wps:wsp>
                  </a:graphicData>
                </a:graphic>
              </wp:inline>
            </w:drawing>
          </mc:Choice>
          <mc:Fallback>
            <w:pict>
              <v:shapetype w14:anchorId="3ED40D3B" id="_x0000_t202" coordsize="21600,21600" o:spt="202" path="m,l,21600r21600,l21600,xe">
                <v:stroke joinstyle="miter"/>
                <v:path gradientshapeok="t" o:connecttype="rect"/>
              </v:shapetype>
              <v:shape id="Pole tekstowe 30798" o:spid="_x0000_s1026" type="#_x0000_t202" style="width:514.3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" fillcolor="#acb9ca">
                <v:textbox>
                  <w:txbxContent>
                    <w:p w14:paraId="3E8F7A07" w14:textId="7336A056" w:rsidR="007506F1" w:rsidRPr="001F62BB" w:rsidRDefault="001F62BB" w:rsidP="00CA03CE">
                      <w:pPr>
                        <w:shd w:val="clear" w:color="auto" w:fill="ACB9CA"/>
                        <w:ind w:left="0" w:firstLine="0"/>
                        <w:jc w:val="left"/>
                        <w:rPr>
                          <w:rFonts w:asciiTheme="minorHAnsi" w:hAnsiTheme="minorHAnsi" w:cstheme="minorHAnsi"/>
                          <w:b/>
                          <w:szCs w:val="20"/>
                          <w:lang w:val="en-US"/>
                        </w:rPr>
                      </w:pPr>
                      <w:r w:rsidRPr="001F62BB">
                        <w:rPr>
                          <w:rFonts w:asciiTheme="minorHAnsi" w:hAnsiTheme="minorHAnsi" w:cstheme="minorHAnsi"/>
                          <w:b/>
                          <w:szCs w:val="20"/>
                          <w:lang w:val="en-US"/>
                        </w:rPr>
                        <w:t xml:space="preserve">CHAPTER I. NAME AND ADDRESS OF </w:t>
                      </w:r>
                      <w:bookmarkStart w:id="5" w:name="_Hlk123908310"/>
                      <w:r w:rsidRPr="001F62BB">
                        <w:rPr>
                          <w:rFonts w:asciiTheme="minorHAnsi" w:hAnsiTheme="minorHAnsi" w:cstheme="minorHAnsi"/>
                          <w:b/>
                          <w:szCs w:val="20"/>
                          <w:lang w:val="en-US"/>
                        </w:rPr>
                        <w:t xml:space="preserve">THE CONTRACTING </w:t>
                      </w:r>
                      <w:bookmarkEnd w:id="5"/>
                      <w:r w:rsidR="00A65F6C">
                        <w:rPr>
                          <w:rFonts w:asciiTheme="minorHAnsi" w:hAnsiTheme="minorHAnsi" w:cstheme="minorHAnsi"/>
                          <w:b/>
                          <w:szCs w:val="20"/>
                          <w:lang w:val="en-US"/>
                        </w:rPr>
                        <w:t>AUTHORITY</w:t>
                      </w:r>
                    </w:p>
                  </w:txbxContent>
                </v:textbox>
                <w10:anchorlock/>
              </v:shape>
            </w:pict>
          </mc:Fallback>
        </mc:AlternateContent>
      </w:r>
      <w:r w:rsidR="001F62BB" w:rsidRPr="00D25F82">
        <w:rPr>
          <w:lang w:val="en-GB"/>
        </w:rPr>
        <w:t xml:space="preserve"> </w:t>
      </w:r>
      <w:bookmarkStart w:id="5" w:name="_Hlk123920312"/>
      <w:r w:rsidR="001F62BB" w:rsidRPr="00D25F82">
        <w:rPr>
          <w:rFonts w:asciiTheme="minorHAnsi" w:hAnsiTheme="minorHAnsi" w:cstheme="minorHAnsi"/>
          <w:b/>
          <w:sz w:val="18"/>
          <w:szCs w:val="18"/>
          <w:lang w:val="en-GB"/>
        </w:rPr>
        <w:t>LODZ UNIVERSITY OF TECHNOLOGY</w:t>
      </w:r>
    </w:p>
    <w:p w14:paraId="4B9EDD52" w14:textId="77777777" w:rsidR="001F62BB" w:rsidRPr="00D25F82" w:rsidRDefault="001F62BB" w:rsidP="001F62BB">
      <w:pPr>
        <w:spacing w:after="0" w:line="276" w:lineRule="auto"/>
        <w:ind w:left="0"/>
        <w:rPr>
          <w:rFonts w:asciiTheme="minorHAnsi" w:hAnsiTheme="minorHAnsi" w:cstheme="minorHAnsi"/>
          <w:b/>
          <w:sz w:val="18"/>
          <w:szCs w:val="18"/>
          <w:lang w:val="en-GB"/>
        </w:rPr>
      </w:pPr>
      <w:r w:rsidRPr="00D25F82">
        <w:rPr>
          <w:rFonts w:asciiTheme="minorHAnsi" w:hAnsiTheme="minorHAnsi" w:cstheme="minorHAnsi"/>
          <w:b/>
          <w:sz w:val="18"/>
          <w:szCs w:val="18"/>
          <w:lang w:val="en-GB"/>
        </w:rPr>
        <w:t xml:space="preserve">INSTITUTE OF MANAGEMENT </w:t>
      </w:r>
    </w:p>
    <w:p w14:paraId="289D728D" w14:textId="77777777" w:rsidR="001F62BB" w:rsidRPr="00D25F82" w:rsidRDefault="001F62BB" w:rsidP="001F62BB">
      <w:pPr>
        <w:spacing w:after="0" w:line="276" w:lineRule="auto"/>
        <w:ind w:left="0"/>
        <w:rPr>
          <w:rFonts w:asciiTheme="minorHAnsi" w:hAnsiTheme="minorHAnsi" w:cstheme="minorHAnsi"/>
          <w:b/>
          <w:sz w:val="18"/>
          <w:szCs w:val="18"/>
          <w:lang w:val="en-GB"/>
        </w:rPr>
      </w:pPr>
      <w:r w:rsidRPr="00D25F82">
        <w:rPr>
          <w:rFonts w:asciiTheme="minorHAnsi" w:hAnsiTheme="minorHAnsi" w:cstheme="minorHAnsi"/>
          <w:b/>
          <w:sz w:val="18"/>
          <w:szCs w:val="18"/>
          <w:lang w:val="en-GB"/>
        </w:rPr>
        <w:t>WOLCZANSKA STREET 221</w:t>
      </w:r>
    </w:p>
    <w:p w14:paraId="4281C02C" w14:textId="2A0BA477" w:rsidR="001F62BB" w:rsidRPr="00D25F82" w:rsidRDefault="001F62BB" w:rsidP="008B642C">
      <w:pPr>
        <w:spacing w:after="0" w:line="276" w:lineRule="auto"/>
        <w:ind w:left="0"/>
        <w:rPr>
          <w:rFonts w:asciiTheme="minorHAnsi" w:hAnsiTheme="minorHAnsi" w:cstheme="minorHAnsi"/>
          <w:b/>
          <w:sz w:val="18"/>
          <w:szCs w:val="18"/>
          <w:lang w:val="en-GB"/>
        </w:rPr>
      </w:pPr>
      <w:r w:rsidRPr="00D25F82">
        <w:rPr>
          <w:rFonts w:asciiTheme="minorHAnsi" w:hAnsiTheme="minorHAnsi" w:cstheme="minorHAnsi"/>
          <w:b/>
          <w:sz w:val="18"/>
          <w:szCs w:val="18"/>
          <w:lang w:val="en-GB"/>
        </w:rPr>
        <w:t>93-005 LODZ</w:t>
      </w:r>
      <w:bookmarkEnd w:id="5"/>
    </w:p>
    <w:p w14:paraId="5353F0E4" w14:textId="44090B84" w:rsidR="00D364E1" w:rsidRPr="00D25F82" w:rsidRDefault="00D364E1" w:rsidP="008B642C">
      <w:pPr>
        <w:spacing w:after="0" w:line="276" w:lineRule="auto"/>
        <w:ind w:left="0"/>
        <w:rPr>
          <w:rFonts w:asciiTheme="minorHAnsi" w:hAnsiTheme="minorHAnsi" w:cstheme="minorHAnsi"/>
          <w:b/>
          <w:bCs/>
          <w:smallCaps/>
          <w:spacing w:val="5"/>
          <w:sz w:val="14"/>
          <w:szCs w:val="14"/>
          <w:lang w:val="en-GB"/>
        </w:rPr>
      </w:pPr>
      <w:r w:rsidRPr="00D25F82">
        <w:rPr>
          <w:rFonts w:asciiTheme="minorHAnsi" w:hAnsiTheme="minorHAnsi" w:cstheme="minorHAnsi"/>
          <w:b/>
          <w:bCs/>
          <w:smallCaps/>
          <w:spacing w:val="5"/>
          <w:sz w:val="14"/>
          <w:szCs w:val="14"/>
          <w:lang w:val="en-GB"/>
        </w:rPr>
        <w:t>OFFICE OF THE PROJECT</w:t>
      </w:r>
    </w:p>
    <w:p w14:paraId="564D40F4" w14:textId="77777777" w:rsidR="00D364E1" w:rsidRPr="00D25F82" w:rsidRDefault="00D364E1" w:rsidP="00D364E1">
      <w:pPr>
        <w:spacing w:after="0" w:line="276" w:lineRule="auto"/>
        <w:ind w:left="0"/>
        <w:rPr>
          <w:rFonts w:asciiTheme="minorHAnsi" w:hAnsiTheme="minorHAnsi" w:cstheme="minorHAnsi"/>
          <w:b/>
          <w:bCs/>
          <w:i/>
          <w:iCs/>
          <w:smallCaps/>
          <w:spacing w:val="5"/>
          <w:sz w:val="14"/>
          <w:szCs w:val="14"/>
          <w:lang w:val="en-GB"/>
        </w:rPr>
      </w:pPr>
      <w:r w:rsidRPr="00D25F82">
        <w:rPr>
          <w:rFonts w:asciiTheme="minorHAnsi" w:hAnsiTheme="minorHAnsi" w:cstheme="minorHAnsi"/>
          <w:b/>
          <w:bCs/>
          <w:i/>
          <w:iCs/>
          <w:smallCaps/>
          <w:spacing w:val="5"/>
          <w:sz w:val="14"/>
          <w:szCs w:val="14"/>
          <w:lang w:val="en-GB"/>
        </w:rPr>
        <w:t>SPINAKER – INTENSIVE INTERNATIONAL EDUCATION PROGRAMS 2021</w:t>
      </w:r>
    </w:p>
    <w:p w14:paraId="6005FC34" w14:textId="6EC31BCB" w:rsidR="00D364E1" w:rsidRPr="00D25F82" w:rsidRDefault="00D364E1" w:rsidP="00D364E1">
      <w:pPr>
        <w:spacing w:after="0" w:line="276" w:lineRule="auto"/>
        <w:ind w:left="0"/>
        <w:rPr>
          <w:rFonts w:asciiTheme="minorHAnsi" w:hAnsiTheme="minorHAnsi" w:cstheme="minorHAnsi"/>
          <w:b/>
          <w:bCs/>
          <w:smallCaps/>
          <w:spacing w:val="5"/>
          <w:sz w:val="14"/>
          <w:szCs w:val="14"/>
          <w:lang w:val="en-GB"/>
        </w:rPr>
      </w:pPr>
      <w:r w:rsidRPr="00D25F82">
        <w:rPr>
          <w:rFonts w:asciiTheme="minorHAnsi" w:hAnsiTheme="minorHAnsi" w:cstheme="minorHAnsi"/>
          <w:b/>
          <w:bCs/>
          <w:i/>
          <w:iCs/>
          <w:smallCaps/>
          <w:spacing w:val="5"/>
          <w:sz w:val="14"/>
          <w:szCs w:val="14"/>
          <w:lang w:val="en-GB"/>
        </w:rPr>
        <w:t>PROJECT TITLE:</w:t>
      </w:r>
      <w:r w:rsidR="00A65F6C">
        <w:rPr>
          <w:rFonts w:asciiTheme="minorHAnsi" w:hAnsiTheme="minorHAnsi" w:cstheme="minorHAnsi"/>
          <w:b/>
          <w:bCs/>
          <w:i/>
          <w:iCs/>
          <w:smallCaps/>
          <w:spacing w:val="5"/>
          <w:sz w:val="14"/>
          <w:szCs w:val="14"/>
          <w:lang w:val="en-GB"/>
        </w:rPr>
        <w:t xml:space="preserve"> </w:t>
      </w:r>
      <w:r w:rsidRPr="00D25F82">
        <w:rPr>
          <w:rFonts w:asciiTheme="minorHAnsi" w:hAnsiTheme="minorHAnsi" w:cstheme="minorHAnsi"/>
          <w:b/>
          <w:bCs/>
          <w:smallCaps/>
          <w:spacing w:val="5"/>
          <w:sz w:val="14"/>
          <w:szCs w:val="14"/>
          <w:lang w:val="en-GB"/>
        </w:rPr>
        <w:t>DESIGN THINKING IN SEARCH</w:t>
      </w:r>
      <w:r w:rsidR="00A65F6C">
        <w:rPr>
          <w:rFonts w:asciiTheme="minorHAnsi" w:hAnsiTheme="minorHAnsi" w:cstheme="minorHAnsi"/>
          <w:b/>
          <w:bCs/>
          <w:smallCaps/>
          <w:spacing w:val="5"/>
          <w:sz w:val="14"/>
          <w:szCs w:val="14"/>
          <w:lang w:val="en-GB"/>
        </w:rPr>
        <w:t>ING</w:t>
      </w:r>
      <w:r w:rsidRPr="00D25F82">
        <w:rPr>
          <w:rFonts w:asciiTheme="minorHAnsi" w:hAnsiTheme="minorHAnsi" w:cstheme="minorHAnsi"/>
          <w:b/>
          <w:bCs/>
          <w:smallCaps/>
          <w:spacing w:val="5"/>
          <w:sz w:val="14"/>
          <w:szCs w:val="14"/>
          <w:lang w:val="en-GB"/>
        </w:rPr>
        <w:t xml:space="preserve"> FOR INNOVATIVE SOLUTIONS IN AN INTERNATIONAL ENVIRONMENT</w:t>
      </w:r>
    </w:p>
    <w:p w14:paraId="2309BC86" w14:textId="4E0E37E0" w:rsidR="00B60551" w:rsidRPr="00D25F82" w:rsidRDefault="00B60551" w:rsidP="004E34DC">
      <w:pPr>
        <w:spacing w:after="80" w:line="276" w:lineRule="auto"/>
        <w:ind w:left="0" w:hanging="11"/>
        <w:rPr>
          <w:rFonts w:asciiTheme="minorHAnsi" w:hAnsiTheme="minorHAnsi" w:cstheme="minorHAnsi"/>
          <w:sz w:val="18"/>
          <w:szCs w:val="18"/>
          <w:lang w:val="en-GB"/>
        </w:rPr>
      </w:pPr>
      <w:r w:rsidRPr="00D25F82">
        <w:rPr>
          <w:rFonts w:asciiTheme="minorHAnsi" w:hAnsiTheme="minorHAnsi" w:cstheme="minorHAnsi"/>
          <w:sz w:val="18"/>
          <w:szCs w:val="18"/>
          <w:lang w:val="en-GB"/>
        </w:rPr>
        <w:t>NUTS</w:t>
      </w:r>
      <w:r w:rsidR="00A65F6C">
        <w:rPr>
          <w:rFonts w:asciiTheme="minorHAnsi" w:hAnsiTheme="minorHAnsi" w:cstheme="minorHAnsi"/>
          <w:sz w:val="18"/>
          <w:szCs w:val="18"/>
          <w:lang w:val="en-GB"/>
        </w:rPr>
        <w:t xml:space="preserve"> code</w:t>
      </w:r>
      <w:r w:rsidRPr="00D25F82">
        <w:rPr>
          <w:rFonts w:asciiTheme="minorHAnsi" w:hAnsiTheme="minorHAnsi" w:cstheme="minorHAnsi"/>
          <w:sz w:val="18"/>
          <w:szCs w:val="18"/>
          <w:lang w:val="en-GB"/>
        </w:rPr>
        <w:t>:</w:t>
      </w:r>
      <w:r w:rsidRPr="00D25F82">
        <w:rPr>
          <w:rFonts w:asciiTheme="minorHAnsi" w:hAnsiTheme="minorHAnsi" w:cstheme="minorHAnsi"/>
          <w:sz w:val="18"/>
          <w:szCs w:val="18"/>
          <w:lang w:val="en-GB"/>
        </w:rPr>
        <w:tab/>
      </w:r>
      <w:r w:rsidRPr="00D25F82">
        <w:rPr>
          <w:rFonts w:asciiTheme="minorHAnsi" w:hAnsiTheme="minorHAnsi" w:cstheme="minorHAnsi"/>
          <w:sz w:val="18"/>
          <w:szCs w:val="18"/>
          <w:lang w:val="en-GB"/>
        </w:rPr>
        <w:tab/>
      </w:r>
      <w:r w:rsidRPr="00D25F82">
        <w:rPr>
          <w:rFonts w:asciiTheme="minorHAnsi" w:hAnsiTheme="minorHAnsi" w:cstheme="minorHAnsi"/>
          <w:sz w:val="18"/>
          <w:szCs w:val="18"/>
          <w:lang w:val="en-GB"/>
        </w:rPr>
        <w:tab/>
        <w:t>PL711</w:t>
      </w:r>
    </w:p>
    <w:p w14:paraId="47921B93" w14:textId="77777777" w:rsidR="00B60551" w:rsidRPr="00D25F82" w:rsidRDefault="00B60551" w:rsidP="005B4F81">
      <w:pPr>
        <w:spacing w:after="0" w:line="276" w:lineRule="auto"/>
        <w:ind w:left="0"/>
        <w:rPr>
          <w:rFonts w:asciiTheme="minorHAnsi" w:hAnsiTheme="minorHAnsi" w:cstheme="minorHAnsi"/>
          <w:sz w:val="18"/>
          <w:szCs w:val="18"/>
          <w:lang w:val="en-GB"/>
        </w:rPr>
      </w:pPr>
      <w:r w:rsidRPr="00D25F82">
        <w:rPr>
          <w:rFonts w:asciiTheme="minorHAnsi" w:hAnsiTheme="minorHAnsi" w:cstheme="minorHAnsi"/>
          <w:sz w:val="18"/>
          <w:szCs w:val="18"/>
          <w:lang w:val="en-GB"/>
        </w:rPr>
        <w:t xml:space="preserve">NIP: </w:t>
      </w:r>
      <w:r w:rsidRPr="00D25F82">
        <w:rPr>
          <w:rFonts w:asciiTheme="minorHAnsi" w:hAnsiTheme="minorHAnsi" w:cstheme="minorHAnsi"/>
          <w:sz w:val="18"/>
          <w:szCs w:val="18"/>
          <w:lang w:val="en-GB"/>
        </w:rPr>
        <w:tab/>
      </w:r>
      <w:r w:rsidRPr="00D25F82">
        <w:rPr>
          <w:rFonts w:asciiTheme="minorHAnsi" w:hAnsiTheme="minorHAnsi" w:cstheme="minorHAnsi"/>
          <w:sz w:val="18"/>
          <w:szCs w:val="18"/>
          <w:lang w:val="en-GB"/>
        </w:rPr>
        <w:tab/>
      </w:r>
      <w:r w:rsidRPr="00D25F82">
        <w:rPr>
          <w:rFonts w:asciiTheme="minorHAnsi" w:hAnsiTheme="minorHAnsi" w:cstheme="minorHAnsi"/>
          <w:sz w:val="18"/>
          <w:szCs w:val="18"/>
          <w:lang w:val="en-GB"/>
        </w:rPr>
        <w:tab/>
      </w:r>
      <w:r w:rsidRPr="00D25F82">
        <w:rPr>
          <w:rFonts w:asciiTheme="minorHAnsi" w:hAnsiTheme="minorHAnsi" w:cstheme="minorHAnsi"/>
          <w:sz w:val="18"/>
          <w:szCs w:val="18"/>
          <w:lang w:val="en-GB"/>
        </w:rPr>
        <w:tab/>
        <w:t>727-002-18-95</w:t>
      </w:r>
    </w:p>
    <w:p w14:paraId="4B38A766" w14:textId="738F98D2" w:rsidR="00B60551" w:rsidRPr="00D25F82" w:rsidRDefault="00D25F82" w:rsidP="005B4F81">
      <w:pPr>
        <w:spacing w:after="0" w:line="276" w:lineRule="auto"/>
        <w:ind w:left="0"/>
        <w:rPr>
          <w:rFonts w:asciiTheme="minorHAnsi" w:hAnsiTheme="minorHAnsi" w:cstheme="minorHAnsi"/>
          <w:sz w:val="18"/>
          <w:szCs w:val="18"/>
          <w:lang w:val="en-GB"/>
        </w:rPr>
      </w:pPr>
      <w:r>
        <w:rPr>
          <w:rFonts w:asciiTheme="minorHAnsi" w:hAnsiTheme="minorHAnsi" w:cstheme="minorHAnsi"/>
          <w:sz w:val="18"/>
          <w:szCs w:val="18"/>
          <w:lang w:val="en-GB"/>
        </w:rPr>
        <w:t>REGON</w:t>
      </w:r>
      <w:r w:rsidR="00B60551" w:rsidRPr="00D25F82">
        <w:rPr>
          <w:rFonts w:asciiTheme="minorHAnsi" w:hAnsiTheme="minorHAnsi" w:cstheme="minorHAnsi"/>
          <w:sz w:val="18"/>
          <w:szCs w:val="18"/>
          <w:lang w:val="en-GB"/>
        </w:rPr>
        <w:t xml:space="preserve">: </w:t>
      </w:r>
      <w:r w:rsidR="00B60551" w:rsidRPr="00D25F82">
        <w:rPr>
          <w:rFonts w:asciiTheme="minorHAnsi" w:hAnsiTheme="minorHAnsi" w:cstheme="minorHAnsi"/>
          <w:sz w:val="18"/>
          <w:szCs w:val="18"/>
          <w:lang w:val="en-GB"/>
        </w:rPr>
        <w:tab/>
      </w:r>
      <w:r w:rsidR="00B60551" w:rsidRPr="00D25F82">
        <w:rPr>
          <w:rFonts w:asciiTheme="minorHAnsi" w:hAnsiTheme="minorHAnsi" w:cstheme="minorHAnsi"/>
          <w:sz w:val="18"/>
          <w:szCs w:val="18"/>
          <w:lang w:val="en-GB"/>
        </w:rPr>
        <w:tab/>
      </w:r>
      <w:r w:rsidR="00B60551" w:rsidRPr="00D25F82">
        <w:rPr>
          <w:rFonts w:asciiTheme="minorHAnsi" w:hAnsiTheme="minorHAnsi" w:cstheme="minorHAnsi"/>
          <w:sz w:val="18"/>
          <w:szCs w:val="18"/>
          <w:lang w:val="en-GB"/>
        </w:rPr>
        <w:tab/>
      </w:r>
      <w:r w:rsidR="00B60551" w:rsidRPr="00D25F82">
        <w:rPr>
          <w:rFonts w:asciiTheme="minorHAnsi" w:hAnsiTheme="minorHAnsi" w:cstheme="minorHAnsi"/>
          <w:sz w:val="18"/>
          <w:szCs w:val="18"/>
          <w:lang w:val="en-GB"/>
        </w:rPr>
        <w:tab/>
        <w:t>000001583</w:t>
      </w:r>
    </w:p>
    <w:p w14:paraId="577ADB74" w14:textId="1FDAFEEA" w:rsidR="00B60551" w:rsidRPr="00D25F82" w:rsidRDefault="00B60551" w:rsidP="005B4F81">
      <w:pPr>
        <w:spacing w:after="0" w:line="276" w:lineRule="auto"/>
        <w:ind w:left="0"/>
        <w:rPr>
          <w:rFonts w:asciiTheme="minorHAnsi" w:hAnsiTheme="minorHAnsi" w:cstheme="minorHAnsi"/>
          <w:sz w:val="18"/>
          <w:szCs w:val="18"/>
          <w:lang w:val="en-GB"/>
        </w:rPr>
      </w:pPr>
      <w:r w:rsidRPr="00D25F82">
        <w:rPr>
          <w:rFonts w:asciiTheme="minorHAnsi" w:hAnsiTheme="minorHAnsi" w:cstheme="minorHAnsi"/>
          <w:sz w:val="18"/>
          <w:szCs w:val="18"/>
          <w:lang w:val="en-GB"/>
        </w:rPr>
        <w:t>Tel</w:t>
      </w:r>
      <w:r w:rsidR="00D364E1" w:rsidRPr="00D25F82">
        <w:rPr>
          <w:rFonts w:asciiTheme="minorHAnsi" w:hAnsiTheme="minorHAnsi" w:cstheme="minorHAnsi"/>
          <w:sz w:val="18"/>
          <w:szCs w:val="18"/>
          <w:lang w:val="en-GB"/>
        </w:rPr>
        <w:t>.</w:t>
      </w:r>
      <w:r w:rsidRPr="00D25F82">
        <w:rPr>
          <w:rFonts w:asciiTheme="minorHAnsi" w:hAnsiTheme="minorHAnsi" w:cstheme="minorHAnsi"/>
          <w:sz w:val="18"/>
          <w:szCs w:val="18"/>
          <w:lang w:val="en-GB"/>
        </w:rPr>
        <w:t xml:space="preserve">: </w:t>
      </w:r>
      <w:r w:rsidRPr="00D25F82">
        <w:rPr>
          <w:rFonts w:asciiTheme="minorHAnsi" w:hAnsiTheme="minorHAnsi" w:cstheme="minorHAnsi"/>
          <w:sz w:val="18"/>
          <w:szCs w:val="18"/>
          <w:lang w:val="en-GB"/>
        </w:rPr>
        <w:tab/>
      </w:r>
      <w:r w:rsidRPr="00D25F82">
        <w:rPr>
          <w:rFonts w:asciiTheme="minorHAnsi" w:hAnsiTheme="minorHAnsi" w:cstheme="minorHAnsi"/>
          <w:sz w:val="18"/>
          <w:szCs w:val="18"/>
          <w:lang w:val="en-GB"/>
        </w:rPr>
        <w:tab/>
      </w:r>
      <w:r w:rsidRPr="00D25F82">
        <w:rPr>
          <w:rFonts w:asciiTheme="minorHAnsi" w:hAnsiTheme="minorHAnsi" w:cstheme="minorHAnsi"/>
          <w:sz w:val="18"/>
          <w:szCs w:val="18"/>
          <w:lang w:val="en-GB"/>
        </w:rPr>
        <w:tab/>
      </w:r>
      <w:r w:rsidRPr="00D25F82">
        <w:rPr>
          <w:rFonts w:asciiTheme="minorHAnsi" w:hAnsiTheme="minorHAnsi" w:cstheme="minorHAnsi"/>
          <w:sz w:val="18"/>
          <w:szCs w:val="18"/>
          <w:lang w:val="en-GB"/>
        </w:rPr>
        <w:tab/>
      </w:r>
      <w:r w:rsidRPr="00D25F82">
        <w:rPr>
          <w:rFonts w:asciiTheme="minorHAnsi" w:eastAsia="Times New Roman" w:hAnsiTheme="minorHAnsi" w:cstheme="minorHAnsi"/>
          <w:sz w:val="18"/>
          <w:szCs w:val="18"/>
          <w:lang w:val="en-GB"/>
        </w:rPr>
        <w:t xml:space="preserve">+48 </w:t>
      </w:r>
      <w:r w:rsidRPr="00D25F82">
        <w:rPr>
          <w:rFonts w:asciiTheme="minorHAnsi" w:eastAsia="Times New Roman" w:hAnsiTheme="minorHAnsi" w:cstheme="minorHAnsi"/>
          <w:color w:val="auto"/>
          <w:sz w:val="18"/>
          <w:szCs w:val="18"/>
          <w:lang w:val="en-GB"/>
        </w:rPr>
        <w:t>42 631 37 62</w:t>
      </w:r>
    </w:p>
    <w:p w14:paraId="1F41E475" w14:textId="12827368" w:rsidR="00B60551" w:rsidRPr="006F4CAB" w:rsidRDefault="00D364E1" w:rsidP="005B4F81">
      <w:pPr>
        <w:spacing w:after="0" w:line="276" w:lineRule="auto"/>
        <w:ind w:left="0"/>
        <w:jc w:val="left"/>
        <w:rPr>
          <w:rStyle w:val="Hipercze"/>
          <w:sz w:val="16"/>
          <w:lang w:val="en-GB"/>
        </w:rPr>
      </w:pPr>
      <w:r w:rsidRPr="00D25F82">
        <w:rPr>
          <w:rFonts w:asciiTheme="minorHAnsi" w:hAnsiTheme="minorHAnsi" w:cstheme="minorHAnsi"/>
          <w:sz w:val="18"/>
          <w:szCs w:val="18"/>
          <w:lang w:val="en-GB"/>
        </w:rPr>
        <w:t>E-mail</w:t>
      </w:r>
      <w:r w:rsidR="00B60551" w:rsidRPr="00D25F82">
        <w:rPr>
          <w:rFonts w:asciiTheme="minorHAnsi" w:hAnsiTheme="minorHAnsi" w:cstheme="minorHAnsi"/>
          <w:sz w:val="18"/>
          <w:szCs w:val="18"/>
          <w:lang w:val="en-GB"/>
        </w:rPr>
        <w:t xml:space="preserve">: </w:t>
      </w:r>
      <w:r w:rsidR="00B60551" w:rsidRPr="00D25F82">
        <w:rPr>
          <w:rFonts w:asciiTheme="minorHAnsi" w:hAnsiTheme="minorHAnsi" w:cstheme="minorHAnsi"/>
          <w:sz w:val="18"/>
          <w:szCs w:val="18"/>
          <w:lang w:val="en-GB"/>
        </w:rPr>
        <w:tab/>
      </w:r>
      <w:r w:rsidRPr="00D25F82">
        <w:rPr>
          <w:rFonts w:asciiTheme="minorHAnsi" w:hAnsiTheme="minorHAnsi" w:cstheme="minorHAnsi"/>
          <w:sz w:val="18"/>
          <w:szCs w:val="18"/>
          <w:lang w:val="en-GB"/>
        </w:rPr>
        <w:t xml:space="preserve">                                    </w:t>
      </w:r>
      <w:r w:rsidR="00CA03CE" w:rsidRPr="00D25F82">
        <w:rPr>
          <w:rFonts w:asciiTheme="minorHAnsi" w:hAnsiTheme="minorHAnsi" w:cstheme="minorHAnsi"/>
          <w:sz w:val="18"/>
          <w:szCs w:val="18"/>
          <w:lang w:val="en-GB"/>
        </w:rPr>
        <w:tab/>
      </w:r>
      <w:r w:rsidR="00B60551" w:rsidRPr="006F4CAB">
        <w:rPr>
          <w:rStyle w:val="Hipercze"/>
          <w:rFonts w:asciiTheme="minorHAnsi" w:hAnsiTheme="minorHAnsi" w:cstheme="minorHAnsi"/>
          <w:sz w:val="18"/>
          <w:lang w:val="en-GB"/>
        </w:rPr>
        <w:t>w8</w:t>
      </w:r>
      <w:r w:rsidR="00780E8D" w:rsidRPr="006F4CAB">
        <w:rPr>
          <w:rStyle w:val="Hipercze"/>
          <w:rFonts w:asciiTheme="minorHAnsi" w:hAnsiTheme="minorHAnsi" w:cstheme="minorHAnsi"/>
          <w:sz w:val="18"/>
          <w:lang w:val="en-GB"/>
        </w:rPr>
        <w:t>i82</w:t>
      </w:r>
      <w:r w:rsidR="00B60551" w:rsidRPr="006F4CAB">
        <w:rPr>
          <w:rStyle w:val="Hipercze"/>
          <w:rFonts w:asciiTheme="minorHAnsi" w:hAnsiTheme="minorHAnsi" w:cstheme="minorHAnsi"/>
          <w:sz w:val="18"/>
          <w:lang w:val="en-GB"/>
        </w:rPr>
        <w:t>@adm.p.lodz.pl</w:t>
      </w:r>
      <w:r w:rsidR="00B60551" w:rsidRPr="006F4CAB">
        <w:rPr>
          <w:rStyle w:val="Hipercze"/>
          <w:sz w:val="18"/>
          <w:lang w:val="en-GB"/>
        </w:rPr>
        <w:t xml:space="preserve"> </w:t>
      </w:r>
    </w:p>
    <w:p w14:paraId="3DE624E3" w14:textId="77777777" w:rsidR="00B60551" w:rsidRPr="00D25F82" w:rsidRDefault="00B60551" w:rsidP="005B4F81">
      <w:pPr>
        <w:spacing w:after="0" w:line="276" w:lineRule="auto"/>
        <w:ind w:left="0"/>
        <w:rPr>
          <w:rFonts w:asciiTheme="minorHAnsi" w:hAnsiTheme="minorHAnsi" w:cstheme="minorHAnsi"/>
          <w:sz w:val="18"/>
          <w:szCs w:val="18"/>
          <w:lang w:val="en-GB"/>
        </w:rPr>
      </w:pPr>
    </w:p>
    <w:p w14:paraId="2798ADB6" w14:textId="4CDDF38B" w:rsidR="00D364E1" w:rsidRPr="00D25F82" w:rsidRDefault="00A65F6C" w:rsidP="005B4F81">
      <w:pPr>
        <w:spacing w:after="0" w:line="276" w:lineRule="auto"/>
        <w:ind w:left="0"/>
        <w:rPr>
          <w:rFonts w:asciiTheme="minorHAnsi" w:hAnsiTheme="minorHAnsi" w:cstheme="minorHAnsi"/>
          <w:sz w:val="18"/>
          <w:szCs w:val="18"/>
          <w:u w:val="single"/>
          <w:lang w:val="en-GB"/>
        </w:rPr>
      </w:pPr>
      <w:r>
        <w:rPr>
          <w:rFonts w:asciiTheme="minorHAnsi" w:hAnsiTheme="minorHAnsi" w:cstheme="minorHAnsi"/>
          <w:sz w:val="18"/>
          <w:szCs w:val="18"/>
          <w:u w:val="single"/>
          <w:lang w:val="en-GB"/>
        </w:rPr>
        <w:t>T</w:t>
      </w:r>
      <w:r w:rsidRPr="00D25F82">
        <w:rPr>
          <w:rFonts w:asciiTheme="minorHAnsi" w:hAnsiTheme="minorHAnsi" w:cstheme="minorHAnsi"/>
          <w:sz w:val="18"/>
          <w:szCs w:val="18"/>
          <w:u w:val="single"/>
          <w:lang w:val="en-GB"/>
        </w:rPr>
        <w:t xml:space="preserve">he </w:t>
      </w:r>
      <w:r>
        <w:rPr>
          <w:rFonts w:asciiTheme="minorHAnsi" w:hAnsiTheme="minorHAnsi" w:cstheme="minorHAnsi"/>
          <w:bCs/>
          <w:sz w:val="18"/>
          <w:szCs w:val="18"/>
          <w:u w:val="single"/>
          <w:lang w:val="en-GB"/>
        </w:rPr>
        <w:t>C</w:t>
      </w:r>
      <w:r w:rsidRPr="00D25F82">
        <w:rPr>
          <w:rFonts w:asciiTheme="minorHAnsi" w:hAnsiTheme="minorHAnsi" w:cstheme="minorHAnsi"/>
          <w:bCs/>
          <w:sz w:val="18"/>
          <w:szCs w:val="18"/>
          <w:u w:val="single"/>
          <w:lang w:val="en-GB"/>
        </w:rPr>
        <w:t xml:space="preserve">ontracting </w:t>
      </w:r>
      <w:r>
        <w:rPr>
          <w:rFonts w:asciiTheme="minorHAnsi" w:hAnsiTheme="minorHAnsi" w:cstheme="minorHAnsi"/>
          <w:bCs/>
          <w:sz w:val="18"/>
          <w:szCs w:val="18"/>
          <w:u w:val="single"/>
          <w:lang w:val="en-GB"/>
        </w:rPr>
        <w:t>Authority's</w:t>
      </w:r>
      <w:r w:rsidRPr="00D25F82">
        <w:rPr>
          <w:rFonts w:asciiTheme="minorHAnsi" w:hAnsiTheme="minorHAnsi" w:cstheme="minorHAnsi"/>
          <w:sz w:val="18"/>
          <w:szCs w:val="18"/>
          <w:u w:val="single"/>
          <w:lang w:val="en-GB"/>
        </w:rPr>
        <w:t xml:space="preserve"> </w:t>
      </w:r>
      <w:r>
        <w:rPr>
          <w:rFonts w:asciiTheme="minorHAnsi" w:hAnsiTheme="minorHAnsi" w:cstheme="minorHAnsi"/>
          <w:sz w:val="18"/>
          <w:szCs w:val="18"/>
          <w:u w:val="single"/>
          <w:lang w:val="en-GB"/>
        </w:rPr>
        <w:t>c</w:t>
      </w:r>
      <w:r w:rsidR="00D364E1" w:rsidRPr="00D25F82">
        <w:rPr>
          <w:rFonts w:asciiTheme="minorHAnsi" w:hAnsiTheme="minorHAnsi" w:cstheme="minorHAnsi"/>
          <w:sz w:val="18"/>
          <w:szCs w:val="18"/>
          <w:u w:val="single"/>
          <w:lang w:val="en-GB"/>
        </w:rPr>
        <w:t>ontact person for formal and legal matters:</w:t>
      </w:r>
    </w:p>
    <w:p w14:paraId="4B45CF71" w14:textId="61DE48B8" w:rsidR="00B60551" w:rsidRPr="00D25F82" w:rsidRDefault="00B60551" w:rsidP="005B4F81">
      <w:pPr>
        <w:spacing w:after="0" w:line="276" w:lineRule="auto"/>
        <w:ind w:left="0"/>
        <w:rPr>
          <w:rFonts w:asciiTheme="minorHAnsi" w:hAnsiTheme="minorHAnsi" w:cstheme="minorHAnsi"/>
          <w:sz w:val="18"/>
          <w:szCs w:val="18"/>
          <w:lang w:val="en-GB"/>
        </w:rPr>
      </w:pPr>
      <w:proofErr w:type="spellStart"/>
      <w:r w:rsidRPr="00D25F82">
        <w:rPr>
          <w:rFonts w:asciiTheme="minorHAnsi" w:hAnsiTheme="minorHAnsi" w:cstheme="minorHAnsi"/>
          <w:sz w:val="18"/>
          <w:szCs w:val="18"/>
          <w:lang w:val="en-GB"/>
        </w:rPr>
        <w:t>mgr</w:t>
      </w:r>
      <w:proofErr w:type="spellEnd"/>
      <w:r w:rsidRPr="00D25F82">
        <w:rPr>
          <w:rFonts w:asciiTheme="minorHAnsi" w:hAnsiTheme="minorHAnsi" w:cstheme="minorHAnsi"/>
          <w:sz w:val="18"/>
          <w:szCs w:val="18"/>
          <w:lang w:val="en-GB"/>
        </w:rPr>
        <w:t xml:space="preserve"> Małgorzata Michalak, e-mail: </w:t>
      </w:r>
      <w:hyperlink r:id="rId11" w:history="1">
        <w:r w:rsidRPr="00D25F82">
          <w:rPr>
            <w:rStyle w:val="Hipercze"/>
            <w:rFonts w:asciiTheme="minorHAnsi" w:hAnsiTheme="minorHAnsi" w:cstheme="minorHAnsi"/>
            <w:sz w:val="18"/>
            <w:szCs w:val="18"/>
            <w:lang w:val="en-GB"/>
          </w:rPr>
          <w:t>malgorzata.michalak@p.lodz.pl</w:t>
        </w:r>
      </w:hyperlink>
    </w:p>
    <w:p w14:paraId="27298933" w14:textId="0A4B5162" w:rsidR="00D364E1" w:rsidRPr="00D25F82" w:rsidRDefault="00A65F6C" w:rsidP="004E34DC">
      <w:pPr>
        <w:spacing w:before="120" w:after="0" w:line="276" w:lineRule="auto"/>
        <w:ind w:left="0" w:hanging="11"/>
        <w:jc w:val="left"/>
        <w:rPr>
          <w:rFonts w:asciiTheme="minorHAnsi" w:hAnsiTheme="minorHAnsi" w:cstheme="minorHAnsi"/>
          <w:sz w:val="18"/>
          <w:szCs w:val="18"/>
          <w:u w:val="single"/>
          <w:lang w:val="en-GB"/>
        </w:rPr>
      </w:pPr>
      <w:r w:rsidRPr="00102B73">
        <w:rPr>
          <w:rFonts w:asciiTheme="minorHAnsi" w:hAnsiTheme="minorHAnsi" w:cstheme="minorHAnsi"/>
          <w:sz w:val="18"/>
          <w:szCs w:val="18"/>
          <w:u w:val="single"/>
          <w:lang w:val="en-GB"/>
        </w:rPr>
        <w:t xml:space="preserve">The Contracting Authority's contact person </w:t>
      </w:r>
      <w:r w:rsidR="00D364E1" w:rsidRPr="00A65F6C">
        <w:rPr>
          <w:rFonts w:asciiTheme="minorHAnsi" w:hAnsiTheme="minorHAnsi" w:cstheme="minorHAnsi"/>
          <w:sz w:val="18"/>
          <w:szCs w:val="18"/>
          <w:u w:val="single"/>
          <w:lang w:val="en-GB"/>
        </w:rPr>
        <w:t>for</w:t>
      </w:r>
      <w:r w:rsidR="00D364E1" w:rsidRPr="00D25F82">
        <w:rPr>
          <w:rFonts w:asciiTheme="minorHAnsi" w:hAnsiTheme="minorHAnsi" w:cstheme="minorHAnsi"/>
          <w:sz w:val="18"/>
          <w:szCs w:val="18"/>
          <w:u w:val="single"/>
          <w:lang w:val="en-GB"/>
        </w:rPr>
        <w:t xml:space="preserve"> substantive matters:</w:t>
      </w:r>
    </w:p>
    <w:p w14:paraId="7CACA0AA" w14:textId="4ACFF652" w:rsidR="000721AB" w:rsidRPr="005421DA" w:rsidRDefault="00B60551" w:rsidP="005B4F81">
      <w:pPr>
        <w:spacing w:after="0" w:line="276" w:lineRule="auto"/>
        <w:ind w:left="0" w:right="1"/>
        <w:jc w:val="left"/>
        <w:rPr>
          <w:rStyle w:val="Hipercze"/>
          <w:rFonts w:asciiTheme="minorHAnsi" w:hAnsiTheme="minorHAnsi" w:cstheme="minorHAnsi"/>
          <w:sz w:val="18"/>
          <w:szCs w:val="18"/>
        </w:rPr>
      </w:pPr>
      <w:r w:rsidRPr="005421DA">
        <w:rPr>
          <w:rFonts w:asciiTheme="minorHAnsi" w:hAnsiTheme="minorHAnsi" w:cstheme="minorHAnsi"/>
          <w:sz w:val="18"/>
          <w:szCs w:val="18"/>
        </w:rPr>
        <w:t xml:space="preserve">mgr Joanna Wieczorek, e-mail: </w:t>
      </w:r>
      <w:r w:rsidRPr="005421DA">
        <w:rPr>
          <w:rStyle w:val="Hipercze"/>
          <w:rFonts w:asciiTheme="minorHAnsi" w:hAnsiTheme="minorHAnsi" w:cstheme="minorHAnsi"/>
          <w:sz w:val="18"/>
          <w:szCs w:val="18"/>
        </w:rPr>
        <w:t>joanna.wieczorek@p.lo</w:t>
      </w:r>
      <w:r w:rsidR="00740B81" w:rsidRPr="005421DA">
        <w:rPr>
          <w:rStyle w:val="Hipercze"/>
          <w:rFonts w:asciiTheme="minorHAnsi" w:hAnsiTheme="minorHAnsi" w:cstheme="minorHAnsi"/>
          <w:sz w:val="18"/>
          <w:szCs w:val="18"/>
        </w:rPr>
        <w:t>dz.pl</w:t>
      </w:r>
    </w:p>
    <w:p w14:paraId="60DD5D18" w14:textId="77777777" w:rsidR="00C535E5" w:rsidRPr="005421DA" w:rsidRDefault="00C535E5" w:rsidP="005B4F81">
      <w:pPr>
        <w:spacing w:after="0" w:line="276" w:lineRule="auto"/>
        <w:ind w:left="0" w:right="1"/>
        <w:jc w:val="left"/>
        <w:rPr>
          <w:sz w:val="10"/>
          <w:szCs w:val="12"/>
        </w:rPr>
      </w:pPr>
    </w:p>
    <w:p w14:paraId="0B4FCC2A" w14:textId="22F9B68F" w:rsidR="00740B81" w:rsidRPr="00D25F82" w:rsidRDefault="00C535E5" w:rsidP="005B4F81">
      <w:pPr>
        <w:spacing w:after="0" w:line="276" w:lineRule="auto"/>
        <w:ind w:left="0" w:right="1"/>
        <w:jc w:val="left"/>
        <w:rPr>
          <w:sz w:val="10"/>
          <w:szCs w:val="12"/>
          <w:lang w:val="en-GB"/>
        </w:rPr>
      </w:pPr>
      <w:r w:rsidRPr="00D25F82">
        <w:rPr>
          <w:noProof/>
        </w:rPr>
        <mc:AlternateContent>
          <mc:Choice Requires="wps">
            <w:drawing>
              <wp:inline distT="0" distB="0" distL="0" distR="0" wp14:anchorId="4B12F7E9" wp14:editId="79789BB0">
                <wp:extent cx="6480810" cy="240475"/>
                <wp:effectExtent l="0" t="0" r="15240" b="26670"/>
                <wp:docPr id="30802" name="Pole tekstowe 308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810" cy="240475"/>
                        </a:xfrm>
                        <a:prstGeom prst="rect">
                          <a:avLst/>
                        </a:prstGeom>
                        <a:solidFill>
                          <a:srgbClr val="ACB9CA"/>
                        </a:solidFill>
                        <a:ln w="9525">
                          <a:solidFill>
                            <a:srgbClr val="000000"/>
                          </a:solidFill>
                          <a:miter lim="800000"/>
                          <a:headEnd/>
                          <a:tailEnd/>
                        </a:ln>
                      </wps:spPr>
                      <wps:txbx>
                        <w:txbxContent>
                          <w:p w14:paraId="73095E03" w14:textId="0B61C081" w:rsidR="00C535E5" w:rsidRPr="001B5318" w:rsidRDefault="0007488C" w:rsidP="00C535E5">
                            <w:pPr>
                              <w:shd w:val="clear" w:color="auto" w:fill="ACB9CA"/>
                              <w:ind w:left="0" w:firstLine="0"/>
                              <w:rPr>
                                <w:rFonts w:asciiTheme="minorHAnsi" w:hAnsiTheme="minorHAnsi" w:cstheme="minorHAnsi"/>
                                <w:b/>
                                <w:szCs w:val="20"/>
                              </w:rPr>
                            </w:pPr>
                            <w:r w:rsidRPr="0007488C">
                              <w:rPr>
                                <w:rFonts w:asciiTheme="minorHAnsi" w:hAnsiTheme="minorHAnsi" w:cstheme="minorHAnsi"/>
                                <w:b/>
                                <w:szCs w:val="20"/>
                              </w:rPr>
                              <w:t xml:space="preserve">CHAPTER II. </w:t>
                            </w:r>
                            <w:r w:rsidR="00A65F6C">
                              <w:rPr>
                                <w:rFonts w:asciiTheme="minorHAnsi" w:hAnsiTheme="minorHAnsi" w:cstheme="minorHAnsi"/>
                                <w:b/>
                                <w:szCs w:val="20"/>
                              </w:rPr>
                              <w:t>CONTRACT AWARD</w:t>
                            </w:r>
                            <w:r w:rsidR="00A65F6C" w:rsidRPr="0007488C">
                              <w:rPr>
                                <w:rFonts w:asciiTheme="minorHAnsi" w:hAnsiTheme="minorHAnsi" w:cstheme="minorHAnsi"/>
                                <w:b/>
                                <w:szCs w:val="20"/>
                              </w:rPr>
                              <w:t xml:space="preserve"> </w:t>
                            </w:r>
                            <w:r w:rsidRPr="0007488C">
                              <w:rPr>
                                <w:rFonts w:asciiTheme="minorHAnsi" w:hAnsiTheme="minorHAnsi" w:cstheme="minorHAnsi"/>
                                <w:b/>
                                <w:szCs w:val="20"/>
                              </w:rPr>
                              <w:t>PROCEDURE</w:t>
                            </w:r>
                          </w:p>
                        </w:txbxContent>
                      </wps:txbx>
                      <wps:bodyPr rot="0" vert="horz" wrap="square" lIns="91440" tIns="45720" rIns="91440" bIns="45720" anchor="t" anchorCtr="0" upright="1">
                        <a:noAutofit/>
                      </wps:bodyPr>
                    </wps:wsp>
                  </a:graphicData>
                </a:graphic>
              </wp:inline>
            </w:drawing>
          </mc:Choice>
          <mc:Fallback>
            <w:pict>
              <v:shape w14:anchorId="4B12F7E9" id="Pole tekstowe 30802" o:spid="_x0000_s1027" type="#_x0000_t202" style="width:510.3pt;height:18.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" fillcolor="#acb9ca">
                <v:textbox>
                  <w:txbxContent>
                    <w:p w14:paraId="73095E03" w14:textId="0B61C081" w:rsidR="00C535E5" w:rsidRPr="001B5318" w:rsidRDefault="0007488C" w:rsidP="00C535E5">
                      <w:pPr>
                        <w:shd w:val="clear" w:color="auto" w:fill="ACB9CA"/>
                        <w:ind w:left="0" w:firstLine="0"/>
                        <w:rPr>
                          <w:rFonts w:asciiTheme="minorHAnsi" w:hAnsiTheme="minorHAnsi" w:cstheme="minorHAnsi"/>
                          <w:b/>
                          <w:szCs w:val="20"/>
                        </w:rPr>
                      </w:pPr>
                      <w:r w:rsidRPr="0007488C">
                        <w:rPr>
                          <w:rFonts w:asciiTheme="minorHAnsi" w:hAnsiTheme="minorHAnsi" w:cstheme="minorHAnsi"/>
                          <w:b/>
                          <w:szCs w:val="20"/>
                        </w:rPr>
                        <w:t xml:space="preserve">CHAPTER II. </w:t>
                      </w:r>
                      <w:r w:rsidR="00A65F6C">
                        <w:rPr>
                          <w:rFonts w:asciiTheme="minorHAnsi" w:hAnsiTheme="minorHAnsi" w:cstheme="minorHAnsi"/>
                          <w:b/>
                          <w:szCs w:val="20"/>
                        </w:rPr>
                        <w:t>CONTRACT AWARD</w:t>
                      </w:r>
                      <w:r w:rsidR="00A65F6C" w:rsidRPr="0007488C">
                        <w:rPr>
                          <w:rFonts w:asciiTheme="minorHAnsi" w:hAnsiTheme="minorHAnsi" w:cstheme="minorHAnsi"/>
                          <w:b/>
                          <w:szCs w:val="20"/>
                        </w:rPr>
                        <w:t xml:space="preserve"> </w:t>
                      </w:r>
                      <w:r w:rsidRPr="0007488C">
                        <w:rPr>
                          <w:rFonts w:asciiTheme="minorHAnsi" w:hAnsiTheme="minorHAnsi" w:cstheme="minorHAnsi"/>
                          <w:b/>
                          <w:szCs w:val="20"/>
                        </w:rPr>
                        <w:t>PROCEDURE</w:t>
                      </w:r>
                    </w:p>
                  </w:txbxContent>
                </v:textbox>
                <w10:anchorlock/>
              </v:shape>
            </w:pict>
          </mc:Fallback>
        </mc:AlternateContent>
      </w:r>
    </w:p>
    <w:p w14:paraId="40358FFA" w14:textId="27E3810C" w:rsidR="00740B81" w:rsidRPr="003B2641" w:rsidRDefault="0007488C" w:rsidP="00CB023A">
      <w:pPr>
        <w:numPr>
          <w:ilvl w:val="0"/>
          <w:numId w:val="3"/>
        </w:numPr>
        <w:spacing w:after="120" w:line="23" w:lineRule="atLeast"/>
        <w:ind w:left="284" w:hanging="284"/>
        <w:rPr>
          <w:rFonts w:asciiTheme="minorHAnsi" w:hAnsiTheme="minorHAnsi" w:cstheme="minorHAnsi"/>
          <w:color w:val="auto"/>
          <w:sz w:val="18"/>
          <w:szCs w:val="18"/>
          <w:lang w:val="en-GB"/>
        </w:rPr>
      </w:pPr>
      <w:r w:rsidRPr="00D25F82">
        <w:rPr>
          <w:rFonts w:asciiTheme="minorHAnsi" w:hAnsiTheme="minorHAnsi" w:cstheme="minorHAnsi"/>
          <w:sz w:val="18"/>
          <w:szCs w:val="18"/>
          <w:lang w:val="en-GB"/>
        </w:rPr>
        <w:t xml:space="preserve">The </w:t>
      </w:r>
      <w:r w:rsidR="00A65F6C">
        <w:rPr>
          <w:rFonts w:asciiTheme="minorHAnsi" w:hAnsiTheme="minorHAnsi" w:cstheme="minorHAnsi"/>
          <w:sz w:val="18"/>
          <w:szCs w:val="18"/>
          <w:lang w:val="en-GB"/>
        </w:rPr>
        <w:t>procedure is</w:t>
      </w:r>
      <w:r w:rsidRPr="00D25F82">
        <w:rPr>
          <w:rFonts w:asciiTheme="minorHAnsi" w:hAnsiTheme="minorHAnsi" w:cstheme="minorHAnsi"/>
          <w:sz w:val="18"/>
          <w:szCs w:val="18"/>
          <w:lang w:val="en-GB"/>
        </w:rPr>
        <w:t xml:space="preserve"> conducted pursuant to Art</w:t>
      </w:r>
      <w:r w:rsidR="00A65F6C">
        <w:rPr>
          <w:rFonts w:asciiTheme="minorHAnsi" w:hAnsiTheme="minorHAnsi" w:cstheme="minorHAnsi"/>
          <w:sz w:val="18"/>
          <w:szCs w:val="18"/>
          <w:lang w:val="en-GB"/>
        </w:rPr>
        <w:t>icle</w:t>
      </w:r>
      <w:r w:rsidRPr="00D25F82">
        <w:rPr>
          <w:rFonts w:asciiTheme="minorHAnsi" w:hAnsiTheme="minorHAnsi" w:cstheme="minorHAnsi"/>
          <w:sz w:val="18"/>
          <w:szCs w:val="18"/>
          <w:lang w:val="en-GB"/>
        </w:rPr>
        <w:t xml:space="preserve"> 2 </w:t>
      </w:r>
      <w:r w:rsidR="00A65F6C">
        <w:rPr>
          <w:rFonts w:asciiTheme="minorHAnsi" w:hAnsiTheme="minorHAnsi" w:cstheme="minorHAnsi"/>
          <w:sz w:val="18"/>
          <w:szCs w:val="18"/>
          <w:lang w:val="en-GB"/>
        </w:rPr>
        <w:t>(</w:t>
      </w:r>
      <w:r w:rsidRPr="00D25F82">
        <w:rPr>
          <w:rFonts w:asciiTheme="minorHAnsi" w:hAnsiTheme="minorHAnsi" w:cstheme="minorHAnsi"/>
          <w:sz w:val="18"/>
          <w:szCs w:val="18"/>
          <w:lang w:val="en-GB"/>
        </w:rPr>
        <w:t>1</w:t>
      </w:r>
      <w:r w:rsidR="00A65F6C">
        <w:rPr>
          <w:rFonts w:asciiTheme="minorHAnsi" w:hAnsiTheme="minorHAnsi" w:cstheme="minorHAnsi"/>
          <w:sz w:val="18"/>
          <w:szCs w:val="18"/>
          <w:lang w:val="en-GB"/>
        </w:rPr>
        <w:t>)</w:t>
      </w:r>
      <w:r w:rsidRPr="00D25F82">
        <w:rPr>
          <w:rFonts w:asciiTheme="minorHAnsi" w:hAnsiTheme="minorHAnsi" w:cstheme="minorHAnsi"/>
          <w:sz w:val="18"/>
          <w:szCs w:val="18"/>
          <w:lang w:val="en-GB"/>
        </w:rPr>
        <w:t xml:space="preserve"> </w:t>
      </w:r>
      <w:r w:rsidR="00A65F6C">
        <w:rPr>
          <w:rFonts w:asciiTheme="minorHAnsi" w:hAnsiTheme="minorHAnsi" w:cstheme="minorHAnsi"/>
          <w:sz w:val="18"/>
          <w:szCs w:val="18"/>
          <w:lang w:val="en-GB"/>
        </w:rPr>
        <w:t>(</w:t>
      </w:r>
      <w:r w:rsidRPr="00D25F82">
        <w:rPr>
          <w:rFonts w:asciiTheme="minorHAnsi" w:hAnsiTheme="minorHAnsi" w:cstheme="minorHAnsi"/>
          <w:sz w:val="18"/>
          <w:szCs w:val="18"/>
          <w:lang w:val="en-GB"/>
        </w:rPr>
        <w:t>1</w:t>
      </w:r>
      <w:r w:rsidR="00A65F6C">
        <w:rPr>
          <w:rFonts w:asciiTheme="minorHAnsi" w:hAnsiTheme="minorHAnsi" w:cstheme="minorHAnsi"/>
          <w:sz w:val="18"/>
          <w:szCs w:val="18"/>
          <w:lang w:val="en-GB"/>
        </w:rPr>
        <w:t>)</w:t>
      </w:r>
      <w:r w:rsidRPr="00D25F82">
        <w:rPr>
          <w:rFonts w:asciiTheme="minorHAnsi" w:hAnsiTheme="minorHAnsi" w:cstheme="minorHAnsi"/>
          <w:sz w:val="18"/>
          <w:szCs w:val="18"/>
          <w:lang w:val="en-GB"/>
        </w:rPr>
        <w:t xml:space="preserve"> of the Public Procurement Law (Journal of Laws of 2022,</w:t>
      </w:r>
      <w:r w:rsidR="00D25F82">
        <w:rPr>
          <w:rFonts w:asciiTheme="minorHAnsi" w:hAnsiTheme="minorHAnsi" w:cstheme="minorHAnsi"/>
          <w:sz w:val="18"/>
          <w:szCs w:val="18"/>
          <w:lang w:val="en-GB"/>
        </w:rPr>
        <w:t xml:space="preserve"> </w:t>
      </w:r>
      <w:r w:rsidR="00A65F6C">
        <w:rPr>
          <w:rFonts w:asciiTheme="minorHAnsi" w:hAnsiTheme="minorHAnsi" w:cstheme="minorHAnsi"/>
          <w:sz w:val="18"/>
          <w:szCs w:val="18"/>
          <w:lang w:val="en-GB"/>
        </w:rPr>
        <w:t>item</w:t>
      </w:r>
      <w:r w:rsidRPr="00D25F82">
        <w:rPr>
          <w:rFonts w:asciiTheme="minorHAnsi" w:hAnsiTheme="minorHAnsi" w:cstheme="minorHAnsi"/>
          <w:sz w:val="18"/>
          <w:szCs w:val="18"/>
          <w:lang w:val="en-GB"/>
        </w:rPr>
        <w:t xml:space="preserve"> 1710, as amended) of September 11, 2019, mode </w:t>
      </w:r>
      <w:r w:rsidR="00A65F6C">
        <w:rPr>
          <w:rFonts w:asciiTheme="minorHAnsi" w:hAnsiTheme="minorHAnsi" w:cstheme="minorHAnsi"/>
          <w:sz w:val="18"/>
          <w:szCs w:val="18"/>
          <w:lang w:val="en-GB"/>
        </w:rPr>
        <w:t>–</w:t>
      </w:r>
      <w:r w:rsidRPr="00D25F82">
        <w:rPr>
          <w:rFonts w:asciiTheme="minorHAnsi" w:hAnsiTheme="minorHAnsi" w:cstheme="minorHAnsi"/>
          <w:sz w:val="18"/>
          <w:szCs w:val="18"/>
          <w:lang w:val="en-GB"/>
        </w:rPr>
        <w:t xml:space="preserve"> </w:t>
      </w:r>
      <w:r w:rsidR="00A65F6C">
        <w:rPr>
          <w:rFonts w:asciiTheme="minorHAnsi" w:hAnsiTheme="minorHAnsi" w:cstheme="minorHAnsi"/>
          <w:sz w:val="18"/>
          <w:szCs w:val="18"/>
          <w:lang w:val="en-GB"/>
        </w:rPr>
        <w:t>Request for Proposal</w:t>
      </w:r>
      <w:r w:rsidRPr="00D25F82">
        <w:rPr>
          <w:rFonts w:asciiTheme="minorHAnsi" w:hAnsiTheme="minorHAnsi" w:cstheme="minorHAnsi"/>
          <w:sz w:val="18"/>
          <w:szCs w:val="18"/>
          <w:lang w:val="en-GB"/>
        </w:rPr>
        <w:t xml:space="preserve">, in accordance with the Competition Principle, based on o the procedure for awarding contracts with an estimated value below PLN 130,000.00 net, and at the same time exceeding the amount of PLN 50,000.00 net inclusive, as referred to in </w:t>
      </w:r>
      <w:r w:rsidR="00A65F6C">
        <w:rPr>
          <w:rFonts w:asciiTheme="minorHAnsi" w:hAnsiTheme="minorHAnsi" w:cstheme="minorHAnsi"/>
          <w:sz w:val="18"/>
          <w:szCs w:val="18"/>
          <w:lang w:val="en-GB"/>
        </w:rPr>
        <w:t>Clause</w:t>
      </w:r>
      <w:r w:rsidR="00A65F6C" w:rsidRPr="00D25F82">
        <w:rPr>
          <w:rFonts w:asciiTheme="minorHAnsi" w:hAnsiTheme="minorHAnsi" w:cstheme="minorHAnsi"/>
          <w:sz w:val="18"/>
          <w:szCs w:val="18"/>
          <w:lang w:val="en-GB"/>
        </w:rPr>
        <w:t xml:space="preserve"> </w:t>
      </w:r>
      <w:r w:rsidRPr="00D25F82">
        <w:rPr>
          <w:rFonts w:asciiTheme="minorHAnsi" w:hAnsiTheme="minorHAnsi" w:cstheme="minorHAnsi"/>
          <w:sz w:val="18"/>
          <w:szCs w:val="18"/>
          <w:lang w:val="en-GB"/>
        </w:rPr>
        <w:t xml:space="preserve">4 of Chapter 5 of the Beneficiary's Manual for the Programs of the Polish National Agency for Academic Exchange </w:t>
      </w:r>
      <w:r w:rsidR="00A65F6C">
        <w:rPr>
          <w:rFonts w:asciiTheme="minorHAnsi" w:hAnsiTheme="minorHAnsi" w:cstheme="minorHAnsi"/>
          <w:sz w:val="18"/>
          <w:szCs w:val="18"/>
          <w:lang w:val="en-GB"/>
        </w:rPr>
        <w:t>–</w:t>
      </w:r>
      <w:r w:rsidRPr="00D25F82">
        <w:rPr>
          <w:rFonts w:asciiTheme="minorHAnsi" w:hAnsiTheme="minorHAnsi" w:cstheme="minorHAnsi"/>
          <w:sz w:val="18"/>
          <w:szCs w:val="18"/>
          <w:lang w:val="en-GB"/>
        </w:rPr>
        <w:t xml:space="preserve"> </w:t>
      </w:r>
      <w:r w:rsidR="00A65F6C">
        <w:rPr>
          <w:rFonts w:asciiTheme="minorHAnsi" w:hAnsiTheme="minorHAnsi" w:cstheme="minorHAnsi"/>
          <w:sz w:val="18"/>
          <w:szCs w:val="18"/>
          <w:lang w:val="en-GB"/>
        </w:rPr>
        <w:t xml:space="preserve">Institutional </w:t>
      </w:r>
      <w:r w:rsidRPr="00D25F82">
        <w:rPr>
          <w:rFonts w:asciiTheme="minorHAnsi" w:hAnsiTheme="minorHAnsi" w:cstheme="minorHAnsi"/>
          <w:sz w:val="18"/>
          <w:szCs w:val="18"/>
          <w:lang w:val="en-GB"/>
        </w:rPr>
        <w:t>Programs. These proceedings are conducted in a transparent, objective</w:t>
      </w:r>
      <w:r w:rsidR="00A65F6C">
        <w:rPr>
          <w:rFonts w:asciiTheme="minorHAnsi" w:hAnsiTheme="minorHAnsi" w:cstheme="minorHAnsi"/>
          <w:sz w:val="18"/>
          <w:szCs w:val="18"/>
          <w:lang w:val="en-GB"/>
        </w:rPr>
        <w:t>,</w:t>
      </w:r>
      <w:r w:rsidRPr="00D25F82">
        <w:rPr>
          <w:rFonts w:asciiTheme="minorHAnsi" w:hAnsiTheme="minorHAnsi" w:cstheme="minorHAnsi"/>
          <w:sz w:val="18"/>
          <w:szCs w:val="18"/>
          <w:lang w:val="en-GB"/>
        </w:rPr>
        <w:t xml:space="preserve"> and non-discriminatory manner.</w:t>
      </w:r>
    </w:p>
    <w:p w14:paraId="18663051" w14:textId="51DA5567" w:rsidR="0007488C" w:rsidRPr="003B2641" w:rsidRDefault="0007488C" w:rsidP="00CB023A">
      <w:pPr>
        <w:numPr>
          <w:ilvl w:val="0"/>
          <w:numId w:val="3"/>
        </w:numPr>
        <w:spacing w:after="120" w:line="23" w:lineRule="atLeast"/>
        <w:ind w:left="284" w:hanging="284"/>
        <w:rPr>
          <w:rFonts w:asciiTheme="minorHAnsi" w:hAnsiTheme="minorHAnsi" w:cstheme="minorHAnsi"/>
          <w:color w:val="auto"/>
          <w:sz w:val="18"/>
          <w:szCs w:val="18"/>
          <w:lang w:val="en-GB"/>
        </w:rPr>
      </w:pPr>
      <w:r w:rsidRPr="003B2641">
        <w:rPr>
          <w:rFonts w:asciiTheme="minorHAnsi" w:hAnsiTheme="minorHAnsi" w:cstheme="minorHAnsi"/>
          <w:color w:val="auto"/>
          <w:sz w:val="18"/>
          <w:szCs w:val="18"/>
          <w:lang w:val="en-GB"/>
        </w:rPr>
        <w:t xml:space="preserve">The </w:t>
      </w:r>
      <w:r w:rsidR="00A65F6C" w:rsidRPr="003B2641">
        <w:rPr>
          <w:rFonts w:asciiTheme="minorHAnsi" w:hAnsiTheme="minorHAnsi" w:cstheme="minorHAnsi"/>
          <w:color w:val="auto"/>
          <w:sz w:val="18"/>
          <w:szCs w:val="18"/>
          <w:lang w:val="en-GB"/>
        </w:rPr>
        <w:t xml:space="preserve">procedure is </w:t>
      </w:r>
      <w:r w:rsidRPr="003B2641">
        <w:rPr>
          <w:rFonts w:asciiTheme="minorHAnsi" w:hAnsiTheme="minorHAnsi" w:cstheme="minorHAnsi"/>
          <w:color w:val="auto"/>
          <w:sz w:val="18"/>
          <w:szCs w:val="18"/>
          <w:lang w:val="en-GB"/>
        </w:rPr>
        <w:t xml:space="preserve">conducted under the SPINAKER Program </w:t>
      </w:r>
      <w:r w:rsidR="00A65F6C" w:rsidRPr="003B2641">
        <w:rPr>
          <w:rFonts w:asciiTheme="minorHAnsi" w:hAnsiTheme="minorHAnsi" w:cstheme="minorHAnsi"/>
          <w:color w:val="auto"/>
          <w:sz w:val="18"/>
          <w:szCs w:val="18"/>
          <w:lang w:val="en-GB"/>
        </w:rPr>
        <w:t>–</w:t>
      </w:r>
      <w:r w:rsidRPr="003B2641">
        <w:rPr>
          <w:rFonts w:asciiTheme="minorHAnsi" w:hAnsiTheme="minorHAnsi" w:cstheme="minorHAnsi"/>
          <w:color w:val="auto"/>
          <w:sz w:val="18"/>
          <w:szCs w:val="18"/>
          <w:lang w:val="en-GB"/>
        </w:rPr>
        <w:t xml:space="preserve"> Intensive International Education Programs</w:t>
      </w:r>
      <w:r w:rsidR="00A65F6C" w:rsidRPr="003B2641">
        <w:rPr>
          <w:rFonts w:asciiTheme="minorHAnsi" w:hAnsiTheme="minorHAnsi" w:cstheme="minorHAnsi"/>
          <w:color w:val="auto"/>
          <w:sz w:val="18"/>
          <w:szCs w:val="18"/>
          <w:lang w:val="en-GB"/>
        </w:rPr>
        <w:t>, call for applications</w:t>
      </w:r>
      <w:r w:rsidRPr="003B2641">
        <w:rPr>
          <w:rFonts w:asciiTheme="minorHAnsi" w:hAnsiTheme="minorHAnsi" w:cstheme="minorHAnsi"/>
          <w:color w:val="auto"/>
          <w:sz w:val="18"/>
          <w:szCs w:val="18"/>
          <w:lang w:val="en-GB"/>
        </w:rPr>
        <w:t xml:space="preserve"> No. 25/2021 of September 21, 2021, </w:t>
      </w:r>
      <w:r w:rsidR="00A65F6C" w:rsidRPr="003B2641">
        <w:rPr>
          <w:rFonts w:asciiTheme="minorHAnsi" w:hAnsiTheme="minorHAnsi" w:cstheme="minorHAnsi"/>
          <w:color w:val="auto"/>
          <w:sz w:val="18"/>
          <w:szCs w:val="18"/>
          <w:lang w:val="en-GB"/>
        </w:rPr>
        <w:t>p</w:t>
      </w:r>
      <w:r w:rsidRPr="003B2641">
        <w:rPr>
          <w:rFonts w:asciiTheme="minorHAnsi" w:hAnsiTheme="minorHAnsi" w:cstheme="minorHAnsi"/>
          <w:color w:val="auto"/>
          <w:sz w:val="18"/>
          <w:szCs w:val="18"/>
          <w:lang w:val="en-GB"/>
        </w:rPr>
        <w:t>roject entitled "Design thinking in search</w:t>
      </w:r>
      <w:r w:rsidR="00A65F6C" w:rsidRPr="003B2641">
        <w:rPr>
          <w:rFonts w:asciiTheme="minorHAnsi" w:hAnsiTheme="minorHAnsi" w:cstheme="minorHAnsi"/>
          <w:color w:val="auto"/>
          <w:sz w:val="18"/>
          <w:szCs w:val="18"/>
          <w:lang w:val="en-GB"/>
        </w:rPr>
        <w:t>ing</w:t>
      </w:r>
      <w:r w:rsidRPr="003B2641">
        <w:rPr>
          <w:rFonts w:asciiTheme="minorHAnsi" w:hAnsiTheme="minorHAnsi" w:cstheme="minorHAnsi"/>
          <w:color w:val="auto"/>
          <w:sz w:val="18"/>
          <w:szCs w:val="18"/>
          <w:lang w:val="en-GB"/>
        </w:rPr>
        <w:t xml:space="preserve"> </w:t>
      </w:r>
      <w:r w:rsidR="00A65F6C" w:rsidRPr="003B2641">
        <w:rPr>
          <w:rFonts w:asciiTheme="minorHAnsi" w:hAnsiTheme="minorHAnsi" w:cstheme="minorHAnsi"/>
          <w:color w:val="auto"/>
          <w:sz w:val="18"/>
          <w:szCs w:val="18"/>
          <w:lang w:val="en-GB"/>
        </w:rPr>
        <w:t xml:space="preserve">for </w:t>
      </w:r>
      <w:r w:rsidRPr="003B2641">
        <w:rPr>
          <w:rFonts w:asciiTheme="minorHAnsi" w:hAnsiTheme="minorHAnsi" w:cstheme="minorHAnsi"/>
          <w:color w:val="auto"/>
          <w:sz w:val="18"/>
          <w:szCs w:val="18"/>
          <w:lang w:val="en-GB"/>
        </w:rPr>
        <w:t>innovative solutions in an international environment</w:t>
      </w:r>
      <w:r w:rsidR="00A65F6C" w:rsidRPr="003B2641">
        <w:rPr>
          <w:rFonts w:asciiTheme="minorHAnsi" w:hAnsiTheme="minorHAnsi" w:cstheme="minorHAnsi"/>
          <w:color w:val="auto"/>
          <w:sz w:val="18"/>
          <w:szCs w:val="18"/>
          <w:lang w:val="en-GB"/>
        </w:rPr>
        <w:t>,</w:t>
      </w:r>
      <w:r w:rsidRPr="003B2641">
        <w:rPr>
          <w:rFonts w:asciiTheme="minorHAnsi" w:hAnsiTheme="minorHAnsi" w:cstheme="minorHAnsi"/>
          <w:color w:val="auto"/>
          <w:sz w:val="18"/>
          <w:szCs w:val="18"/>
          <w:lang w:val="en-GB"/>
        </w:rPr>
        <w:t xml:space="preserve">" co-financed by the European Union from the European Social Fund under the Operational Program Knowledge Education Development, </w:t>
      </w:r>
      <w:r w:rsidR="00A65F6C" w:rsidRPr="003B2641">
        <w:rPr>
          <w:rFonts w:asciiTheme="minorHAnsi" w:hAnsiTheme="minorHAnsi" w:cstheme="minorHAnsi"/>
          <w:color w:val="auto"/>
          <w:sz w:val="18"/>
          <w:szCs w:val="18"/>
          <w:lang w:val="en-GB"/>
        </w:rPr>
        <w:t>a non-competitive project entitled "Supporting the institutional capacity of Polish universities through creation and implementation of international study programs" (Measure: 3.3 Internationalization of Polish Higher Education)</w:t>
      </w:r>
      <w:r w:rsidRPr="003B2641">
        <w:rPr>
          <w:rFonts w:asciiTheme="minorHAnsi" w:hAnsiTheme="minorHAnsi" w:cstheme="minorHAnsi"/>
          <w:color w:val="auto"/>
          <w:sz w:val="18"/>
          <w:szCs w:val="18"/>
          <w:lang w:val="en-GB"/>
        </w:rPr>
        <w:t>.</w:t>
      </w:r>
    </w:p>
    <w:p w14:paraId="01B6D5B3" w14:textId="3E6328FF" w:rsidR="00B7562C" w:rsidRDefault="0007488C" w:rsidP="00B81182">
      <w:pPr>
        <w:numPr>
          <w:ilvl w:val="0"/>
          <w:numId w:val="3"/>
        </w:numPr>
        <w:spacing w:after="120" w:line="23" w:lineRule="atLeast"/>
        <w:ind w:left="284" w:hanging="284"/>
        <w:rPr>
          <w:rFonts w:asciiTheme="minorHAnsi" w:hAnsiTheme="minorHAnsi" w:cstheme="minorHAnsi"/>
          <w:color w:val="auto"/>
          <w:sz w:val="18"/>
          <w:szCs w:val="18"/>
          <w:lang w:val="en-GB"/>
        </w:rPr>
      </w:pPr>
      <w:r w:rsidRPr="00B7562C">
        <w:rPr>
          <w:rFonts w:asciiTheme="minorHAnsi" w:hAnsiTheme="minorHAnsi" w:cstheme="minorHAnsi"/>
          <w:color w:val="auto"/>
          <w:sz w:val="18"/>
          <w:szCs w:val="18"/>
          <w:lang w:val="en-GB"/>
        </w:rPr>
        <w:t>The</w:t>
      </w:r>
      <w:r w:rsidR="00B347F0" w:rsidRPr="00B7562C">
        <w:rPr>
          <w:rFonts w:asciiTheme="minorHAnsi" w:hAnsiTheme="minorHAnsi" w:cstheme="minorHAnsi"/>
          <w:b/>
          <w:color w:val="auto"/>
          <w:szCs w:val="20"/>
          <w:lang w:val="en-GB"/>
        </w:rPr>
        <w:t xml:space="preserve"> </w:t>
      </w:r>
      <w:bookmarkStart w:id="6" w:name="_Hlk123908961"/>
      <w:bookmarkStart w:id="7" w:name="_Hlk129800765"/>
      <w:r w:rsidR="00DC738C" w:rsidRPr="00B7562C">
        <w:rPr>
          <w:rFonts w:asciiTheme="minorHAnsi" w:hAnsiTheme="minorHAnsi" w:cstheme="minorHAnsi"/>
          <w:bCs/>
          <w:color w:val="auto"/>
          <w:sz w:val="18"/>
          <w:szCs w:val="18"/>
          <w:lang w:val="en-GB"/>
        </w:rPr>
        <w:t>C</w:t>
      </w:r>
      <w:r w:rsidR="00B347F0" w:rsidRPr="00B7562C">
        <w:rPr>
          <w:rFonts w:asciiTheme="minorHAnsi" w:hAnsiTheme="minorHAnsi" w:cstheme="minorHAnsi"/>
          <w:bCs/>
          <w:color w:val="auto"/>
          <w:sz w:val="18"/>
          <w:szCs w:val="18"/>
          <w:lang w:val="en-GB"/>
        </w:rPr>
        <w:t xml:space="preserve">ontracting </w:t>
      </w:r>
      <w:bookmarkEnd w:id="6"/>
      <w:r w:rsidR="00A65F6C" w:rsidRPr="00B7562C">
        <w:rPr>
          <w:rFonts w:asciiTheme="minorHAnsi" w:hAnsiTheme="minorHAnsi" w:cstheme="minorHAnsi"/>
          <w:bCs/>
          <w:color w:val="auto"/>
          <w:sz w:val="18"/>
          <w:szCs w:val="18"/>
          <w:lang w:val="en-GB"/>
        </w:rPr>
        <w:t>Authority</w:t>
      </w:r>
      <w:bookmarkEnd w:id="7"/>
      <w:r w:rsidR="00A65F6C" w:rsidRPr="00B7562C">
        <w:rPr>
          <w:rFonts w:asciiTheme="minorHAnsi" w:hAnsiTheme="minorHAnsi" w:cstheme="minorHAnsi"/>
          <w:color w:val="auto"/>
          <w:sz w:val="16"/>
          <w:szCs w:val="16"/>
          <w:lang w:val="en-GB"/>
        </w:rPr>
        <w:t xml:space="preserve"> </w:t>
      </w:r>
      <w:r w:rsidR="00A65F6C" w:rsidRPr="00B7562C">
        <w:rPr>
          <w:rFonts w:asciiTheme="minorHAnsi" w:hAnsiTheme="minorHAnsi" w:cstheme="minorHAnsi"/>
          <w:color w:val="auto"/>
          <w:sz w:val="18"/>
          <w:szCs w:val="18"/>
          <w:lang w:val="en-GB"/>
        </w:rPr>
        <w:t>allows</w:t>
      </w:r>
      <w:r w:rsidRPr="00B7562C">
        <w:rPr>
          <w:rFonts w:asciiTheme="minorHAnsi" w:hAnsiTheme="minorHAnsi" w:cstheme="minorHAnsi"/>
          <w:color w:val="auto"/>
          <w:sz w:val="18"/>
          <w:szCs w:val="18"/>
          <w:lang w:val="en-GB"/>
        </w:rPr>
        <w:t xml:space="preserve"> the possibility of submitting </w:t>
      </w:r>
      <w:r w:rsidR="00A65F6C" w:rsidRPr="00B7562C">
        <w:rPr>
          <w:rFonts w:asciiTheme="minorHAnsi" w:hAnsiTheme="minorHAnsi" w:cstheme="minorHAnsi"/>
          <w:color w:val="auto"/>
          <w:sz w:val="18"/>
          <w:szCs w:val="18"/>
          <w:lang w:val="en-GB"/>
        </w:rPr>
        <w:t>tenders for lots</w:t>
      </w:r>
      <w:r w:rsidRPr="00B7562C">
        <w:rPr>
          <w:rFonts w:asciiTheme="minorHAnsi" w:hAnsiTheme="minorHAnsi" w:cstheme="minorHAnsi"/>
          <w:color w:val="auto"/>
          <w:sz w:val="18"/>
          <w:szCs w:val="18"/>
          <w:lang w:val="en-GB"/>
        </w:rPr>
        <w:t>, as referred to in Chapter III</w:t>
      </w:r>
      <w:r w:rsidR="00A65F6C" w:rsidRPr="00B7562C">
        <w:rPr>
          <w:rFonts w:asciiTheme="minorHAnsi" w:hAnsiTheme="minorHAnsi" w:cstheme="minorHAnsi"/>
          <w:color w:val="auto"/>
          <w:sz w:val="18"/>
          <w:szCs w:val="18"/>
          <w:lang w:val="en-GB"/>
        </w:rPr>
        <w:t>,</w:t>
      </w:r>
      <w:r w:rsidRPr="00B7562C">
        <w:rPr>
          <w:rFonts w:asciiTheme="minorHAnsi" w:hAnsiTheme="minorHAnsi" w:cstheme="minorHAnsi"/>
          <w:color w:val="auto"/>
          <w:sz w:val="18"/>
          <w:szCs w:val="18"/>
          <w:lang w:val="en-GB"/>
        </w:rPr>
        <w:t xml:space="preserve"> Description of the Subject </w:t>
      </w:r>
      <w:r w:rsidR="00A65F6C" w:rsidRPr="00B7562C">
        <w:rPr>
          <w:rFonts w:asciiTheme="minorHAnsi" w:hAnsiTheme="minorHAnsi" w:cstheme="minorHAnsi"/>
          <w:color w:val="auto"/>
          <w:sz w:val="18"/>
          <w:szCs w:val="18"/>
          <w:lang w:val="en-GB"/>
        </w:rPr>
        <w:t xml:space="preserve">Matter </w:t>
      </w:r>
      <w:r w:rsidRPr="00B7562C">
        <w:rPr>
          <w:rFonts w:asciiTheme="minorHAnsi" w:hAnsiTheme="minorHAnsi" w:cstheme="minorHAnsi"/>
          <w:color w:val="auto"/>
          <w:sz w:val="18"/>
          <w:szCs w:val="18"/>
          <w:lang w:val="en-GB"/>
        </w:rPr>
        <w:t xml:space="preserve">of the </w:t>
      </w:r>
      <w:r w:rsidR="00A65F6C" w:rsidRPr="00B7562C">
        <w:rPr>
          <w:rFonts w:asciiTheme="minorHAnsi" w:hAnsiTheme="minorHAnsi" w:cstheme="minorHAnsi"/>
          <w:color w:val="auto"/>
          <w:sz w:val="18"/>
          <w:szCs w:val="18"/>
          <w:lang w:val="en-GB"/>
        </w:rPr>
        <w:t>Contract</w:t>
      </w:r>
      <w:r w:rsidRPr="00B7562C">
        <w:rPr>
          <w:rFonts w:asciiTheme="minorHAnsi" w:hAnsiTheme="minorHAnsi" w:cstheme="minorHAnsi"/>
          <w:color w:val="auto"/>
          <w:sz w:val="18"/>
          <w:szCs w:val="18"/>
          <w:lang w:val="en-GB"/>
        </w:rPr>
        <w:t xml:space="preserve">, </w:t>
      </w:r>
      <w:r w:rsidR="00A65F6C" w:rsidRPr="00B7562C">
        <w:rPr>
          <w:rFonts w:asciiTheme="minorHAnsi" w:hAnsiTheme="minorHAnsi" w:cstheme="minorHAnsi"/>
          <w:color w:val="auto"/>
          <w:sz w:val="18"/>
          <w:szCs w:val="18"/>
          <w:lang w:val="en-GB"/>
        </w:rPr>
        <w:t>hereof</w:t>
      </w:r>
      <w:r w:rsidRPr="00B7562C">
        <w:rPr>
          <w:rFonts w:asciiTheme="minorHAnsi" w:hAnsiTheme="minorHAnsi" w:cstheme="minorHAnsi"/>
          <w:color w:val="auto"/>
          <w:sz w:val="18"/>
          <w:szCs w:val="18"/>
          <w:lang w:val="en-GB"/>
        </w:rPr>
        <w:t xml:space="preserve">. </w:t>
      </w:r>
    </w:p>
    <w:p w14:paraId="255CFABC" w14:textId="77777777" w:rsidR="00E865C3" w:rsidRPr="00E865C3" w:rsidRDefault="00E865C3" w:rsidP="00E865C3">
      <w:pPr>
        <w:spacing w:after="120" w:line="23" w:lineRule="atLeast"/>
        <w:ind w:left="284" w:firstLine="0"/>
        <w:rPr>
          <w:rFonts w:asciiTheme="minorHAnsi" w:hAnsiTheme="minorHAnsi" w:cstheme="minorHAnsi"/>
          <w:color w:val="auto"/>
          <w:sz w:val="18"/>
          <w:szCs w:val="18"/>
          <w:lang w:val="en-GB"/>
        </w:rPr>
      </w:pPr>
      <w:r w:rsidRPr="00E865C3">
        <w:rPr>
          <w:rFonts w:asciiTheme="minorHAnsi" w:hAnsiTheme="minorHAnsi" w:cstheme="minorHAnsi"/>
          <w:color w:val="auto"/>
          <w:sz w:val="18"/>
          <w:szCs w:val="18"/>
          <w:lang w:val="en-GB"/>
        </w:rPr>
        <w:t>The Contracting Authority allows the possibility of submitting tenders for one, two or more lots, as well as for all lots. By submitting partial offers, the Ordering Party understands the submission of offers both as part of individual parts of the order, i.e. for Part No. 1 and/or Part No. 2, as well as individual packages specified as part of the described parts of the Order, subject to the following provisions</w:t>
      </w:r>
    </w:p>
    <w:p w14:paraId="7B0BB5BE" w14:textId="77777777" w:rsidR="00E865C3" w:rsidRPr="00E865C3" w:rsidRDefault="00E865C3" w:rsidP="00E865C3">
      <w:pPr>
        <w:spacing w:after="120" w:line="23" w:lineRule="atLeast"/>
        <w:ind w:left="284" w:firstLine="0"/>
        <w:rPr>
          <w:rFonts w:asciiTheme="minorHAnsi" w:hAnsiTheme="minorHAnsi" w:cstheme="minorHAnsi"/>
          <w:color w:val="auto"/>
          <w:sz w:val="18"/>
          <w:szCs w:val="18"/>
          <w:lang w:val="en-GB"/>
        </w:rPr>
      </w:pPr>
      <w:r w:rsidRPr="00E865C3">
        <w:rPr>
          <w:rFonts w:asciiTheme="minorHAnsi" w:hAnsiTheme="minorHAnsi" w:cstheme="minorHAnsi"/>
          <w:color w:val="auto"/>
          <w:sz w:val="18"/>
          <w:szCs w:val="18"/>
          <w:lang w:val="en-GB"/>
        </w:rPr>
        <w:t>Due to the specificity of the Subject of the Order and the possibility of organizing lectures at the same hours, in the case of partial offers, the Ordering Party reserves that in the scope of Part No. 1 - Classes with students, lectures planned for the same dates of arrivals of student groups, i.e. April 16, 2023 - April 23, 2023 or July 2, 2023 - July 9, 2023 will be carried out by different lecturers. As part of Part No. 2 - Taking care of students, the Employer stipulates that one and the same person may not take care of two groups of students at the same time</w:t>
      </w:r>
    </w:p>
    <w:p w14:paraId="3CEC364C" w14:textId="0B4823C0" w:rsidR="004E34DC" w:rsidRPr="00E865C3" w:rsidRDefault="00E865C3" w:rsidP="00E865C3">
      <w:pPr>
        <w:spacing w:after="120" w:line="23" w:lineRule="atLeast"/>
        <w:ind w:left="284" w:firstLine="0"/>
        <w:rPr>
          <w:rFonts w:asciiTheme="minorHAnsi" w:hAnsiTheme="minorHAnsi" w:cstheme="minorHAnsi"/>
          <w:color w:val="auto"/>
          <w:sz w:val="18"/>
          <w:szCs w:val="18"/>
          <w:lang w:val="en-GB"/>
        </w:rPr>
      </w:pPr>
      <w:r w:rsidRPr="00E865C3">
        <w:rPr>
          <w:rFonts w:asciiTheme="minorHAnsi" w:hAnsiTheme="minorHAnsi" w:cstheme="minorHAnsi"/>
          <w:color w:val="auto"/>
          <w:sz w:val="18"/>
          <w:szCs w:val="18"/>
          <w:lang w:val="en-GB"/>
        </w:rPr>
        <w:t>Each part of the order and the packages specified within each part constitute an independent whole.</w:t>
      </w:r>
    </w:p>
    <w:p w14:paraId="246E752A" w14:textId="7EF5F606" w:rsidR="00DC738C" w:rsidRPr="004E34DC" w:rsidRDefault="00DC738C" w:rsidP="004E34DC">
      <w:pPr>
        <w:numPr>
          <w:ilvl w:val="0"/>
          <w:numId w:val="3"/>
        </w:numPr>
        <w:spacing w:after="120" w:line="23" w:lineRule="atLeast"/>
        <w:ind w:left="284" w:hanging="284"/>
        <w:rPr>
          <w:rFonts w:asciiTheme="minorHAnsi" w:hAnsiTheme="minorHAnsi" w:cstheme="minorHAnsi"/>
          <w:color w:val="auto"/>
          <w:sz w:val="18"/>
          <w:szCs w:val="18"/>
          <w:lang w:val="en-GB"/>
        </w:rPr>
      </w:pPr>
      <w:r w:rsidRPr="004E34DC">
        <w:rPr>
          <w:rFonts w:asciiTheme="minorHAnsi" w:hAnsiTheme="minorHAnsi" w:cstheme="minorHAnsi"/>
          <w:color w:val="auto"/>
          <w:sz w:val="18"/>
          <w:szCs w:val="18"/>
          <w:lang w:val="en-GB"/>
        </w:rPr>
        <w:t xml:space="preserve">The </w:t>
      </w:r>
      <w:r w:rsidRPr="004E34DC">
        <w:rPr>
          <w:rFonts w:asciiTheme="minorHAnsi" w:hAnsiTheme="minorHAnsi" w:cstheme="minorHAnsi"/>
          <w:bCs/>
          <w:color w:val="auto"/>
          <w:sz w:val="18"/>
          <w:szCs w:val="18"/>
          <w:lang w:val="en-GB"/>
        </w:rPr>
        <w:t xml:space="preserve">Contracting </w:t>
      </w:r>
      <w:r w:rsidR="00A65F6C" w:rsidRPr="004E34DC">
        <w:rPr>
          <w:rFonts w:asciiTheme="minorHAnsi" w:hAnsiTheme="minorHAnsi" w:cstheme="minorHAnsi"/>
          <w:bCs/>
          <w:color w:val="auto"/>
          <w:sz w:val="18"/>
          <w:szCs w:val="18"/>
          <w:lang w:val="en-GB"/>
        </w:rPr>
        <w:t>Authority</w:t>
      </w:r>
      <w:r w:rsidR="00A65F6C" w:rsidRPr="004E34DC">
        <w:rPr>
          <w:rFonts w:asciiTheme="minorHAnsi" w:hAnsiTheme="minorHAnsi" w:cstheme="minorHAnsi"/>
          <w:color w:val="auto"/>
          <w:sz w:val="18"/>
          <w:szCs w:val="18"/>
          <w:lang w:val="en-GB"/>
        </w:rPr>
        <w:t xml:space="preserve"> </w:t>
      </w:r>
      <w:r w:rsidRPr="004E34DC">
        <w:rPr>
          <w:rFonts w:asciiTheme="minorHAnsi" w:hAnsiTheme="minorHAnsi" w:cstheme="minorHAnsi"/>
          <w:color w:val="auto"/>
          <w:sz w:val="18"/>
          <w:szCs w:val="18"/>
          <w:lang w:val="en-GB"/>
        </w:rPr>
        <w:t xml:space="preserve">does not </w:t>
      </w:r>
      <w:r w:rsidR="00A65F6C" w:rsidRPr="004E34DC">
        <w:rPr>
          <w:rFonts w:asciiTheme="minorHAnsi" w:hAnsiTheme="minorHAnsi" w:cstheme="minorHAnsi"/>
          <w:color w:val="auto"/>
          <w:sz w:val="18"/>
          <w:szCs w:val="18"/>
          <w:lang w:val="en-GB"/>
        </w:rPr>
        <w:t>allow</w:t>
      </w:r>
      <w:r w:rsidRPr="004E34DC">
        <w:rPr>
          <w:rFonts w:asciiTheme="minorHAnsi" w:hAnsiTheme="minorHAnsi" w:cstheme="minorHAnsi"/>
          <w:color w:val="auto"/>
          <w:sz w:val="18"/>
          <w:szCs w:val="18"/>
          <w:lang w:val="en-GB"/>
        </w:rPr>
        <w:t>:</w:t>
      </w:r>
    </w:p>
    <w:p w14:paraId="23239429" w14:textId="06E70132" w:rsidR="00DC738C" w:rsidRPr="00D25F82" w:rsidRDefault="00DC738C" w:rsidP="004E34DC">
      <w:pPr>
        <w:pStyle w:val="Default"/>
        <w:spacing w:after="80" w:line="22" w:lineRule="atLeast"/>
        <w:ind w:left="284"/>
        <w:rPr>
          <w:rFonts w:asciiTheme="minorHAnsi" w:hAnsiTheme="minorHAnsi" w:cstheme="minorHAnsi"/>
          <w:sz w:val="18"/>
          <w:szCs w:val="18"/>
          <w:lang w:val="en-GB"/>
        </w:rPr>
      </w:pPr>
      <w:r w:rsidRPr="00D25F82">
        <w:rPr>
          <w:rFonts w:asciiTheme="minorHAnsi" w:hAnsiTheme="minorHAnsi" w:cstheme="minorHAnsi"/>
          <w:sz w:val="18"/>
          <w:szCs w:val="18"/>
          <w:lang w:val="en-GB"/>
        </w:rPr>
        <w:t xml:space="preserve">a) submitting variant </w:t>
      </w:r>
      <w:r w:rsidR="00962025">
        <w:rPr>
          <w:rFonts w:asciiTheme="minorHAnsi" w:hAnsiTheme="minorHAnsi" w:cstheme="minorHAnsi"/>
          <w:sz w:val="18"/>
          <w:szCs w:val="18"/>
          <w:lang w:val="en-GB"/>
        </w:rPr>
        <w:t>bids</w:t>
      </w:r>
      <w:r w:rsidR="003B2641">
        <w:rPr>
          <w:rFonts w:asciiTheme="minorHAnsi" w:hAnsiTheme="minorHAnsi" w:cstheme="minorHAnsi"/>
          <w:sz w:val="18"/>
          <w:szCs w:val="18"/>
          <w:lang w:val="en-GB"/>
        </w:rPr>
        <w:t xml:space="preserve"> - </w:t>
      </w:r>
      <w:r w:rsidR="003B2641" w:rsidRPr="003B2641">
        <w:rPr>
          <w:rFonts w:asciiTheme="minorHAnsi" w:hAnsiTheme="minorHAnsi" w:cstheme="minorHAnsi"/>
          <w:sz w:val="18"/>
          <w:szCs w:val="18"/>
          <w:lang w:val="en-GB"/>
        </w:rPr>
        <w:t>submitting variant offers due to the nature of the order - the Ordering Party requires the preparation of a detailed opinion with an indication of specific recommendations regarding the educational program strictly defined in the Description of the Subject of the Order, which, in the Ordering Party's opinion, cannot be implemented in a different way than specified in the order documents</w:t>
      </w:r>
    </w:p>
    <w:p w14:paraId="26F7B818" w14:textId="77777777" w:rsidR="00DC738C" w:rsidRPr="00D25F82" w:rsidRDefault="00DC738C" w:rsidP="004E34DC">
      <w:pPr>
        <w:pStyle w:val="Default"/>
        <w:spacing w:after="80" w:line="22" w:lineRule="atLeast"/>
        <w:ind w:left="284"/>
        <w:rPr>
          <w:rFonts w:asciiTheme="minorHAnsi" w:hAnsiTheme="minorHAnsi" w:cstheme="minorHAnsi"/>
          <w:sz w:val="18"/>
          <w:szCs w:val="18"/>
          <w:lang w:val="en-GB"/>
        </w:rPr>
      </w:pPr>
      <w:r w:rsidRPr="00D25F82">
        <w:rPr>
          <w:rFonts w:asciiTheme="minorHAnsi" w:hAnsiTheme="minorHAnsi" w:cstheme="minorHAnsi"/>
          <w:sz w:val="18"/>
          <w:szCs w:val="18"/>
          <w:lang w:val="en-GB"/>
        </w:rPr>
        <w:t>b) electronic auction,</w:t>
      </w:r>
    </w:p>
    <w:p w14:paraId="085E4A56" w14:textId="788B9A72" w:rsidR="00DC738C" w:rsidRPr="00D25F82" w:rsidRDefault="00DC738C" w:rsidP="004E34DC">
      <w:pPr>
        <w:pStyle w:val="Default"/>
        <w:spacing w:after="80" w:line="22" w:lineRule="atLeast"/>
        <w:ind w:left="284"/>
        <w:rPr>
          <w:rFonts w:asciiTheme="minorHAnsi" w:hAnsiTheme="minorHAnsi" w:cstheme="minorHAnsi"/>
          <w:sz w:val="18"/>
          <w:szCs w:val="18"/>
          <w:lang w:val="en-GB"/>
        </w:rPr>
      </w:pPr>
      <w:r w:rsidRPr="00D25F82">
        <w:rPr>
          <w:rFonts w:asciiTheme="minorHAnsi" w:hAnsiTheme="minorHAnsi" w:cstheme="minorHAnsi"/>
          <w:sz w:val="18"/>
          <w:szCs w:val="18"/>
          <w:lang w:val="en-GB"/>
        </w:rPr>
        <w:t xml:space="preserve">c) reimbursement of the costs of participation in the </w:t>
      </w:r>
      <w:r w:rsidR="00A65F6C" w:rsidRPr="00D25F82">
        <w:rPr>
          <w:rFonts w:asciiTheme="minorHAnsi" w:hAnsiTheme="minorHAnsi" w:cstheme="minorHAnsi"/>
          <w:sz w:val="18"/>
          <w:szCs w:val="18"/>
          <w:lang w:val="en-GB"/>
        </w:rPr>
        <w:t>proce</w:t>
      </w:r>
      <w:r w:rsidR="00A65F6C">
        <w:rPr>
          <w:rFonts w:asciiTheme="minorHAnsi" w:hAnsiTheme="minorHAnsi" w:cstheme="minorHAnsi"/>
          <w:sz w:val="18"/>
          <w:szCs w:val="18"/>
          <w:lang w:val="en-GB"/>
        </w:rPr>
        <w:t>dure</w:t>
      </w:r>
      <w:r w:rsidRPr="00D25F82">
        <w:rPr>
          <w:rFonts w:asciiTheme="minorHAnsi" w:hAnsiTheme="minorHAnsi" w:cstheme="minorHAnsi"/>
          <w:sz w:val="18"/>
          <w:szCs w:val="18"/>
          <w:lang w:val="en-GB"/>
        </w:rPr>
        <w:t>,</w:t>
      </w:r>
    </w:p>
    <w:p w14:paraId="24568203" w14:textId="09C89B5A" w:rsidR="00DC738C" w:rsidRPr="00D25F82" w:rsidRDefault="00DC738C" w:rsidP="004E34DC">
      <w:pPr>
        <w:pStyle w:val="Default"/>
        <w:spacing w:after="80" w:line="22" w:lineRule="atLeast"/>
        <w:ind w:left="284"/>
        <w:rPr>
          <w:rFonts w:asciiTheme="minorHAnsi" w:hAnsiTheme="minorHAnsi" w:cstheme="minorHAnsi"/>
          <w:sz w:val="18"/>
          <w:szCs w:val="18"/>
          <w:lang w:val="en-GB"/>
        </w:rPr>
      </w:pPr>
      <w:r w:rsidRPr="00D25F82">
        <w:rPr>
          <w:rFonts w:asciiTheme="minorHAnsi" w:hAnsiTheme="minorHAnsi" w:cstheme="minorHAnsi"/>
          <w:sz w:val="18"/>
          <w:szCs w:val="18"/>
          <w:lang w:val="en-GB"/>
        </w:rPr>
        <w:t xml:space="preserve">d) </w:t>
      </w:r>
      <w:r w:rsidR="00A65F6C">
        <w:rPr>
          <w:rFonts w:asciiTheme="minorHAnsi" w:hAnsiTheme="minorHAnsi" w:cstheme="minorHAnsi"/>
          <w:sz w:val="18"/>
          <w:szCs w:val="18"/>
          <w:lang w:val="en-GB"/>
        </w:rPr>
        <w:t>payments</w:t>
      </w:r>
      <w:r w:rsidRPr="00D25F82">
        <w:rPr>
          <w:rFonts w:asciiTheme="minorHAnsi" w:hAnsiTheme="minorHAnsi" w:cstheme="minorHAnsi"/>
          <w:sz w:val="18"/>
          <w:szCs w:val="18"/>
          <w:lang w:val="en-GB"/>
        </w:rPr>
        <w:t xml:space="preserve"> in foreign currencies </w:t>
      </w:r>
      <w:r w:rsidR="00A65F6C">
        <w:rPr>
          <w:rFonts w:asciiTheme="minorHAnsi" w:hAnsiTheme="minorHAnsi" w:cstheme="minorHAnsi"/>
          <w:sz w:val="18"/>
          <w:szCs w:val="18"/>
          <w:lang w:val="en-GB"/>
        </w:rPr>
        <w:t>– payments</w:t>
      </w:r>
      <w:r w:rsidRPr="00D25F82">
        <w:rPr>
          <w:rFonts w:asciiTheme="minorHAnsi" w:hAnsiTheme="minorHAnsi" w:cstheme="minorHAnsi"/>
          <w:sz w:val="18"/>
          <w:szCs w:val="18"/>
          <w:lang w:val="en-GB"/>
        </w:rPr>
        <w:t xml:space="preserve"> between the contracting authority and the contractor will be made in PLN,</w:t>
      </w:r>
    </w:p>
    <w:p w14:paraId="303B1A23" w14:textId="174DB32A" w:rsidR="00DC738C" w:rsidRDefault="00DC738C" w:rsidP="004E34DC">
      <w:pPr>
        <w:pStyle w:val="Default"/>
        <w:spacing w:after="80" w:line="22" w:lineRule="atLeast"/>
        <w:ind w:left="284"/>
        <w:jc w:val="both"/>
        <w:rPr>
          <w:rFonts w:asciiTheme="minorHAnsi" w:hAnsiTheme="minorHAnsi" w:cstheme="minorHAnsi"/>
          <w:sz w:val="18"/>
          <w:szCs w:val="18"/>
          <w:lang w:val="en-GB"/>
        </w:rPr>
      </w:pPr>
      <w:r w:rsidRPr="00D25F82">
        <w:rPr>
          <w:rFonts w:asciiTheme="minorHAnsi" w:hAnsiTheme="minorHAnsi" w:cstheme="minorHAnsi"/>
          <w:sz w:val="18"/>
          <w:szCs w:val="18"/>
          <w:lang w:val="en-GB"/>
        </w:rPr>
        <w:lastRenderedPageBreak/>
        <w:t xml:space="preserve">e) presenting the information contained in the </w:t>
      </w:r>
      <w:r w:rsidR="00952A08">
        <w:rPr>
          <w:rFonts w:asciiTheme="minorHAnsi" w:hAnsiTheme="minorHAnsi" w:cstheme="minorHAnsi"/>
          <w:sz w:val="18"/>
          <w:szCs w:val="18"/>
          <w:lang w:val="en-GB"/>
        </w:rPr>
        <w:t>bid</w:t>
      </w:r>
      <w:r w:rsidR="00A65F6C" w:rsidRPr="00D25F82">
        <w:rPr>
          <w:rFonts w:asciiTheme="minorHAnsi" w:hAnsiTheme="minorHAnsi" w:cstheme="minorHAnsi"/>
          <w:sz w:val="18"/>
          <w:szCs w:val="18"/>
          <w:lang w:val="en-GB"/>
        </w:rPr>
        <w:t xml:space="preserve"> </w:t>
      </w:r>
      <w:r w:rsidRPr="00D25F82">
        <w:rPr>
          <w:rFonts w:asciiTheme="minorHAnsi" w:hAnsiTheme="minorHAnsi" w:cstheme="minorHAnsi"/>
          <w:sz w:val="18"/>
          <w:szCs w:val="18"/>
          <w:lang w:val="en-GB"/>
        </w:rPr>
        <w:t xml:space="preserve">in the form of an electronic </w:t>
      </w:r>
      <w:proofErr w:type="spellStart"/>
      <w:r w:rsidR="00D25F82" w:rsidRPr="00D25F82">
        <w:rPr>
          <w:rFonts w:asciiTheme="minorHAnsi" w:hAnsiTheme="minorHAnsi" w:cstheme="minorHAnsi"/>
          <w:sz w:val="18"/>
          <w:szCs w:val="18"/>
          <w:lang w:val="en-GB"/>
        </w:rPr>
        <w:t>catalog</w:t>
      </w:r>
      <w:proofErr w:type="spellEnd"/>
      <w:r w:rsidRPr="00D25F82">
        <w:rPr>
          <w:rFonts w:asciiTheme="minorHAnsi" w:hAnsiTheme="minorHAnsi" w:cstheme="minorHAnsi"/>
          <w:sz w:val="18"/>
          <w:szCs w:val="18"/>
          <w:lang w:val="en-GB"/>
        </w:rPr>
        <w:t xml:space="preserve"> or attaching an electronic </w:t>
      </w:r>
      <w:proofErr w:type="spellStart"/>
      <w:r w:rsidR="00D25F82" w:rsidRPr="00D25F82">
        <w:rPr>
          <w:rFonts w:asciiTheme="minorHAnsi" w:hAnsiTheme="minorHAnsi" w:cstheme="minorHAnsi"/>
          <w:sz w:val="18"/>
          <w:szCs w:val="18"/>
          <w:lang w:val="en-GB"/>
        </w:rPr>
        <w:t>catalog</w:t>
      </w:r>
      <w:proofErr w:type="spellEnd"/>
      <w:r w:rsidRPr="00D25F82">
        <w:rPr>
          <w:rFonts w:asciiTheme="minorHAnsi" w:hAnsiTheme="minorHAnsi" w:cstheme="minorHAnsi"/>
          <w:sz w:val="18"/>
          <w:szCs w:val="18"/>
          <w:lang w:val="en-GB"/>
        </w:rPr>
        <w:t>.</w:t>
      </w:r>
    </w:p>
    <w:p w14:paraId="52E372AF" w14:textId="77777777" w:rsidR="00022AE3" w:rsidRPr="00D25F82" w:rsidRDefault="00C535E5" w:rsidP="00022AE3">
      <w:pPr>
        <w:pStyle w:val="Default"/>
        <w:spacing w:before="120" w:after="120" w:line="276" w:lineRule="auto"/>
        <w:jc w:val="both"/>
        <w:rPr>
          <w:rStyle w:val="Hipercze"/>
          <w:rFonts w:asciiTheme="minorHAnsi" w:hAnsiTheme="minorHAnsi" w:cstheme="minorHAnsi"/>
          <w:bCs/>
          <w:i/>
          <w:iCs/>
          <w:color w:val="000000"/>
          <w:sz w:val="20"/>
          <w:szCs w:val="20"/>
          <w:lang w:val="en-GB"/>
        </w:rPr>
      </w:pPr>
      <w:r w:rsidRPr="00D25F82">
        <w:rPr>
          <w:noProof/>
        </w:rPr>
        <mc:AlternateContent>
          <mc:Choice Requires="wps">
            <w:drawing>
              <wp:inline distT="0" distB="0" distL="0" distR="0" wp14:anchorId="489F5FBB" wp14:editId="714A7C6E">
                <wp:extent cx="6480810" cy="240475"/>
                <wp:effectExtent l="0" t="0" r="15240" b="26670"/>
                <wp:docPr id="30803" name="Pole tekstowe 308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810" cy="240475"/>
                        </a:xfrm>
                        <a:prstGeom prst="rect">
                          <a:avLst/>
                        </a:prstGeom>
                        <a:solidFill>
                          <a:srgbClr val="ACB9CA"/>
                        </a:solidFill>
                        <a:ln w="9525">
                          <a:solidFill>
                            <a:srgbClr val="000000"/>
                          </a:solidFill>
                          <a:miter lim="800000"/>
                          <a:headEnd/>
                          <a:tailEnd/>
                        </a:ln>
                      </wps:spPr>
                      <wps:txbx>
                        <w:txbxContent>
                          <w:p w14:paraId="22E0324E" w14:textId="0F4A5BDA" w:rsidR="00C535E5" w:rsidRPr="00102B73" w:rsidRDefault="007437C9" w:rsidP="00C535E5">
                            <w:pPr>
                              <w:shd w:val="clear" w:color="auto" w:fill="ACB9CA"/>
                              <w:ind w:left="0" w:firstLine="0"/>
                              <w:rPr>
                                <w:rFonts w:asciiTheme="minorHAnsi" w:hAnsiTheme="minorHAnsi" w:cstheme="minorHAnsi"/>
                                <w:b/>
                                <w:szCs w:val="20"/>
                                <w:lang w:val="en-US"/>
                              </w:rPr>
                            </w:pPr>
                            <w:r w:rsidRPr="00102B73">
                              <w:rPr>
                                <w:rFonts w:asciiTheme="minorHAnsi" w:hAnsiTheme="minorHAnsi" w:cstheme="minorHAnsi"/>
                                <w:b/>
                                <w:szCs w:val="20"/>
                                <w:lang w:val="en-US"/>
                              </w:rPr>
                              <w:t xml:space="preserve">CHAPTER III. </w:t>
                            </w:r>
                            <w:r w:rsidR="00A65F6C" w:rsidRPr="00102B73">
                              <w:rPr>
                                <w:rFonts w:asciiTheme="minorHAnsi" w:hAnsiTheme="minorHAnsi" w:cstheme="minorHAnsi"/>
                                <w:b/>
                                <w:szCs w:val="20"/>
                                <w:lang w:val="en-US"/>
                              </w:rPr>
                              <w:t>DESCRIPTION</w:t>
                            </w:r>
                            <w:r w:rsidR="00A65F6C" w:rsidRPr="00102B73" w:rsidDel="00A65F6C">
                              <w:rPr>
                                <w:rFonts w:asciiTheme="minorHAnsi" w:hAnsiTheme="minorHAnsi" w:cstheme="minorHAnsi"/>
                                <w:b/>
                                <w:szCs w:val="20"/>
                                <w:lang w:val="en-US"/>
                              </w:rPr>
                              <w:t xml:space="preserve"> </w:t>
                            </w:r>
                            <w:r w:rsidR="00A65F6C" w:rsidRPr="00102B73">
                              <w:rPr>
                                <w:rFonts w:asciiTheme="minorHAnsi" w:hAnsiTheme="minorHAnsi" w:cstheme="minorHAnsi"/>
                                <w:b/>
                                <w:szCs w:val="20"/>
                                <w:lang w:val="en-US"/>
                              </w:rPr>
                              <w:t xml:space="preserve">OF THE SUBJECT MATTER OF THE CONTRACT </w:t>
                            </w:r>
                          </w:p>
                        </w:txbxContent>
                      </wps:txbx>
                      <wps:bodyPr rot="0" vert="horz" wrap="square" lIns="91440" tIns="45720" rIns="91440" bIns="45720" anchor="t" anchorCtr="0" upright="1">
                        <a:noAutofit/>
                      </wps:bodyPr>
                    </wps:wsp>
                  </a:graphicData>
                </a:graphic>
              </wp:inline>
            </w:drawing>
          </mc:Choice>
          <mc:Fallback>
            <w:pict>
              <v:shape w14:anchorId="489F5FBB" id="Pole tekstowe 30803" o:spid="_x0000_s1028" type="#_x0000_t202" style="width:510.3pt;height:18.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" fillcolor="#acb9ca">
                <v:textbox>
                  <w:txbxContent>
                    <w:p w14:paraId="22E0324E" w14:textId="0F4A5BDA" w:rsidR="00C535E5" w:rsidRPr="00102B73" w:rsidRDefault="007437C9" w:rsidP="00C535E5">
                      <w:pPr>
                        <w:shd w:val="clear" w:color="auto" w:fill="ACB9CA"/>
                        <w:ind w:left="0" w:firstLine="0"/>
                        <w:rPr>
                          <w:rFonts w:asciiTheme="minorHAnsi" w:hAnsiTheme="minorHAnsi" w:cstheme="minorHAnsi"/>
                          <w:b/>
                          <w:szCs w:val="20"/>
                          <w:lang w:val="en-US"/>
                        </w:rPr>
                      </w:pPr>
                      <w:r w:rsidRPr="00102B73">
                        <w:rPr>
                          <w:rFonts w:asciiTheme="minorHAnsi" w:hAnsiTheme="minorHAnsi" w:cstheme="minorHAnsi"/>
                          <w:b/>
                          <w:szCs w:val="20"/>
                          <w:lang w:val="en-US"/>
                        </w:rPr>
                        <w:t xml:space="preserve">CHAPTER III. </w:t>
                      </w:r>
                      <w:r w:rsidR="00A65F6C" w:rsidRPr="00102B73">
                        <w:rPr>
                          <w:rFonts w:asciiTheme="minorHAnsi" w:hAnsiTheme="minorHAnsi" w:cstheme="minorHAnsi"/>
                          <w:b/>
                          <w:szCs w:val="20"/>
                          <w:lang w:val="en-US"/>
                        </w:rPr>
                        <w:t>DESCRIPTION</w:t>
                      </w:r>
                      <w:r w:rsidR="00A65F6C" w:rsidRPr="00102B73" w:rsidDel="00A65F6C">
                        <w:rPr>
                          <w:rFonts w:asciiTheme="minorHAnsi" w:hAnsiTheme="minorHAnsi" w:cstheme="minorHAnsi"/>
                          <w:b/>
                          <w:szCs w:val="20"/>
                          <w:lang w:val="en-US"/>
                        </w:rPr>
                        <w:t xml:space="preserve"> </w:t>
                      </w:r>
                      <w:r w:rsidR="00A65F6C" w:rsidRPr="00102B73">
                        <w:rPr>
                          <w:rFonts w:asciiTheme="minorHAnsi" w:hAnsiTheme="minorHAnsi" w:cstheme="minorHAnsi"/>
                          <w:b/>
                          <w:szCs w:val="20"/>
                          <w:lang w:val="en-US"/>
                        </w:rPr>
                        <w:t xml:space="preserve">OF THE SUBJECT MATTER OF THE CONTRACT </w:t>
                      </w:r>
                    </w:p>
                  </w:txbxContent>
                </v:textbox>
                <w10:anchorlock/>
              </v:shape>
            </w:pict>
          </mc:Fallback>
        </mc:AlternateContent>
      </w:r>
      <w:r w:rsidR="00022AE3" w:rsidRPr="00D25F82">
        <w:rPr>
          <w:rStyle w:val="Hipercze"/>
          <w:rFonts w:asciiTheme="minorHAnsi" w:hAnsiTheme="minorHAnsi" w:cstheme="minorHAnsi"/>
          <w:bCs/>
          <w:i/>
          <w:iCs/>
          <w:color w:val="000000"/>
          <w:sz w:val="20"/>
          <w:szCs w:val="20"/>
          <w:lang w:val="en-GB"/>
        </w:rPr>
        <w:t xml:space="preserve"> </w:t>
      </w:r>
    </w:p>
    <w:p w14:paraId="4834A963" w14:textId="70374AC1" w:rsidR="000721AB" w:rsidRPr="00D25F82" w:rsidRDefault="007437C9" w:rsidP="00AB2B84">
      <w:pPr>
        <w:pStyle w:val="Teksttreci20"/>
        <w:shd w:val="clear" w:color="auto" w:fill="auto"/>
        <w:spacing w:line="276" w:lineRule="auto"/>
        <w:ind w:right="-17"/>
        <w:jc w:val="both"/>
        <w:rPr>
          <w:rStyle w:val="Teksttreci211pt"/>
          <w:rFonts w:asciiTheme="minorHAnsi" w:hAnsiTheme="minorHAnsi" w:cstheme="minorHAnsi"/>
          <w:bCs/>
          <w:i w:val="0"/>
          <w:iCs w:val="0"/>
          <w:color w:val="000000"/>
          <w:sz w:val="20"/>
          <w:szCs w:val="20"/>
          <w:lang w:val="en-GB"/>
        </w:rPr>
      </w:pPr>
      <w:bookmarkStart w:id="8" w:name="_Hlk123909814"/>
      <w:r w:rsidRPr="00D25F82">
        <w:rPr>
          <w:rStyle w:val="Teksttreci211pt"/>
          <w:rFonts w:asciiTheme="minorHAnsi" w:hAnsiTheme="minorHAnsi" w:cstheme="minorHAnsi"/>
          <w:bCs/>
          <w:i w:val="0"/>
          <w:iCs w:val="0"/>
          <w:color w:val="000000"/>
          <w:sz w:val="20"/>
          <w:szCs w:val="20"/>
          <w:lang w:val="en-GB"/>
        </w:rPr>
        <w:t>The subject</w:t>
      </w:r>
      <w:r w:rsidR="00A65F6C">
        <w:rPr>
          <w:rStyle w:val="Teksttreci211pt"/>
          <w:rFonts w:asciiTheme="minorHAnsi" w:hAnsiTheme="minorHAnsi" w:cstheme="minorHAnsi"/>
          <w:bCs/>
          <w:i w:val="0"/>
          <w:iCs w:val="0"/>
          <w:color w:val="000000"/>
          <w:sz w:val="20"/>
          <w:szCs w:val="20"/>
          <w:lang w:val="en-GB"/>
        </w:rPr>
        <w:t xml:space="preserve"> matter</w:t>
      </w:r>
      <w:r w:rsidRPr="00D25F82">
        <w:rPr>
          <w:rStyle w:val="Teksttreci211pt"/>
          <w:rFonts w:asciiTheme="minorHAnsi" w:hAnsiTheme="minorHAnsi" w:cstheme="minorHAnsi"/>
          <w:bCs/>
          <w:i w:val="0"/>
          <w:iCs w:val="0"/>
          <w:color w:val="000000"/>
          <w:sz w:val="20"/>
          <w:szCs w:val="20"/>
          <w:lang w:val="en-GB"/>
        </w:rPr>
        <w:t xml:space="preserve"> of the </w:t>
      </w:r>
      <w:r w:rsidR="00A65F6C">
        <w:rPr>
          <w:rFonts w:asciiTheme="minorHAnsi" w:hAnsiTheme="minorHAnsi" w:cstheme="minorHAnsi"/>
          <w:i w:val="0"/>
          <w:iCs w:val="0"/>
          <w:color w:val="000000"/>
          <w:sz w:val="20"/>
          <w:szCs w:val="20"/>
          <w:lang w:val="en-GB"/>
        </w:rPr>
        <w:t>contract</w:t>
      </w:r>
      <w:r w:rsidR="00A65F6C" w:rsidRPr="00D25F82">
        <w:rPr>
          <w:rStyle w:val="Teksttreci211pt"/>
          <w:rFonts w:asciiTheme="minorHAnsi" w:hAnsiTheme="minorHAnsi" w:cstheme="minorHAnsi"/>
          <w:bCs/>
          <w:i w:val="0"/>
          <w:iCs w:val="0"/>
          <w:color w:val="000000"/>
          <w:sz w:val="20"/>
          <w:szCs w:val="20"/>
          <w:lang w:val="en-GB"/>
        </w:rPr>
        <w:t xml:space="preserve"> </w:t>
      </w:r>
      <w:r w:rsidRPr="00D25F82">
        <w:rPr>
          <w:rStyle w:val="Teksttreci211pt"/>
          <w:rFonts w:asciiTheme="minorHAnsi" w:hAnsiTheme="minorHAnsi" w:cstheme="minorHAnsi"/>
          <w:bCs/>
          <w:i w:val="0"/>
          <w:iCs w:val="0"/>
          <w:color w:val="000000"/>
          <w:sz w:val="20"/>
          <w:szCs w:val="20"/>
          <w:lang w:val="en-GB"/>
        </w:rPr>
        <w:t>is the preparation of an opinion in the form of an assessment and recommendation for the program "Intensive International</w:t>
      </w:r>
      <w:r w:rsidR="00A65F6C">
        <w:rPr>
          <w:rStyle w:val="Teksttreci211pt"/>
          <w:rFonts w:asciiTheme="minorHAnsi" w:hAnsiTheme="minorHAnsi" w:cstheme="minorHAnsi"/>
          <w:bCs/>
          <w:i w:val="0"/>
          <w:iCs w:val="0"/>
          <w:color w:val="000000"/>
          <w:sz w:val="20"/>
          <w:szCs w:val="20"/>
          <w:lang w:val="en-GB"/>
        </w:rPr>
        <w:t xml:space="preserve"> Education</w:t>
      </w:r>
      <w:r w:rsidRPr="00D25F82">
        <w:rPr>
          <w:rStyle w:val="Teksttreci211pt"/>
          <w:rFonts w:asciiTheme="minorHAnsi" w:hAnsiTheme="minorHAnsi" w:cstheme="minorHAnsi"/>
          <w:bCs/>
          <w:i w:val="0"/>
          <w:iCs w:val="0"/>
          <w:color w:val="000000"/>
          <w:sz w:val="20"/>
          <w:szCs w:val="20"/>
          <w:lang w:val="en-GB"/>
        </w:rPr>
        <w:t xml:space="preserve"> Programs 2021 (MP2)" prepared by the project team of the Lodz University of Technology as part of the SPINAKER project entitled "Design thinking in search</w:t>
      </w:r>
      <w:r w:rsidR="00A65F6C">
        <w:rPr>
          <w:rStyle w:val="Teksttreci211pt"/>
          <w:rFonts w:asciiTheme="minorHAnsi" w:hAnsiTheme="minorHAnsi" w:cstheme="minorHAnsi"/>
          <w:bCs/>
          <w:i w:val="0"/>
          <w:iCs w:val="0"/>
          <w:color w:val="000000"/>
          <w:sz w:val="20"/>
          <w:szCs w:val="20"/>
          <w:lang w:val="en-GB"/>
        </w:rPr>
        <w:t>ing</w:t>
      </w:r>
      <w:r w:rsidRPr="00D25F82">
        <w:rPr>
          <w:rStyle w:val="Teksttreci211pt"/>
          <w:rFonts w:asciiTheme="minorHAnsi" w:hAnsiTheme="minorHAnsi" w:cstheme="minorHAnsi"/>
          <w:bCs/>
          <w:i w:val="0"/>
          <w:iCs w:val="0"/>
          <w:color w:val="000000"/>
          <w:sz w:val="20"/>
          <w:szCs w:val="20"/>
          <w:lang w:val="en-GB"/>
        </w:rPr>
        <w:t xml:space="preserve"> </w:t>
      </w:r>
      <w:r w:rsidR="00A65F6C">
        <w:rPr>
          <w:rStyle w:val="Teksttreci211pt"/>
          <w:rFonts w:asciiTheme="minorHAnsi" w:hAnsiTheme="minorHAnsi" w:cstheme="minorHAnsi"/>
          <w:bCs/>
          <w:i w:val="0"/>
          <w:iCs w:val="0"/>
          <w:color w:val="000000"/>
          <w:sz w:val="20"/>
          <w:szCs w:val="20"/>
          <w:lang w:val="en-GB"/>
        </w:rPr>
        <w:t>for</w:t>
      </w:r>
      <w:r w:rsidRPr="00D25F82">
        <w:rPr>
          <w:rStyle w:val="Teksttreci211pt"/>
          <w:rFonts w:asciiTheme="minorHAnsi" w:hAnsiTheme="minorHAnsi" w:cstheme="minorHAnsi"/>
          <w:bCs/>
          <w:i w:val="0"/>
          <w:iCs w:val="0"/>
          <w:color w:val="000000"/>
          <w:sz w:val="20"/>
          <w:szCs w:val="20"/>
          <w:lang w:val="en-GB"/>
        </w:rPr>
        <w:t xml:space="preserve"> innovative solutions in an international environment</w:t>
      </w:r>
      <w:r w:rsidR="00A65F6C">
        <w:rPr>
          <w:rStyle w:val="Teksttreci211pt"/>
          <w:rFonts w:asciiTheme="minorHAnsi" w:hAnsiTheme="minorHAnsi" w:cstheme="minorHAnsi"/>
          <w:bCs/>
          <w:i w:val="0"/>
          <w:iCs w:val="0"/>
          <w:color w:val="000000"/>
          <w:sz w:val="20"/>
          <w:szCs w:val="20"/>
          <w:lang w:val="en-GB"/>
        </w:rPr>
        <w:t>.</w:t>
      </w:r>
      <w:r w:rsidRPr="00D25F82">
        <w:rPr>
          <w:rStyle w:val="Teksttreci211pt"/>
          <w:rFonts w:asciiTheme="minorHAnsi" w:hAnsiTheme="minorHAnsi" w:cstheme="minorHAnsi"/>
          <w:bCs/>
          <w:i w:val="0"/>
          <w:iCs w:val="0"/>
          <w:color w:val="000000"/>
          <w:sz w:val="20"/>
          <w:szCs w:val="20"/>
          <w:lang w:val="en-GB"/>
        </w:rPr>
        <w:t>"</w:t>
      </w:r>
    </w:p>
    <w:bookmarkEnd w:id="8"/>
    <w:p w14:paraId="02E47839" w14:textId="77777777" w:rsidR="00AB2B84" w:rsidRDefault="00AB2B84" w:rsidP="005B5D64">
      <w:pPr>
        <w:spacing w:after="0" w:line="259" w:lineRule="auto"/>
        <w:ind w:left="0" w:right="1" w:firstLine="0"/>
        <w:rPr>
          <w:rFonts w:ascii="Arial" w:hAnsi="Arial" w:cs="Arial"/>
          <w:sz w:val="18"/>
          <w:szCs w:val="18"/>
          <w:lang w:val="en-GB"/>
        </w:rPr>
      </w:pPr>
    </w:p>
    <w:p w14:paraId="27530A17" w14:textId="4E32DCAF" w:rsidR="000721AB" w:rsidRDefault="00FD48B0" w:rsidP="00AB2B84">
      <w:pPr>
        <w:spacing w:after="0" w:line="276" w:lineRule="auto"/>
        <w:ind w:left="0" w:firstLine="0"/>
        <w:rPr>
          <w:rFonts w:asciiTheme="minorHAnsi" w:hAnsiTheme="minorHAnsi" w:cstheme="minorHAnsi"/>
          <w:szCs w:val="20"/>
          <w:lang w:val="en-GB"/>
        </w:rPr>
      </w:pPr>
      <w:r w:rsidRPr="00AB2B84">
        <w:rPr>
          <w:rFonts w:asciiTheme="minorHAnsi" w:hAnsiTheme="minorHAnsi" w:cstheme="minorHAnsi"/>
          <w:sz w:val="18"/>
          <w:szCs w:val="18"/>
          <w:lang w:val="en-GB"/>
        </w:rPr>
        <w:t xml:space="preserve"> </w:t>
      </w:r>
      <w:r w:rsidR="00AB2B84" w:rsidRPr="00AB2B84">
        <w:rPr>
          <w:rFonts w:asciiTheme="minorHAnsi" w:hAnsiTheme="minorHAnsi" w:cstheme="minorHAnsi"/>
          <w:szCs w:val="20"/>
          <w:lang w:val="en-GB"/>
        </w:rPr>
        <w:t xml:space="preserve">As part of the subject of the contract, it is planned to involve contractors who will be responsible for conducting lectures with students, taking into account the specificity of management in selected European countries, as well as contractors responsible for taking care of student groups from the moment of departure / departure from the home university through the entire stay during classes in Poland and return to the country of origin. By starting to take care of students from the moment of departure/departure, the </w:t>
      </w:r>
      <w:r w:rsidR="00AB2B84" w:rsidRPr="00AB2B84">
        <w:rPr>
          <w:rFonts w:asciiTheme="minorHAnsi" w:hAnsiTheme="minorHAnsi" w:cstheme="minorHAnsi"/>
          <w:bCs/>
          <w:szCs w:val="20"/>
          <w:lang w:val="en-GB"/>
        </w:rPr>
        <w:t>Contracting Authority</w:t>
      </w:r>
      <w:r w:rsidR="00AB2B84" w:rsidRPr="00AB2B84">
        <w:rPr>
          <w:rFonts w:asciiTheme="minorHAnsi" w:hAnsiTheme="minorHAnsi" w:cstheme="minorHAnsi"/>
          <w:szCs w:val="20"/>
          <w:lang w:val="en-GB"/>
        </w:rPr>
        <w:t xml:space="preserve"> understands the guardian's appearance at the designated assembly point of the group in the country of departure/departure, at the date and time set by the </w:t>
      </w:r>
      <w:r w:rsidR="00AB2B84" w:rsidRPr="00AB2B84">
        <w:rPr>
          <w:rFonts w:asciiTheme="minorHAnsi" w:hAnsiTheme="minorHAnsi" w:cstheme="minorHAnsi"/>
          <w:bCs/>
          <w:szCs w:val="20"/>
          <w:lang w:val="en-GB"/>
        </w:rPr>
        <w:t>Contracting Authority</w:t>
      </w:r>
      <w:r w:rsidR="00AB2B84" w:rsidRPr="00AB2B84">
        <w:rPr>
          <w:rFonts w:asciiTheme="minorHAnsi" w:hAnsiTheme="minorHAnsi" w:cstheme="minorHAnsi"/>
          <w:szCs w:val="20"/>
          <w:lang w:val="en-GB"/>
        </w:rPr>
        <w:t>.</w:t>
      </w:r>
    </w:p>
    <w:p w14:paraId="1049179E" w14:textId="5F1BCD68" w:rsidR="00AB2B84" w:rsidRDefault="00AB2B84" w:rsidP="00AB2B84">
      <w:pPr>
        <w:spacing w:after="0" w:line="276" w:lineRule="auto"/>
        <w:ind w:left="0" w:firstLine="0"/>
        <w:rPr>
          <w:rFonts w:asciiTheme="minorHAnsi" w:hAnsiTheme="minorHAnsi" w:cstheme="minorHAnsi"/>
          <w:szCs w:val="20"/>
          <w:lang w:val="en-GB"/>
        </w:rPr>
      </w:pPr>
    </w:p>
    <w:p w14:paraId="48A3F3C9" w14:textId="7C86C467" w:rsidR="00AB2B84" w:rsidRPr="00AB2B84" w:rsidRDefault="00AB2B84" w:rsidP="00AB2B84">
      <w:pPr>
        <w:spacing w:after="0" w:line="276" w:lineRule="auto"/>
        <w:ind w:left="0" w:firstLine="0"/>
        <w:rPr>
          <w:rFonts w:asciiTheme="minorHAnsi" w:hAnsiTheme="minorHAnsi" w:cstheme="minorHAnsi"/>
          <w:szCs w:val="20"/>
          <w:lang w:val="en-GB"/>
        </w:rPr>
      </w:pPr>
      <w:r w:rsidRPr="00AB2B84">
        <w:rPr>
          <w:rFonts w:asciiTheme="minorHAnsi" w:hAnsiTheme="minorHAnsi" w:cstheme="minorHAnsi"/>
          <w:szCs w:val="20"/>
          <w:lang w:val="en-GB"/>
        </w:rPr>
        <w:t>The order is implemented as part of the SPINAKER Program - Intensive International Education Programs Recruitment No. 25/2021 of September 21, 2021, Project entitled "Design thinking in search</w:t>
      </w:r>
      <w:r>
        <w:rPr>
          <w:rFonts w:asciiTheme="minorHAnsi" w:hAnsiTheme="minorHAnsi" w:cstheme="minorHAnsi"/>
          <w:szCs w:val="20"/>
          <w:lang w:val="en-GB"/>
        </w:rPr>
        <w:t>ing</w:t>
      </w:r>
      <w:r w:rsidRPr="00AB2B84">
        <w:rPr>
          <w:rFonts w:asciiTheme="minorHAnsi" w:hAnsiTheme="minorHAnsi" w:cstheme="minorHAnsi"/>
          <w:szCs w:val="20"/>
          <w:lang w:val="en-GB"/>
        </w:rPr>
        <w:t xml:space="preserve"> </w:t>
      </w:r>
      <w:r>
        <w:rPr>
          <w:rFonts w:asciiTheme="minorHAnsi" w:hAnsiTheme="minorHAnsi" w:cstheme="minorHAnsi"/>
          <w:szCs w:val="20"/>
          <w:lang w:val="en-GB"/>
        </w:rPr>
        <w:t>for</w:t>
      </w:r>
      <w:r w:rsidRPr="00AB2B84">
        <w:rPr>
          <w:rFonts w:asciiTheme="minorHAnsi" w:hAnsiTheme="minorHAnsi" w:cstheme="minorHAnsi"/>
          <w:szCs w:val="20"/>
          <w:lang w:val="en-GB"/>
        </w:rPr>
        <w:t xml:space="preserve"> innovative solutions in an international environment", co-financed by the European Union from the European Social Fund under the Operational Program Knowledge Education Development, non-competitive project entitled "Supporting the institutional capacity of Polish universities by creating and implementing international study programs" (Measure: 3.3 Internationalization of Polish higher education).</w:t>
      </w:r>
    </w:p>
    <w:p w14:paraId="6223BFA5" w14:textId="77777777" w:rsidR="00AB2B84" w:rsidRPr="00AB2B84" w:rsidRDefault="00AB2B84" w:rsidP="005B5D64">
      <w:pPr>
        <w:spacing w:after="0" w:line="259" w:lineRule="auto"/>
        <w:ind w:left="0" w:right="1" w:firstLine="0"/>
        <w:rPr>
          <w:rFonts w:asciiTheme="minorHAnsi" w:hAnsiTheme="minorHAnsi" w:cstheme="minorHAnsi"/>
          <w:sz w:val="18"/>
          <w:szCs w:val="18"/>
          <w:lang w:val="en-GB"/>
        </w:rPr>
      </w:pPr>
    </w:p>
    <w:p w14:paraId="7EC8D23F" w14:textId="03FA971C" w:rsidR="000721AB" w:rsidRPr="00D25F82" w:rsidRDefault="00527760" w:rsidP="005B5D64">
      <w:pPr>
        <w:spacing w:after="0" w:line="259" w:lineRule="auto"/>
        <w:ind w:left="0" w:right="1" w:firstLine="0"/>
        <w:rPr>
          <w:rFonts w:asciiTheme="minorHAnsi" w:hAnsiTheme="minorHAnsi" w:cstheme="minorHAnsi"/>
          <w:sz w:val="18"/>
          <w:szCs w:val="18"/>
          <w:lang w:val="en-GB"/>
        </w:rPr>
      </w:pPr>
      <w:r w:rsidRPr="00D25F82">
        <w:rPr>
          <w:rFonts w:asciiTheme="minorHAnsi" w:hAnsiTheme="minorHAnsi" w:cstheme="minorHAnsi"/>
          <w:b/>
          <w:sz w:val="18"/>
          <w:szCs w:val="18"/>
          <w:lang w:val="en-GB"/>
        </w:rPr>
        <w:t>Common Procurement Vocabulary (CPV):</w:t>
      </w:r>
      <w:r w:rsidR="00FD48B0" w:rsidRPr="00D25F82">
        <w:rPr>
          <w:rFonts w:asciiTheme="minorHAnsi" w:hAnsiTheme="minorHAnsi" w:cstheme="minorHAnsi"/>
          <w:b/>
          <w:sz w:val="18"/>
          <w:szCs w:val="18"/>
          <w:lang w:val="en-GB"/>
        </w:rPr>
        <w:t xml:space="preserve"> </w:t>
      </w:r>
    </w:p>
    <w:p w14:paraId="398014A3" w14:textId="77777777" w:rsidR="00527760" w:rsidRPr="00D25F82" w:rsidRDefault="00527760" w:rsidP="005B5D64">
      <w:pPr>
        <w:spacing w:after="0" w:line="270" w:lineRule="auto"/>
        <w:ind w:left="0" w:right="1" w:firstLine="0"/>
        <w:rPr>
          <w:rFonts w:asciiTheme="minorHAnsi" w:hAnsiTheme="minorHAnsi" w:cstheme="minorHAnsi"/>
          <w:b/>
          <w:sz w:val="18"/>
          <w:szCs w:val="18"/>
          <w:lang w:val="en-GB"/>
        </w:rPr>
      </w:pPr>
    </w:p>
    <w:p w14:paraId="49EBFAC4" w14:textId="5F33C4AC" w:rsidR="00527760" w:rsidRPr="00D25F82" w:rsidRDefault="00527760" w:rsidP="005B5D64">
      <w:pPr>
        <w:spacing w:after="0"/>
        <w:ind w:left="0" w:right="1" w:firstLine="0"/>
        <w:rPr>
          <w:rFonts w:asciiTheme="minorHAnsi" w:hAnsiTheme="minorHAnsi" w:cstheme="minorHAnsi"/>
          <w:b/>
          <w:sz w:val="18"/>
          <w:szCs w:val="18"/>
          <w:lang w:val="en-GB"/>
        </w:rPr>
      </w:pPr>
      <w:r w:rsidRPr="00D25F82">
        <w:rPr>
          <w:rFonts w:asciiTheme="minorHAnsi" w:hAnsiTheme="minorHAnsi" w:cstheme="minorHAnsi"/>
          <w:b/>
          <w:sz w:val="18"/>
          <w:szCs w:val="18"/>
          <w:lang w:val="en-GB"/>
        </w:rPr>
        <w:t xml:space="preserve">MAIN </w:t>
      </w:r>
      <w:bookmarkStart w:id="9" w:name="_Hlk123909676"/>
      <w:r w:rsidRPr="00D25F82">
        <w:rPr>
          <w:rFonts w:asciiTheme="minorHAnsi" w:hAnsiTheme="minorHAnsi" w:cstheme="minorHAnsi"/>
          <w:b/>
          <w:sz w:val="18"/>
          <w:szCs w:val="18"/>
          <w:lang w:val="en-GB"/>
        </w:rPr>
        <w:t>CPV</w:t>
      </w:r>
      <w:bookmarkEnd w:id="9"/>
      <w:r w:rsidRPr="00D25F82">
        <w:rPr>
          <w:rFonts w:asciiTheme="minorHAnsi" w:hAnsiTheme="minorHAnsi" w:cstheme="minorHAnsi"/>
          <w:b/>
          <w:sz w:val="18"/>
          <w:szCs w:val="18"/>
          <w:lang w:val="en-GB"/>
        </w:rPr>
        <w:t>:</w:t>
      </w:r>
    </w:p>
    <w:p w14:paraId="456EDF30" w14:textId="054C553E" w:rsidR="000721AB" w:rsidRPr="00D25F82" w:rsidRDefault="007D1E53" w:rsidP="005B5D64">
      <w:pPr>
        <w:spacing w:after="0"/>
        <w:ind w:left="0" w:right="1" w:firstLine="0"/>
        <w:rPr>
          <w:rFonts w:asciiTheme="minorHAnsi" w:hAnsiTheme="minorHAnsi" w:cstheme="minorHAnsi"/>
          <w:sz w:val="18"/>
          <w:szCs w:val="18"/>
          <w:lang w:val="en-GB"/>
        </w:rPr>
      </w:pPr>
      <w:hyperlink r:id="rId12" w:history="1">
        <w:r w:rsidR="001C6523" w:rsidRPr="00D25F82">
          <w:rPr>
            <w:rFonts w:asciiTheme="minorHAnsi" w:hAnsiTheme="minorHAnsi" w:cstheme="minorHAnsi"/>
            <w:sz w:val="18"/>
            <w:szCs w:val="18"/>
            <w:lang w:val="en-GB"/>
          </w:rPr>
          <w:t>85312320-8</w:t>
        </w:r>
      </w:hyperlink>
      <w:r w:rsidR="00FD48B0" w:rsidRPr="00D25F82">
        <w:rPr>
          <w:rFonts w:asciiTheme="minorHAnsi" w:hAnsiTheme="minorHAnsi" w:cstheme="minorHAnsi"/>
          <w:sz w:val="18"/>
          <w:szCs w:val="18"/>
          <w:lang w:val="en-GB"/>
        </w:rPr>
        <w:t xml:space="preserve"> / </w:t>
      </w:r>
      <w:proofErr w:type="spellStart"/>
      <w:r w:rsidR="00A65F6C" w:rsidRPr="00A65F6C">
        <w:rPr>
          <w:rFonts w:asciiTheme="minorHAnsi" w:hAnsiTheme="minorHAnsi" w:cstheme="minorHAnsi"/>
          <w:sz w:val="18"/>
          <w:szCs w:val="18"/>
          <w:lang w:val="en-GB"/>
        </w:rPr>
        <w:t>Counseling</w:t>
      </w:r>
      <w:proofErr w:type="spellEnd"/>
      <w:r w:rsidR="00527760" w:rsidRPr="00D25F82">
        <w:rPr>
          <w:rFonts w:asciiTheme="minorHAnsi" w:hAnsiTheme="minorHAnsi" w:cstheme="minorHAnsi"/>
          <w:sz w:val="18"/>
          <w:szCs w:val="18"/>
          <w:lang w:val="en-GB"/>
        </w:rPr>
        <w:t xml:space="preserve"> services </w:t>
      </w:r>
      <w:r w:rsidR="00FD48B0" w:rsidRPr="00D25F82">
        <w:rPr>
          <w:rFonts w:asciiTheme="minorHAnsi" w:hAnsiTheme="minorHAnsi" w:cstheme="minorHAnsi"/>
          <w:sz w:val="18"/>
          <w:szCs w:val="18"/>
          <w:lang w:val="en-GB"/>
        </w:rPr>
        <w:t xml:space="preserve">/ </w:t>
      </w:r>
    </w:p>
    <w:p w14:paraId="4975000A" w14:textId="77777777" w:rsidR="000721AB" w:rsidRPr="00D25F82" w:rsidRDefault="00FD48B0" w:rsidP="005B5D64">
      <w:pPr>
        <w:spacing w:after="101" w:line="259" w:lineRule="auto"/>
        <w:ind w:left="0" w:right="1" w:firstLine="0"/>
        <w:rPr>
          <w:rFonts w:asciiTheme="minorHAnsi" w:hAnsiTheme="minorHAnsi" w:cstheme="minorHAnsi"/>
          <w:sz w:val="18"/>
          <w:szCs w:val="18"/>
          <w:lang w:val="en-GB"/>
        </w:rPr>
      </w:pPr>
      <w:r w:rsidRPr="00D25F82">
        <w:rPr>
          <w:rFonts w:asciiTheme="minorHAnsi" w:hAnsiTheme="minorHAnsi" w:cstheme="minorHAnsi"/>
          <w:sz w:val="18"/>
          <w:szCs w:val="18"/>
          <w:lang w:val="en-GB"/>
        </w:rPr>
        <w:t xml:space="preserve"> </w:t>
      </w:r>
    </w:p>
    <w:p w14:paraId="25F91782" w14:textId="5C6ED5C8" w:rsidR="00527760" w:rsidRPr="00D25F82" w:rsidRDefault="00527760" w:rsidP="00527760">
      <w:pPr>
        <w:spacing w:after="0"/>
        <w:ind w:left="0" w:firstLine="0"/>
        <w:rPr>
          <w:rFonts w:asciiTheme="minorHAnsi" w:hAnsiTheme="minorHAnsi" w:cstheme="minorHAnsi"/>
          <w:b/>
          <w:sz w:val="18"/>
          <w:szCs w:val="18"/>
          <w:lang w:val="en-GB"/>
        </w:rPr>
      </w:pPr>
      <w:r w:rsidRPr="00D25F82">
        <w:rPr>
          <w:rFonts w:asciiTheme="minorHAnsi" w:hAnsiTheme="minorHAnsi" w:cstheme="minorHAnsi"/>
          <w:b/>
          <w:sz w:val="18"/>
          <w:szCs w:val="18"/>
          <w:lang w:val="en-GB"/>
        </w:rPr>
        <w:t>DETAILED CPV:</w:t>
      </w:r>
    </w:p>
    <w:p w14:paraId="1FFD9665" w14:textId="41D1294F" w:rsidR="000721AB" w:rsidRDefault="007D1E53" w:rsidP="00AB2B84">
      <w:pPr>
        <w:spacing w:after="0"/>
        <w:ind w:left="0" w:firstLine="0"/>
        <w:rPr>
          <w:rFonts w:asciiTheme="minorHAnsi" w:hAnsiTheme="minorHAnsi" w:cstheme="minorHAnsi"/>
          <w:sz w:val="18"/>
          <w:szCs w:val="18"/>
          <w:lang w:val="en-GB"/>
        </w:rPr>
      </w:pPr>
      <w:hyperlink r:id="rId13" w:history="1">
        <w:r w:rsidR="0023677B" w:rsidRPr="00D25F82">
          <w:rPr>
            <w:rFonts w:asciiTheme="minorHAnsi" w:hAnsiTheme="minorHAnsi" w:cstheme="minorHAnsi"/>
            <w:sz w:val="18"/>
            <w:szCs w:val="18"/>
            <w:lang w:val="en-GB"/>
          </w:rPr>
          <w:t>80000000-4</w:t>
        </w:r>
      </w:hyperlink>
      <w:r w:rsidR="00A045EE" w:rsidRPr="00D25F82">
        <w:rPr>
          <w:rFonts w:asciiTheme="minorHAnsi" w:hAnsiTheme="minorHAnsi" w:cstheme="minorHAnsi"/>
          <w:sz w:val="18"/>
          <w:szCs w:val="18"/>
          <w:lang w:val="en-GB"/>
        </w:rPr>
        <w:t xml:space="preserve"> /</w:t>
      </w:r>
      <w:r w:rsidR="00527760" w:rsidRPr="00D25F82">
        <w:rPr>
          <w:lang w:val="en-GB"/>
        </w:rPr>
        <w:t xml:space="preserve"> </w:t>
      </w:r>
      <w:r w:rsidR="00527760" w:rsidRPr="00D25F82">
        <w:rPr>
          <w:rFonts w:asciiTheme="minorHAnsi" w:hAnsiTheme="minorHAnsi" w:cstheme="minorHAnsi"/>
          <w:sz w:val="18"/>
          <w:szCs w:val="18"/>
          <w:lang w:val="en-GB"/>
        </w:rPr>
        <w:t xml:space="preserve">Education and training services </w:t>
      </w:r>
      <w:r w:rsidR="00FD48B0" w:rsidRPr="00D25F82">
        <w:rPr>
          <w:rFonts w:asciiTheme="minorHAnsi" w:hAnsiTheme="minorHAnsi" w:cstheme="minorHAnsi"/>
          <w:sz w:val="18"/>
          <w:szCs w:val="18"/>
          <w:lang w:val="en-GB"/>
        </w:rPr>
        <w:t xml:space="preserve">/ </w:t>
      </w:r>
    </w:p>
    <w:p w14:paraId="048FABBC" w14:textId="363F97C2" w:rsidR="00AB2B84" w:rsidRPr="00AB2B84" w:rsidRDefault="00AB2B84" w:rsidP="00AB2B84">
      <w:pPr>
        <w:spacing w:after="0"/>
        <w:ind w:left="0" w:firstLine="0"/>
        <w:rPr>
          <w:rFonts w:asciiTheme="minorHAnsi" w:hAnsiTheme="minorHAnsi" w:cstheme="minorHAnsi"/>
          <w:sz w:val="18"/>
          <w:szCs w:val="18"/>
          <w:lang w:val="en-US"/>
        </w:rPr>
      </w:pPr>
      <w:r w:rsidRPr="00AB2B84">
        <w:rPr>
          <w:rFonts w:asciiTheme="minorHAnsi" w:hAnsiTheme="minorHAnsi" w:cstheme="minorHAnsi"/>
          <w:sz w:val="18"/>
          <w:szCs w:val="18"/>
          <w:lang w:val="en-US"/>
        </w:rPr>
        <w:t>80500000-9 / Training services /</w:t>
      </w:r>
    </w:p>
    <w:p w14:paraId="102A82A9" w14:textId="1263A3E6" w:rsidR="00AB2B84" w:rsidRPr="00AB2B84" w:rsidRDefault="00AB2B84" w:rsidP="00AB2B84">
      <w:pPr>
        <w:spacing w:after="0"/>
        <w:ind w:left="0" w:firstLine="0"/>
        <w:rPr>
          <w:rFonts w:asciiTheme="minorHAnsi" w:hAnsiTheme="minorHAnsi" w:cstheme="minorHAnsi"/>
          <w:sz w:val="18"/>
          <w:szCs w:val="18"/>
          <w:lang w:val="en-US"/>
        </w:rPr>
      </w:pPr>
      <w:r w:rsidRPr="00AB2B84">
        <w:rPr>
          <w:rFonts w:asciiTheme="minorHAnsi" w:hAnsiTheme="minorHAnsi" w:cstheme="minorHAnsi"/>
          <w:sz w:val="18"/>
          <w:szCs w:val="18"/>
          <w:lang w:val="en-US"/>
        </w:rPr>
        <w:t>80500000-8 / Adult education and other services /</w:t>
      </w:r>
    </w:p>
    <w:p w14:paraId="003994AA" w14:textId="77777777" w:rsidR="00AB2B84" w:rsidRPr="00AB2B84" w:rsidRDefault="00AB2B84" w:rsidP="00AB2B84">
      <w:pPr>
        <w:spacing w:after="0"/>
        <w:ind w:left="0" w:firstLine="0"/>
        <w:rPr>
          <w:rFonts w:asciiTheme="minorHAnsi" w:hAnsiTheme="minorHAnsi" w:cstheme="minorHAnsi"/>
          <w:sz w:val="18"/>
          <w:szCs w:val="18"/>
          <w:lang w:val="en-US"/>
        </w:rPr>
      </w:pPr>
    </w:p>
    <w:p w14:paraId="5A07295A" w14:textId="5DC53220" w:rsidR="009777F5" w:rsidRPr="00D25F82" w:rsidRDefault="00AB2B84" w:rsidP="009777F5">
      <w:pPr>
        <w:pStyle w:val="Teksttreci20"/>
        <w:shd w:val="clear" w:color="auto" w:fill="auto"/>
        <w:spacing w:line="276" w:lineRule="auto"/>
        <w:ind w:right="33"/>
        <w:jc w:val="both"/>
        <w:rPr>
          <w:rStyle w:val="Teksttreci211pt"/>
          <w:rFonts w:asciiTheme="minorHAnsi" w:hAnsiTheme="minorHAnsi" w:cstheme="minorHAnsi"/>
          <w:bCs/>
          <w:i w:val="0"/>
          <w:iCs w:val="0"/>
          <w:color w:val="000000"/>
          <w:sz w:val="20"/>
          <w:szCs w:val="20"/>
          <w:lang w:val="en-GB"/>
        </w:rPr>
      </w:pPr>
      <w:r w:rsidRPr="00AB2B84">
        <w:rPr>
          <w:rStyle w:val="Teksttreci211pt"/>
          <w:rFonts w:asciiTheme="minorHAnsi" w:hAnsiTheme="minorHAnsi" w:cstheme="minorHAnsi"/>
          <w:b/>
          <w:i w:val="0"/>
          <w:iCs w:val="0"/>
          <w:color w:val="000000"/>
          <w:sz w:val="20"/>
          <w:szCs w:val="20"/>
          <w:lang w:val="en-GB"/>
        </w:rPr>
        <w:t>The material scope of the services required under this procedure includes:</w:t>
      </w:r>
    </w:p>
    <w:p w14:paraId="1DF638E0" w14:textId="77777777" w:rsidR="00527760" w:rsidRPr="00D25F82" w:rsidRDefault="00527760" w:rsidP="009777F5">
      <w:pPr>
        <w:pStyle w:val="Teksttreci20"/>
        <w:shd w:val="clear" w:color="auto" w:fill="auto"/>
        <w:spacing w:line="276" w:lineRule="auto"/>
        <w:ind w:right="33"/>
        <w:jc w:val="both"/>
        <w:rPr>
          <w:rStyle w:val="Teksttreci211pt"/>
          <w:rFonts w:asciiTheme="minorHAnsi" w:hAnsiTheme="minorHAnsi" w:cstheme="minorHAnsi"/>
          <w:bCs/>
          <w:i w:val="0"/>
          <w:iCs w:val="0"/>
          <w:color w:val="000000"/>
          <w:sz w:val="20"/>
          <w:szCs w:val="20"/>
          <w:lang w:val="en-GB"/>
        </w:rPr>
      </w:pPr>
    </w:p>
    <w:p w14:paraId="6ECF85A5" w14:textId="793532B0" w:rsidR="00D108CD" w:rsidRDefault="00D108CD" w:rsidP="005B5D64">
      <w:pPr>
        <w:spacing w:after="240" w:line="259" w:lineRule="auto"/>
        <w:ind w:left="0" w:right="1" w:firstLine="0"/>
        <w:rPr>
          <w:rFonts w:asciiTheme="minorHAnsi" w:hAnsiTheme="minorHAnsi" w:cstheme="minorHAnsi"/>
          <w:bCs/>
          <w:szCs w:val="20"/>
          <w:lang w:val="en-GB"/>
        </w:rPr>
      </w:pPr>
      <w:r w:rsidRPr="00640F40">
        <w:rPr>
          <w:rFonts w:asciiTheme="minorHAnsi" w:hAnsiTheme="minorHAnsi" w:cstheme="minorHAnsi"/>
          <w:bCs/>
          <w:szCs w:val="20"/>
          <w:lang w:val="en-GB"/>
        </w:rPr>
        <w:t xml:space="preserve"> </w:t>
      </w:r>
      <w:r w:rsidR="00AB2B84" w:rsidRPr="00E865C3">
        <w:rPr>
          <w:rFonts w:asciiTheme="minorHAnsi" w:hAnsiTheme="minorHAnsi" w:cstheme="minorHAnsi"/>
          <w:bCs/>
          <w:szCs w:val="20"/>
          <w:lang w:val="en-GB"/>
        </w:rPr>
        <w:t>The detailed scope of the subject of the order can be found in Appendix 1 Description of the Subject of the Order to this request for quotation.</w:t>
      </w:r>
    </w:p>
    <w:p w14:paraId="08E692AF" w14:textId="077F1C67" w:rsidR="00640F40" w:rsidRDefault="00640F40" w:rsidP="005B5D64">
      <w:pPr>
        <w:spacing w:after="240" w:line="259" w:lineRule="auto"/>
        <w:ind w:left="0" w:right="1" w:firstLine="0"/>
        <w:rPr>
          <w:rFonts w:asciiTheme="minorHAnsi" w:hAnsiTheme="minorHAnsi" w:cstheme="minorHAnsi"/>
          <w:bCs/>
          <w:szCs w:val="20"/>
          <w:lang w:val="en-GB"/>
        </w:rPr>
      </w:pPr>
      <w:r w:rsidRPr="00640F40">
        <w:rPr>
          <w:rFonts w:asciiTheme="minorHAnsi" w:hAnsiTheme="minorHAnsi" w:cstheme="minorHAnsi"/>
          <w:bCs/>
          <w:szCs w:val="20"/>
          <w:lang w:val="en-GB"/>
        </w:rPr>
        <w:t>As part of the subject of the order, the order is to be divided into the following Parts:</w:t>
      </w:r>
    </w:p>
    <w:p w14:paraId="66B0F2CE" w14:textId="77777777" w:rsidR="00640F40" w:rsidRPr="00640F40" w:rsidRDefault="00640F40" w:rsidP="00640F40">
      <w:pPr>
        <w:spacing w:after="0" w:line="259" w:lineRule="auto"/>
        <w:ind w:left="0" w:firstLine="0"/>
        <w:rPr>
          <w:rFonts w:asciiTheme="minorHAnsi" w:hAnsiTheme="minorHAnsi" w:cstheme="minorHAnsi"/>
          <w:b/>
          <w:szCs w:val="20"/>
          <w:lang w:val="en-GB"/>
        </w:rPr>
      </w:pPr>
      <w:r w:rsidRPr="00640F40">
        <w:rPr>
          <w:rFonts w:asciiTheme="minorHAnsi" w:hAnsiTheme="minorHAnsi" w:cstheme="minorHAnsi"/>
          <w:b/>
          <w:szCs w:val="20"/>
          <w:lang w:val="en-GB"/>
        </w:rPr>
        <w:t>Part 1 - Classes with students</w:t>
      </w:r>
    </w:p>
    <w:p w14:paraId="32714E85" w14:textId="360EADFF" w:rsidR="00640F40" w:rsidRPr="00640F40" w:rsidRDefault="006435AF" w:rsidP="00640F40">
      <w:pPr>
        <w:spacing w:after="0" w:line="259" w:lineRule="auto"/>
        <w:ind w:left="0" w:firstLine="0"/>
        <w:rPr>
          <w:rFonts w:asciiTheme="minorHAnsi" w:hAnsiTheme="minorHAnsi" w:cstheme="minorHAnsi"/>
          <w:b/>
          <w:szCs w:val="20"/>
          <w:lang w:val="en-GB"/>
        </w:rPr>
      </w:pPr>
      <w:r>
        <w:rPr>
          <w:rFonts w:asciiTheme="minorHAnsi" w:hAnsiTheme="minorHAnsi" w:cstheme="minorHAnsi"/>
          <w:b/>
          <w:szCs w:val="20"/>
          <w:lang w:val="en-GB"/>
        </w:rPr>
        <w:t xml:space="preserve">Part </w:t>
      </w:r>
      <w:r w:rsidR="00640F40" w:rsidRPr="00640F40">
        <w:rPr>
          <w:rFonts w:asciiTheme="minorHAnsi" w:hAnsiTheme="minorHAnsi" w:cstheme="minorHAnsi"/>
          <w:b/>
          <w:szCs w:val="20"/>
          <w:lang w:val="en-GB"/>
        </w:rPr>
        <w:t>2 - Supervising students</w:t>
      </w:r>
    </w:p>
    <w:p w14:paraId="26D3EB66" w14:textId="6E911E26" w:rsidR="00640F40" w:rsidRDefault="00640F40" w:rsidP="00640F40">
      <w:pPr>
        <w:spacing w:before="120" w:after="120" w:line="259" w:lineRule="auto"/>
        <w:ind w:left="0" w:firstLine="0"/>
        <w:rPr>
          <w:rFonts w:asciiTheme="minorHAnsi" w:hAnsiTheme="minorHAnsi" w:cstheme="minorHAnsi"/>
          <w:bCs/>
          <w:color w:val="000000" w:themeColor="text1"/>
          <w:szCs w:val="20"/>
          <w:lang w:val="en-GB"/>
        </w:rPr>
      </w:pPr>
      <w:r w:rsidRPr="00640F40">
        <w:rPr>
          <w:rFonts w:asciiTheme="minorHAnsi" w:hAnsiTheme="minorHAnsi" w:cstheme="minorHAnsi"/>
          <w:bCs/>
          <w:color w:val="000000" w:themeColor="text1"/>
          <w:szCs w:val="20"/>
          <w:lang w:val="en-GB"/>
        </w:rPr>
        <w:t>Within each of the above-defined parts, the following packages are identified:</w:t>
      </w:r>
    </w:p>
    <w:p w14:paraId="503E9862" w14:textId="00A6B88F" w:rsidR="00640F40" w:rsidRDefault="00640F40" w:rsidP="00640F40">
      <w:pPr>
        <w:spacing w:before="120" w:after="120" w:line="259" w:lineRule="auto"/>
        <w:ind w:left="0" w:firstLine="0"/>
        <w:rPr>
          <w:rFonts w:asciiTheme="minorHAnsi" w:hAnsiTheme="minorHAnsi" w:cstheme="minorHAnsi"/>
          <w:b/>
          <w:bCs/>
          <w:color w:val="000000" w:themeColor="text1"/>
          <w:szCs w:val="20"/>
          <w:lang w:val="en-US"/>
        </w:rPr>
      </w:pPr>
      <w:r w:rsidRPr="00640F40">
        <w:rPr>
          <w:rFonts w:asciiTheme="minorHAnsi" w:hAnsiTheme="minorHAnsi" w:cstheme="minorHAnsi"/>
          <w:b/>
          <w:bCs/>
          <w:color w:val="000000" w:themeColor="text1"/>
          <w:szCs w:val="20"/>
          <w:highlight w:val="cyan"/>
          <w:lang w:val="en-US"/>
        </w:rPr>
        <w:t>Part 1 - Classes with students - 5 packages were distinguished:</w:t>
      </w:r>
    </w:p>
    <w:p w14:paraId="44A5C219" w14:textId="1FF486BE" w:rsidR="00640F40" w:rsidRPr="00E865C3" w:rsidRDefault="00640F40" w:rsidP="004E34DC">
      <w:pPr>
        <w:pStyle w:val="Akapitzlist"/>
        <w:numPr>
          <w:ilvl w:val="0"/>
          <w:numId w:val="30"/>
        </w:numPr>
        <w:spacing w:before="120" w:after="120" w:line="259" w:lineRule="auto"/>
        <w:ind w:left="284" w:hanging="284"/>
        <w:rPr>
          <w:rFonts w:asciiTheme="minorHAnsi" w:hAnsiTheme="minorHAnsi" w:cstheme="minorHAnsi"/>
          <w:bCs/>
          <w:color w:val="000000" w:themeColor="text1"/>
          <w:szCs w:val="20"/>
          <w:lang w:val="en-US"/>
        </w:rPr>
      </w:pPr>
      <w:r w:rsidRPr="004E34DC">
        <w:rPr>
          <w:rFonts w:asciiTheme="minorHAnsi" w:hAnsiTheme="minorHAnsi" w:cstheme="minorHAnsi"/>
          <w:bCs/>
          <w:color w:val="000000" w:themeColor="text1"/>
          <w:szCs w:val="20"/>
          <w:lang w:val="en-US"/>
        </w:rPr>
        <w:t xml:space="preserve">Package no. 1 - Conducting classes entitled "Business in Ukraine during the War: Crisis Management among Ukrainian </w:t>
      </w:r>
      <w:proofErr w:type="spellStart"/>
      <w:r w:rsidRPr="004E34DC">
        <w:rPr>
          <w:rFonts w:asciiTheme="minorHAnsi" w:hAnsiTheme="minorHAnsi" w:cstheme="minorHAnsi"/>
          <w:bCs/>
          <w:color w:val="000000" w:themeColor="text1"/>
          <w:szCs w:val="20"/>
          <w:lang w:val="en-US"/>
        </w:rPr>
        <w:t>enterprenership</w:t>
      </w:r>
      <w:proofErr w:type="spellEnd"/>
      <w:r w:rsidRPr="004E34DC">
        <w:rPr>
          <w:rFonts w:asciiTheme="minorHAnsi" w:hAnsiTheme="minorHAnsi" w:cstheme="minorHAnsi"/>
          <w:bCs/>
          <w:color w:val="000000" w:themeColor="text1"/>
          <w:szCs w:val="20"/>
          <w:lang w:val="en-US"/>
        </w:rPr>
        <w:t xml:space="preserve">" as part of classes for a group of students coming to Poland on April 16-23, 2023, </w:t>
      </w:r>
      <w:r w:rsidRPr="00E865C3">
        <w:rPr>
          <w:rFonts w:asciiTheme="minorHAnsi" w:hAnsiTheme="minorHAnsi" w:cstheme="minorHAnsi"/>
          <w:bCs/>
          <w:color w:val="000000" w:themeColor="text1"/>
          <w:szCs w:val="20"/>
          <w:lang w:val="en-US"/>
        </w:rPr>
        <w:t>i.e. Ukraine, North Macedonia, Germany,</w:t>
      </w:r>
    </w:p>
    <w:p w14:paraId="6D294241" w14:textId="31ACE274" w:rsidR="00640F40" w:rsidRPr="00E865C3" w:rsidRDefault="00640F40" w:rsidP="004E34DC">
      <w:pPr>
        <w:pStyle w:val="Akapitzlist"/>
        <w:numPr>
          <w:ilvl w:val="0"/>
          <w:numId w:val="30"/>
        </w:numPr>
        <w:spacing w:before="120" w:after="120" w:line="259" w:lineRule="auto"/>
        <w:ind w:left="284" w:hanging="284"/>
        <w:rPr>
          <w:rFonts w:asciiTheme="minorHAnsi" w:hAnsiTheme="minorHAnsi" w:cstheme="minorHAnsi"/>
          <w:bCs/>
          <w:color w:val="000000" w:themeColor="text1"/>
          <w:szCs w:val="20"/>
          <w:lang w:val="en-US"/>
        </w:rPr>
      </w:pPr>
      <w:r w:rsidRPr="00E865C3">
        <w:rPr>
          <w:rFonts w:asciiTheme="minorHAnsi" w:hAnsiTheme="minorHAnsi" w:cstheme="minorHAnsi"/>
          <w:bCs/>
          <w:color w:val="000000" w:themeColor="text1"/>
          <w:szCs w:val="20"/>
          <w:lang w:val="en-US"/>
        </w:rPr>
        <w:lastRenderedPageBreak/>
        <w:t xml:space="preserve">Package no. 2 - Conducting classes entitled "How Design Thinking and Competitive Intelligence Help Organizations Stand Out and Succeed in Latvian Enterprises" as part of classes for a group of students coming to Poland on April 16-23, 2023.i.e. Ukraine, </w:t>
      </w:r>
      <w:proofErr w:type="spellStart"/>
      <w:r w:rsidR="00CB6E07" w:rsidRPr="00E865C3">
        <w:rPr>
          <w:rFonts w:asciiTheme="minorHAnsi" w:hAnsiTheme="minorHAnsi" w:cstheme="minorHAnsi"/>
          <w:bCs/>
          <w:color w:val="000000" w:themeColor="text1"/>
          <w:szCs w:val="20"/>
          <w:lang w:val="en-US"/>
        </w:rPr>
        <w:t>Łatvia</w:t>
      </w:r>
      <w:proofErr w:type="spellEnd"/>
      <w:r w:rsidRPr="00E865C3">
        <w:rPr>
          <w:rFonts w:asciiTheme="minorHAnsi" w:hAnsiTheme="minorHAnsi" w:cstheme="minorHAnsi"/>
          <w:bCs/>
          <w:color w:val="000000" w:themeColor="text1"/>
          <w:szCs w:val="20"/>
          <w:lang w:val="en-US"/>
        </w:rPr>
        <w:t>, Germany,</w:t>
      </w:r>
    </w:p>
    <w:p w14:paraId="62DFAE99" w14:textId="2FCA31ED" w:rsidR="00640F40" w:rsidRPr="00E865C3" w:rsidRDefault="00640F40" w:rsidP="004E34DC">
      <w:pPr>
        <w:pStyle w:val="Akapitzlist"/>
        <w:numPr>
          <w:ilvl w:val="0"/>
          <w:numId w:val="30"/>
        </w:numPr>
        <w:spacing w:before="120" w:after="120" w:line="259" w:lineRule="auto"/>
        <w:ind w:left="284" w:hanging="284"/>
        <w:rPr>
          <w:rFonts w:asciiTheme="minorHAnsi" w:hAnsiTheme="minorHAnsi" w:cstheme="minorHAnsi"/>
          <w:bCs/>
          <w:color w:val="000000" w:themeColor="text1"/>
          <w:szCs w:val="20"/>
          <w:lang w:val="en-US"/>
        </w:rPr>
      </w:pPr>
      <w:r w:rsidRPr="00E865C3">
        <w:rPr>
          <w:rFonts w:asciiTheme="minorHAnsi" w:hAnsiTheme="minorHAnsi" w:cstheme="minorHAnsi"/>
          <w:bCs/>
          <w:color w:val="000000" w:themeColor="text1"/>
          <w:szCs w:val="20"/>
          <w:lang w:val="en-US"/>
        </w:rPr>
        <w:t>Package no. 3 - Conducting classes entitled "The Concept of Trust in Socio-Economic Life and a Case Study in Turkish Financial Markets" as part of classes for a group of students coming to Poland on July 2-9, 2023. i.e. Czech Republic, Kosovo, Great Britain, Italy, Portugal, Croatia</w:t>
      </w:r>
      <w:r w:rsidR="00CB6E07" w:rsidRPr="00E865C3">
        <w:rPr>
          <w:rFonts w:asciiTheme="minorHAnsi" w:hAnsiTheme="minorHAnsi" w:cstheme="minorHAnsi"/>
          <w:bCs/>
          <w:color w:val="000000" w:themeColor="text1"/>
          <w:szCs w:val="20"/>
          <w:lang w:val="en-US"/>
        </w:rPr>
        <w:t xml:space="preserve">, Turkey </w:t>
      </w:r>
    </w:p>
    <w:p w14:paraId="3A3A0E81" w14:textId="01C0AA6B" w:rsidR="00640F40" w:rsidRPr="00E865C3" w:rsidRDefault="00640F40" w:rsidP="004E34DC">
      <w:pPr>
        <w:pStyle w:val="Akapitzlist"/>
        <w:numPr>
          <w:ilvl w:val="0"/>
          <w:numId w:val="30"/>
        </w:numPr>
        <w:spacing w:before="120" w:after="120" w:line="259" w:lineRule="auto"/>
        <w:ind w:left="284" w:hanging="284"/>
        <w:rPr>
          <w:rFonts w:asciiTheme="minorHAnsi" w:hAnsiTheme="minorHAnsi" w:cstheme="minorHAnsi"/>
          <w:bCs/>
          <w:color w:val="000000" w:themeColor="text1"/>
          <w:szCs w:val="20"/>
          <w:lang w:val="en-US"/>
        </w:rPr>
      </w:pPr>
      <w:r w:rsidRPr="004E34DC">
        <w:rPr>
          <w:rFonts w:asciiTheme="minorHAnsi" w:hAnsiTheme="minorHAnsi" w:cstheme="minorHAnsi"/>
          <w:bCs/>
          <w:color w:val="000000" w:themeColor="text1"/>
          <w:szCs w:val="20"/>
          <w:lang w:val="en-US"/>
        </w:rPr>
        <w:t xml:space="preserve">Package no. 4 - Conducting </w:t>
      </w:r>
      <w:r w:rsidRPr="00E865C3">
        <w:rPr>
          <w:rFonts w:asciiTheme="minorHAnsi" w:hAnsiTheme="minorHAnsi" w:cstheme="minorHAnsi"/>
          <w:bCs/>
          <w:color w:val="000000" w:themeColor="text1"/>
          <w:szCs w:val="20"/>
          <w:lang w:val="en-US"/>
        </w:rPr>
        <w:t>classes entitled "Advanced modeling of firm financial performance in a complex international environment - example of Romanian Firms - structural equation modeling - SEM, panel econometrics, spatial analysis, cluster analysis and network analysis" as part of classes for a group of students coming to Poland on 2-9.07 .2023 i.e. Czech Republic, Kosovo, Great Britain, Italy, Portugal, Croatia</w:t>
      </w:r>
      <w:r w:rsidR="00CB6E07" w:rsidRPr="00E865C3">
        <w:rPr>
          <w:rFonts w:asciiTheme="minorHAnsi" w:hAnsiTheme="minorHAnsi" w:cstheme="minorHAnsi"/>
          <w:bCs/>
          <w:color w:val="000000" w:themeColor="text1"/>
          <w:szCs w:val="20"/>
          <w:lang w:val="en-US"/>
        </w:rPr>
        <w:t>, Romania</w:t>
      </w:r>
    </w:p>
    <w:p w14:paraId="170301BF" w14:textId="2D64E08F" w:rsidR="00640F40" w:rsidRPr="00E865C3" w:rsidRDefault="00640F40" w:rsidP="004E34DC">
      <w:pPr>
        <w:pStyle w:val="Akapitzlist"/>
        <w:numPr>
          <w:ilvl w:val="0"/>
          <w:numId w:val="30"/>
        </w:numPr>
        <w:spacing w:before="120" w:after="120" w:line="259" w:lineRule="auto"/>
        <w:ind w:left="284" w:hanging="284"/>
        <w:rPr>
          <w:rFonts w:asciiTheme="minorHAnsi" w:hAnsiTheme="minorHAnsi" w:cstheme="minorHAnsi"/>
          <w:bCs/>
          <w:color w:val="000000" w:themeColor="text1"/>
          <w:szCs w:val="20"/>
          <w:lang w:val="en-US"/>
        </w:rPr>
      </w:pPr>
      <w:r w:rsidRPr="00E865C3">
        <w:rPr>
          <w:rFonts w:asciiTheme="minorHAnsi" w:hAnsiTheme="minorHAnsi" w:cstheme="minorHAnsi"/>
          <w:bCs/>
          <w:color w:val="000000" w:themeColor="text1"/>
          <w:szCs w:val="20"/>
          <w:lang w:val="en-US"/>
        </w:rPr>
        <w:t>Package no. 5 - Conducting classes entitled "Challenge of Business Doing on the International Market with a Special Attention to the Czech Republic Conditions" as part of classes for a group of students coming to Poland on July 2-9, 2023. i.e. Czech Republic, Kosovo, Great Britain, Italy, Portugal, Croatia</w:t>
      </w:r>
    </w:p>
    <w:p w14:paraId="41DA6C26" w14:textId="68630C63" w:rsidR="00CB6E07" w:rsidRDefault="00CB6E07" w:rsidP="00640F40">
      <w:pPr>
        <w:spacing w:before="120" w:after="120" w:line="259" w:lineRule="auto"/>
        <w:ind w:left="0" w:firstLine="0"/>
        <w:rPr>
          <w:rFonts w:asciiTheme="minorHAnsi" w:hAnsiTheme="minorHAnsi" w:cstheme="minorHAnsi"/>
          <w:b/>
          <w:color w:val="000000" w:themeColor="text1"/>
          <w:szCs w:val="20"/>
          <w:lang w:val="en-US"/>
        </w:rPr>
      </w:pPr>
      <w:r w:rsidRPr="00CB6E07">
        <w:rPr>
          <w:rFonts w:asciiTheme="minorHAnsi" w:hAnsiTheme="minorHAnsi" w:cstheme="minorHAnsi"/>
          <w:b/>
          <w:color w:val="000000" w:themeColor="text1"/>
          <w:szCs w:val="20"/>
          <w:lang w:val="en-US"/>
        </w:rPr>
        <w:t>Part 2 - Supervision of students - 9 packages were separated</w:t>
      </w:r>
    </w:p>
    <w:p w14:paraId="0BFAC583" w14:textId="511127C1" w:rsidR="00CB6E07" w:rsidRPr="00D702F1" w:rsidRDefault="00CB6E07" w:rsidP="00D702F1">
      <w:pPr>
        <w:pStyle w:val="Akapitzlist"/>
        <w:numPr>
          <w:ilvl w:val="0"/>
          <w:numId w:val="31"/>
        </w:numPr>
        <w:spacing w:before="120" w:after="120" w:line="259" w:lineRule="auto"/>
        <w:ind w:left="284" w:hanging="284"/>
        <w:rPr>
          <w:rFonts w:asciiTheme="minorHAnsi" w:hAnsiTheme="minorHAnsi" w:cstheme="minorHAnsi"/>
          <w:bCs/>
          <w:color w:val="000000" w:themeColor="text1"/>
          <w:szCs w:val="20"/>
          <w:lang w:val="en-US"/>
        </w:rPr>
      </w:pPr>
      <w:r w:rsidRPr="00D702F1">
        <w:rPr>
          <w:rFonts w:asciiTheme="minorHAnsi" w:hAnsiTheme="minorHAnsi" w:cstheme="minorHAnsi"/>
          <w:b/>
          <w:color w:val="000000" w:themeColor="text1"/>
          <w:szCs w:val="20"/>
          <w:lang w:val="en-US"/>
        </w:rPr>
        <w:t xml:space="preserve">Package no. 1 - </w:t>
      </w:r>
      <w:r w:rsidRPr="00D702F1">
        <w:rPr>
          <w:rFonts w:asciiTheme="minorHAnsi" w:hAnsiTheme="minorHAnsi" w:cstheme="minorHAnsi"/>
          <w:bCs/>
          <w:color w:val="000000" w:themeColor="text1"/>
          <w:szCs w:val="20"/>
          <w:lang w:val="en-US"/>
        </w:rPr>
        <w:t>Supervising of a group of students coming to Poland as participants of the MP2 program from the Czech Republic on time July 2-9, 2023 The care will consist in meeting the student group at the meeting point, i.e. the country of departure/departure, joint transfer to the place of accommodation and to the Lodz University of Technology, supervision over participation in the program during their stay in Poland, including providing information on the program being implemented, scholarship formalities and coordination of the group during trips and study visits to the company.</w:t>
      </w:r>
    </w:p>
    <w:p w14:paraId="490CA87C" w14:textId="153AB9B0" w:rsidR="00CB6E07" w:rsidRPr="00D702F1" w:rsidRDefault="00CB6E07" w:rsidP="00D702F1">
      <w:pPr>
        <w:pStyle w:val="Akapitzlist"/>
        <w:numPr>
          <w:ilvl w:val="0"/>
          <w:numId w:val="31"/>
        </w:numPr>
        <w:spacing w:before="120" w:after="120" w:line="259" w:lineRule="auto"/>
        <w:ind w:left="284" w:hanging="284"/>
        <w:rPr>
          <w:rFonts w:asciiTheme="minorHAnsi" w:hAnsiTheme="minorHAnsi" w:cstheme="minorHAnsi"/>
          <w:bCs/>
          <w:color w:val="000000" w:themeColor="text1"/>
          <w:szCs w:val="20"/>
          <w:lang w:val="en-US"/>
        </w:rPr>
      </w:pPr>
      <w:r w:rsidRPr="00D702F1">
        <w:rPr>
          <w:rFonts w:asciiTheme="minorHAnsi" w:hAnsiTheme="minorHAnsi" w:cstheme="minorHAnsi"/>
          <w:b/>
          <w:color w:val="000000" w:themeColor="text1"/>
          <w:szCs w:val="20"/>
          <w:lang w:val="en-US"/>
        </w:rPr>
        <w:t xml:space="preserve">Package no. 2 - </w:t>
      </w:r>
      <w:r w:rsidRPr="00D702F1">
        <w:rPr>
          <w:rFonts w:asciiTheme="minorHAnsi" w:hAnsiTheme="minorHAnsi" w:cstheme="minorHAnsi"/>
          <w:bCs/>
          <w:color w:val="000000" w:themeColor="text1"/>
          <w:szCs w:val="20"/>
          <w:lang w:val="en-US"/>
        </w:rPr>
        <w:t>Supervising a group of students coming to Poland as participants of the MP2 program from Ukraine on time 16-23.04.2023. Care will consist in meeting with the student group at the meeting point, i.e. the country of departure/departure, joint transfer to the place of accommodation and to the Lodz University of Technology, supervision over participation in the program during their stay in Poland, including providing information on about the program, scholarship formalities and coordination of the group during trips and study visits to the company.</w:t>
      </w:r>
    </w:p>
    <w:p w14:paraId="05A87E62" w14:textId="5274B4CF" w:rsidR="00CB6E07" w:rsidRPr="00D702F1" w:rsidRDefault="00CB6E07" w:rsidP="00D702F1">
      <w:pPr>
        <w:pStyle w:val="Akapitzlist"/>
        <w:numPr>
          <w:ilvl w:val="0"/>
          <w:numId w:val="31"/>
        </w:numPr>
        <w:spacing w:before="120" w:after="120" w:line="259" w:lineRule="auto"/>
        <w:ind w:left="284" w:hanging="284"/>
        <w:rPr>
          <w:rFonts w:asciiTheme="minorHAnsi" w:hAnsiTheme="minorHAnsi" w:cstheme="minorHAnsi"/>
          <w:bCs/>
          <w:color w:val="000000" w:themeColor="text1"/>
          <w:szCs w:val="20"/>
          <w:lang w:val="en-US"/>
        </w:rPr>
      </w:pPr>
      <w:r w:rsidRPr="00D702F1">
        <w:rPr>
          <w:rFonts w:asciiTheme="minorHAnsi" w:hAnsiTheme="minorHAnsi" w:cstheme="minorHAnsi"/>
          <w:b/>
          <w:color w:val="000000" w:themeColor="text1"/>
          <w:szCs w:val="20"/>
          <w:lang w:val="en-US"/>
        </w:rPr>
        <w:t xml:space="preserve">Package No. 3 - </w:t>
      </w:r>
      <w:r w:rsidRPr="00D702F1">
        <w:rPr>
          <w:rFonts w:asciiTheme="minorHAnsi" w:hAnsiTheme="minorHAnsi" w:cstheme="minorHAnsi"/>
          <w:bCs/>
          <w:color w:val="000000" w:themeColor="text1"/>
          <w:szCs w:val="20"/>
          <w:lang w:val="en-US"/>
        </w:rPr>
        <w:t>Supervising of students coming to Poland as participants of the MP2 program from North Macedonia on April 16-23, 2023. Care will consist in meeting the student group at the meeting point, i.e. the country of departure / departure, joint transfer to the destination accommodation and to the Lodz University of Technology, supervision over participation in the program during their stay in Poland, including providing information on the program, scholarship formalities and coordination of the group during trips and study visits to the company.</w:t>
      </w:r>
    </w:p>
    <w:p w14:paraId="5CBDD92B" w14:textId="2ED7513B" w:rsidR="00CB6E07" w:rsidRPr="00D702F1" w:rsidRDefault="00CB6E07" w:rsidP="00D702F1">
      <w:pPr>
        <w:pStyle w:val="Akapitzlist"/>
        <w:numPr>
          <w:ilvl w:val="0"/>
          <w:numId w:val="31"/>
        </w:numPr>
        <w:spacing w:before="120" w:after="120" w:line="259" w:lineRule="auto"/>
        <w:ind w:left="284" w:hanging="284"/>
        <w:rPr>
          <w:rFonts w:asciiTheme="minorHAnsi" w:hAnsiTheme="minorHAnsi" w:cstheme="minorHAnsi"/>
          <w:b/>
          <w:color w:val="000000" w:themeColor="text1"/>
          <w:szCs w:val="20"/>
          <w:lang w:val="en-US"/>
        </w:rPr>
      </w:pPr>
      <w:r w:rsidRPr="00D702F1">
        <w:rPr>
          <w:rFonts w:asciiTheme="minorHAnsi" w:hAnsiTheme="minorHAnsi" w:cstheme="minorHAnsi"/>
          <w:b/>
          <w:color w:val="000000" w:themeColor="text1"/>
          <w:szCs w:val="20"/>
          <w:lang w:val="en-US"/>
        </w:rPr>
        <w:t xml:space="preserve">Package No. 4 - </w:t>
      </w:r>
      <w:r w:rsidRPr="00D702F1">
        <w:rPr>
          <w:rFonts w:asciiTheme="minorHAnsi" w:hAnsiTheme="minorHAnsi" w:cstheme="minorHAnsi"/>
          <w:bCs/>
          <w:color w:val="000000" w:themeColor="text1"/>
          <w:szCs w:val="20"/>
          <w:lang w:val="en-US"/>
        </w:rPr>
        <w:t>Supervising a group of students coming to Poland as participants of the MP2 program from Kosovo on July 2-9, 2023 The care will consist in meeting the student group at the meeting point, i.e. the country of departure/departure, joint transfer to the place of accommodation and to the Lodz University of Technology, supervision over participation in the program during their stay in Poland, including providing information on the program being implemented, scholarship formalities and coordination of the group during trips and study visits to the company</w:t>
      </w:r>
      <w:r w:rsidRPr="00D702F1">
        <w:rPr>
          <w:rFonts w:asciiTheme="minorHAnsi" w:hAnsiTheme="minorHAnsi" w:cstheme="minorHAnsi"/>
          <w:b/>
          <w:color w:val="000000" w:themeColor="text1"/>
          <w:szCs w:val="20"/>
          <w:lang w:val="en-US"/>
        </w:rPr>
        <w:t>.</w:t>
      </w:r>
    </w:p>
    <w:p w14:paraId="7A413A4F" w14:textId="3FA654B8" w:rsidR="00CB6E07" w:rsidRPr="00E865C3" w:rsidRDefault="00D702F1" w:rsidP="00D702F1">
      <w:pPr>
        <w:pStyle w:val="Akapitzlist"/>
        <w:numPr>
          <w:ilvl w:val="0"/>
          <w:numId w:val="31"/>
        </w:numPr>
        <w:spacing w:before="120" w:after="120" w:line="259" w:lineRule="auto"/>
        <w:ind w:left="284" w:hanging="284"/>
        <w:rPr>
          <w:rFonts w:asciiTheme="minorHAnsi" w:hAnsiTheme="minorHAnsi" w:cstheme="minorHAnsi"/>
          <w:bCs/>
          <w:color w:val="000000" w:themeColor="text1"/>
          <w:szCs w:val="20"/>
          <w:lang w:val="en-US"/>
        </w:rPr>
      </w:pPr>
      <w:r>
        <w:rPr>
          <w:rFonts w:asciiTheme="minorHAnsi" w:hAnsiTheme="minorHAnsi" w:cstheme="minorHAnsi"/>
          <w:b/>
          <w:color w:val="000000" w:themeColor="text1"/>
          <w:szCs w:val="20"/>
          <w:lang w:val="en-US"/>
        </w:rPr>
        <w:t>P</w:t>
      </w:r>
      <w:r w:rsidR="00CB6E07" w:rsidRPr="00D702F1">
        <w:rPr>
          <w:rFonts w:asciiTheme="minorHAnsi" w:hAnsiTheme="minorHAnsi" w:cstheme="minorHAnsi"/>
          <w:b/>
          <w:color w:val="000000" w:themeColor="text1"/>
          <w:szCs w:val="20"/>
          <w:lang w:val="en-US"/>
        </w:rPr>
        <w:t xml:space="preserve">ackage No. 5 - </w:t>
      </w:r>
      <w:r w:rsidR="00CB6E07" w:rsidRPr="00D702F1">
        <w:rPr>
          <w:rFonts w:asciiTheme="minorHAnsi" w:hAnsiTheme="minorHAnsi" w:cstheme="minorHAnsi"/>
          <w:bCs/>
          <w:color w:val="000000" w:themeColor="text1"/>
          <w:szCs w:val="20"/>
          <w:lang w:val="en-US"/>
        </w:rPr>
        <w:t xml:space="preserve">Supervising a group of students coming to Poland as participants of the MP2 program from Great Britain on July 2-9, 2023. The care will consist in meeting the student group at the meeting point, i.e. the country of departure/departure, joint transfer to the place of accommodation and to the Lodz University of Technology, supervision over participation in the program during their stay in Poland, including providing information on the program being </w:t>
      </w:r>
      <w:r w:rsidR="00CB6E07" w:rsidRPr="00E865C3">
        <w:rPr>
          <w:rFonts w:asciiTheme="minorHAnsi" w:hAnsiTheme="minorHAnsi" w:cstheme="minorHAnsi"/>
          <w:bCs/>
          <w:color w:val="000000" w:themeColor="text1"/>
          <w:szCs w:val="20"/>
          <w:lang w:val="en-US"/>
        </w:rPr>
        <w:t>implemented, scholarship formalities and coordination of the group during trips and study visits to the company.</w:t>
      </w:r>
    </w:p>
    <w:p w14:paraId="0ADCDBE1" w14:textId="69692788" w:rsidR="00CB6E07" w:rsidRPr="00E865C3" w:rsidRDefault="00CB6E07" w:rsidP="00D702F1">
      <w:pPr>
        <w:pStyle w:val="Akapitzlist"/>
        <w:numPr>
          <w:ilvl w:val="0"/>
          <w:numId w:val="31"/>
        </w:numPr>
        <w:spacing w:before="120" w:after="120" w:line="259" w:lineRule="auto"/>
        <w:ind w:left="284" w:hanging="284"/>
        <w:rPr>
          <w:rFonts w:asciiTheme="minorHAnsi" w:hAnsiTheme="minorHAnsi" w:cstheme="minorHAnsi"/>
          <w:b/>
          <w:color w:val="000000" w:themeColor="text1"/>
          <w:szCs w:val="20"/>
          <w:lang w:val="en-US"/>
        </w:rPr>
      </w:pPr>
      <w:r w:rsidRPr="00E865C3">
        <w:rPr>
          <w:rFonts w:asciiTheme="minorHAnsi" w:hAnsiTheme="minorHAnsi" w:cstheme="minorHAnsi"/>
          <w:b/>
          <w:color w:val="000000" w:themeColor="text1"/>
          <w:szCs w:val="20"/>
          <w:lang w:val="en-US"/>
        </w:rPr>
        <w:t xml:space="preserve">Package no. 6 - </w:t>
      </w:r>
      <w:r w:rsidRPr="00E865C3">
        <w:rPr>
          <w:rFonts w:asciiTheme="minorHAnsi" w:hAnsiTheme="minorHAnsi" w:cstheme="minorHAnsi"/>
          <w:bCs/>
          <w:color w:val="000000" w:themeColor="text1"/>
          <w:szCs w:val="20"/>
          <w:lang w:val="en-US"/>
        </w:rPr>
        <w:t>Supervising a group of students coming to Poland as participants of the MP2 program from Germany on time 16-23.04.2023. Care will consist in meeting with the student group at the meeting point, i.e. the country of departure/departure, joint transfer to the place of accommodation and to the Lodz University of Technology, supervision over participation in the program during their stay in Poland, including providing information on about the program, scholarship formalities and coordination of the group during trips and study visits to the company</w:t>
      </w:r>
      <w:r w:rsidRPr="00E865C3">
        <w:rPr>
          <w:rFonts w:asciiTheme="minorHAnsi" w:hAnsiTheme="minorHAnsi" w:cstheme="minorHAnsi"/>
          <w:b/>
          <w:color w:val="000000" w:themeColor="text1"/>
          <w:szCs w:val="20"/>
          <w:lang w:val="en-US"/>
        </w:rPr>
        <w:t>.</w:t>
      </w:r>
    </w:p>
    <w:p w14:paraId="5A57F13A" w14:textId="6464C3A0" w:rsidR="00CB6E07" w:rsidRPr="00E865C3" w:rsidRDefault="00CB6E07" w:rsidP="00D702F1">
      <w:pPr>
        <w:pStyle w:val="Akapitzlist"/>
        <w:numPr>
          <w:ilvl w:val="0"/>
          <w:numId w:val="31"/>
        </w:numPr>
        <w:spacing w:before="120" w:after="120" w:line="259" w:lineRule="auto"/>
        <w:ind w:left="284" w:hanging="284"/>
        <w:rPr>
          <w:rFonts w:asciiTheme="minorHAnsi" w:hAnsiTheme="minorHAnsi" w:cstheme="minorHAnsi"/>
          <w:bCs/>
          <w:color w:val="000000" w:themeColor="text1"/>
          <w:szCs w:val="20"/>
          <w:lang w:val="en-US"/>
        </w:rPr>
      </w:pPr>
      <w:r w:rsidRPr="00E865C3">
        <w:rPr>
          <w:rFonts w:asciiTheme="minorHAnsi" w:hAnsiTheme="minorHAnsi" w:cstheme="minorHAnsi"/>
          <w:b/>
          <w:color w:val="000000" w:themeColor="text1"/>
          <w:szCs w:val="20"/>
          <w:lang w:val="en-US"/>
        </w:rPr>
        <w:t xml:space="preserve">Package no. 7 - </w:t>
      </w:r>
      <w:bookmarkStart w:id="10" w:name="_Hlk129802399"/>
      <w:r w:rsidRPr="00E865C3">
        <w:rPr>
          <w:rFonts w:asciiTheme="minorHAnsi" w:hAnsiTheme="minorHAnsi" w:cstheme="minorHAnsi"/>
          <w:bCs/>
          <w:color w:val="000000" w:themeColor="text1"/>
          <w:szCs w:val="20"/>
          <w:lang w:val="en-US"/>
        </w:rPr>
        <w:t>Supervising</w:t>
      </w:r>
      <w:bookmarkEnd w:id="10"/>
      <w:r w:rsidRPr="00E865C3">
        <w:rPr>
          <w:rFonts w:asciiTheme="minorHAnsi" w:hAnsiTheme="minorHAnsi" w:cstheme="minorHAnsi"/>
          <w:bCs/>
          <w:color w:val="000000" w:themeColor="text1"/>
          <w:szCs w:val="20"/>
          <w:lang w:val="en-US"/>
        </w:rPr>
        <w:t xml:space="preserve"> a group of students coming to Poland as participants of the MP2 program from Italy on </w:t>
      </w:r>
      <w:proofErr w:type="spellStart"/>
      <w:r w:rsidRPr="00E865C3">
        <w:rPr>
          <w:rFonts w:asciiTheme="minorHAnsi" w:hAnsiTheme="minorHAnsi" w:cstheme="minorHAnsi"/>
          <w:bCs/>
          <w:color w:val="000000" w:themeColor="text1"/>
          <w:szCs w:val="20"/>
          <w:lang w:val="en-US"/>
        </w:rPr>
        <w:t>timeJuly</w:t>
      </w:r>
      <w:proofErr w:type="spellEnd"/>
      <w:r w:rsidRPr="00E865C3">
        <w:rPr>
          <w:rFonts w:asciiTheme="minorHAnsi" w:hAnsiTheme="minorHAnsi" w:cstheme="minorHAnsi"/>
          <w:bCs/>
          <w:color w:val="000000" w:themeColor="text1"/>
          <w:szCs w:val="20"/>
          <w:lang w:val="en-US"/>
        </w:rPr>
        <w:t xml:space="preserve"> 2-9, 2023. The care will consist in meeting the student group in the place i.e. the country of departure/departure, joint transfer to the place of accommodation and to the Lodz University of Technology, supervision over participation in the program during their stay in Poland, including providing information on the program being implemented, scholarship formalities and coordination groups during trips and study visits to the company.</w:t>
      </w:r>
    </w:p>
    <w:p w14:paraId="5174E06D" w14:textId="2462DE1D" w:rsidR="00CB6E07" w:rsidRPr="00D702F1" w:rsidRDefault="00CB6E07" w:rsidP="00D702F1">
      <w:pPr>
        <w:pStyle w:val="Akapitzlist"/>
        <w:numPr>
          <w:ilvl w:val="0"/>
          <w:numId w:val="31"/>
        </w:numPr>
        <w:spacing w:before="120" w:after="120" w:line="259" w:lineRule="auto"/>
        <w:ind w:left="284" w:hanging="284"/>
        <w:rPr>
          <w:rFonts w:asciiTheme="minorHAnsi" w:hAnsiTheme="minorHAnsi" w:cstheme="minorHAnsi"/>
          <w:bCs/>
          <w:color w:val="000000" w:themeColor="text1"/>
          <w:szCs w:val="20"/>
          <w:lang w:val="en-US"/>
        </w:rPr>
      </w:pPr>
      <w:r w:rsidRPr="00D702F1">
        <w:rPr>
          <w:rFonts w:asciiTheme="minorHAnsi" w:hAnsiTheme="minorHAnsi" w:cstheme="minorHAnsi"/>
          <w:b/>
          <w:color w:val="000000" w:themeColor="text1"/>
          <w:szCs w:val="20"/>
          <w:lang w:val="en-US"/>
        </w:rPr>
        <w:lastRenderedPageBreak/>
        <w:t xml:space="preserve">Package no. 8 - </w:t>
      </w:r>
      <w:r w:rsidRPr="00D702F1">
        <w:rPr>
          <w:rFonts w:asciiTheme="minorHAnsi" w:hAnsiTheme="minorHAnsi" w:cstheme="minorHAnsi"/>
          <w:bCs/>
          <w:color w:val="000000" w:themeColor="text1"/>
          <w:szCs w:val="20"/>
          <w:lang w:val="en-US"/>
        </w:rPr>
        <w:t>Supervising group of students coming to Poland as participants of the MP2 program from Portugal on time July 2-9, 2023 The care will consist in meeting the student group at the meeting point, i.e. the country of departure/departure, joint transfer to the place of accommodation and to the Lodz University of Technology, supervision over participation in the program during their stay in Poland, including providing information on the program being implemented, scholarship formalities and coordination of the group during trips and study visits to the company.</w:t>
      </w:r>
    </w:p>
    <w:p w14:paraId="3ADF22CF" w14:textId="2ACC0068" w:rsidR="00CB6E07" w:rsidRPr="00D702F1" w:rsidRDefault="00CB6E07" w:rsidP="00D702F1">
      <w:pPr>
        <w:pStyle w:val="Akapitzlist"/>
        <w:numPr>
          <w:ilvl w:val="0"/>
          <w:numId w:val="31"/>
        </w:numPr>
        <w:spacing w:before="120" w:after="120" w:line="259" w:lineRule="auto"/>
        <w:ind w:left="284" w:hanging="284"/>
        <w:rPr>
          <w:rFonts w:asciiTheme="minorHAnsi" w:hAnsiTheme="minorHAnsi" w:cstheme="minorHAnsi"/>
          <w:bCs/>
          <w:color w:val="000000" w:themeColor="text1"/>
          <w:szCs w:val="20"/>
          <w:lang w:val="en-US"/>
        </w:rPr>
      </w:pPr>
      <w:bookmarkStart w:id="11" w:name="_Hlk129887660"/>
      <w:r w:rsidRPr="00D702F1">
        <w:rPr>
          <w:rFonts w:asciiTheme="minorHAnsi" w:hAnsiTheme="minorHAnsi" w:cstheme="minorHAnsi"/>
          <w:b/>
          <w:color w:val="000000" w:themeColor="text1"/>
          <w:szCs w:val="20"/>
          <w:lang w:val="en-US"/>
        </w:rPr>
        <w:t xml:space="preserve">Package </w:t>
      </w:r>
      <w:bookmarkEnd w:id="11"/>
      <w:r w:rsidRPr="00D702F1">
        <w:rPr>
          <w:rFonts w:asciiTheme="minorHAnsi" w:hAnsiTheme="minorHAnsi" w:cstheme="minorHAnsi"/>
          <w:b/>
          <w:color w:val="000000" w:themeColor="text1"/>
          <w:szCs w:val="20"/>
          <w:lang w:val="en-US"/>
        </w:rPr>
        <w:t xml:space="preserve">No. 9 - </w:t>
      </w:r>
      <w:bookmarkStart w:id="12" w:name="_Hlk129888282"/>
      <w:r w:rsidRPr="00D702F1">
        <w:rPr>
          <w:rFonts w:asciiTheme="minorHAnsi" w:hAnsiTheme="minorHAnsi" w:cstheme="minorHAnsi"/>
          <w:bCs/>
          <w:color w:val="000000" w:themeColor="text1"/>
          <w:szCs w:val="20"/>
          <w:lang w:val="en-US"/>
        </w:rPr>
        <w:t xml:space="preserve">Supervising a group of students coming to Poland </w:t>
      </w:r>
      <w:bookmarkEnd w:id="12"/>
      <w:r w:rsidRPr="00D702F1">
        <w:rPr>
          <w:rFonts w:asciiTheme="minorHAnsi" w:hAnsiTheme="minorHAnsi" w:cstheme="minorHAnsi"/>
          <w:bCs/>
          <w:color w:val="000000" w:themeColor="text1"/>
          <w:szCs w:val="20"/>
          <w:lang w:val="en-US"/>
        </w:rPr>
        <w:t>as participants of the MP2 program from Croatia on July 2-9, 2023. The care will consist in meeting the student group at the meeting point, i.e. the country of departure/departure, joint transfer to the place of accommodation and to the Lodz University of Technology, supervision over participation in the program during their stay in Poland, including providing information on the program being implemented, scholarship formalities and coordination of the group during trips and study visits to the company.</w:t>
      </w:r>
    </w:p>
    <w:p w14:paraId="54E507B9" w14:textId="2109554D" w:rsidR="00A94B6B" w:rsidRPr="00D25F82" w:rsidRDefault="00A94B6B" w:rsidP="00A94B6B">
      <w:pPr>
        <w:pStyle w:val="Teksttreci20"/>
        <w:shd w:val="clear" w:color="auto" w:fill="auto"/>
        <w:spacing w:line="276" w:lineRule="auto"/>
        <w:ind w:right="33"/>
        <w:jc w:val="both"/>
        <w:rPr>
          <w:rFonts w:asciiTheme="minorHAnsi" w:eastAsia="Verdana" w:hAnsiTheme="minorHAnsi" w:cstheme="minorHAnsi"/>
          <w:b/>
          <w:i w:val="0"/>
          <w:iCs w:val="0"/>
          <w:color w:val="1F4E79"/>
          <w:sz w:val="20"/>
          <w:szCs w:val="20"/>
          <w:u w:val="single" w:color="1F4E79"/>
          <w:lang w:val="en-GB"/>
        </w:rPr>
      </w:pPr>
      <w:r w:rsidRPr="00D25F82">
        <w:rPr>
          <w:rFonts w:asciiTheme="minorHAnsi" w:eastAsia="Verdana" w:hAnsiTheme="minorHAnsi" w:cstheme="minorHAnsi"/>
          <w:b/>
          <w:i w:val="0"/>
          <w:iCs w:val="0"/>
          <w:color w:val="1F4E79"/>
          <w:sz w:val="20"/>
          <w:szCs w:val="20"/>
          <w:u w:val="single" w:color="1F4E79"/>
          <w:lang w:val="en-GB"/>
        </w:rPr>
        <w:t xml:space="preserve">The </w:t>
      </w:r>
      <w:r w:rsidR="005421DA" w:rsidRPr="005421DA">
        <w:rPr>
          <w:rFonts w:asciiTheme="minorHAnsi" w:eastAsia="Verdana" w:hAnsiTheme="minorHAnsi" w:cstheme="minorHAnsi"/>
          <w:b/>
          <w:bCs/>
          <w:i w:val="0"/>
          <w:iCs w:val="0"/>
          <w:color w:val="1F4E79"/>
          <w:sz w:val="20"/>
          <w:szCs w:val="20"/>
          <w:u w:val="single" w:color="1F4E79"/>
          <w:lang w:val="en-GB"/>
        </w:rPr>
        <w:t xml:space="preserve">Contracting </w:t>
      </w:r>
      <w:r w:rsidR="00DA4C16">
        <w:rPr>
          <w:rFonts w:asciiTheme="minorHAnsi" w:eastAsia="Verdana" w:hAnsiTheme="minorHAnsi" w:cstheme="minorHAnsi"/>
          <w:b/>
          <w:bCs/>
          <w:i w:val="0"/>
          <w:iCs w:val="0"/>
          <w:color w:val="1F4E79"/>
          <w:sz w:val="20"/>
          <w:szCs w:val="20"/>
          <w:u w:val="single" w:color="1F4E79"/>
          <w:lang w:val="en-GB"/>
        </w:rPr>
        <w:t xml:space="preserve">Authority </w:t>
      </w:r>
      <w:r w:rsidRPr="00D25F82">
        <w:rPr>
          <w:rFonts w:asciiTheme="minorHAnsi" w:eastAsia="Verdana" w:hAnsiTheme="minorHAnsi" w:cstheme="minorHAnsi"/>
          <w:b/>
          <w:i w:val="0"/>
          <w:iCs w:val="0"/>
          <w:color w:val="1F4E79"/>
          <w:sz w:val="20"/>
          <w:szCs w:val="20"/>
          <w:u w:val="single" w:color="1F4E79"/>
          <w:lang w:val="en-GB"/>
        </w:rPr>
        <w:t xml:space="preserve">allows the possibility of submitting </w:t>
      </w:r>
      <w:r w:rsidR="00DA4C16">
        <w:rPr>
          <w:rFonts w:asciiTheme="minorHAnsi" w:eastAsia="Verdana" w:hAnsiTheme="minorHAnsi" w:cstheme="minorHAnsi"/>
          <w:b/>
          <w:i w:val="0"/>
          <w:iCs w:val="0"/>
          <w:color w:val="1F4E79"/>
          <w:sz w:val="20"/>
          <w:szCs w:val="20"/>
          <w:u w:val="single" w:color="1F4E79"/>
          <w:lang w:val="en-GB"/>
        </w:rPr>
        <w:t>tenders for lots</w:t>
      </w:r>
      <w:r w:rsidRPr="00D25F82">
        <w:rPr>
          <w:rFonts w:asciiTheme="minorHAnsi" w:eastAsia="Verdana" w:hAnsiTheme="minorHAnsi" w:cstheme="minorHAnsi"/>
          <w:b/>
          <w:i w:val="0"/>
          <w:iCs w:val="0"/>
          <w:color w:val="1F4E79"/>
          <w:sz w:val="20"/>
          <w:szCs w:val="20"/>
          <w:u w:val="single" w:color="1F4E79"/>
          <w:lang w:val="en-GB"/>
        </w:rPr>
        <w:t xml:space="preserve">, </w:t>
      </w:r>
      <w:r w:rsidR="00DA4C16" w:rsidRPr="00DA4C16">
        <w:rPr>
          <w:rFonts w:asciiTheme="minorHAnsi" w:eastAsia="Verdana" w:hAnsiTheme="minorHAnsi" w:cstheme="minorHAnsi"/>
          <w:b/>
          <w:i w:val="0"/>
          <w:iCs w:val="0"/>
          <w:color w:val="1F4E79"/>
          <w:sz w:val="20"/>
          <w:szCs w:val="20"/>
          <w:u w:val="single" w:color="1F4E79"/>
          <w:lang w:val="en-GB"/>
        </w:rPr>
        <w:t>with each of the opinions issued for the analysis of</w:t>
      </w:r>
      <w:r w:rsidRPr="00D25F82">
        <w:rPr>
          <w:rFonts w:asciiTheme="minorHAnsi" w:eastAsia="Verdana" w:hAnsiTheme="minorHAnsi" w:cstheme="minorHAnsi"/>
          <w:b/>
          <w:i w:val="0"/>
          <w:iCs w:val="0"/>
          <w:color w:val="1F4E79"/>
          <w:sz w:val="20"/>
          <w:szCs w:val="20"/>
          <w:u w:val="single" w:color="1F4E79"/>
          <w:lang w:val="en-GB"/>
        </w:rPr>
        <w:t xml:space="preserve"> the region indicated by the </w:t>
      </w:r>
      <w:r w:rsidR="00837CAF" w:rsidRPr="00837CAF">
        <w:rPr>
          <w:rFonts w:asciiTheme="minorHAnsi" w:eastAsia="Verdana" w:hAnsiTheme="minorHAnsi" w:cstheme="minorHAnsi"/>
          <w:b/>
          <w:bCs/>
          <w:i w:val="0"/>
          <w:iCs w:val="0"/>
          <w:color w:val="1F4E79"/>
          <w:sz w:val="20"/>
          <w:szCs w:val="20"/>
          <w:u w:val="single" w:color="1F4E79"/>
          <w:lang w:val="en-US"/>
        </w:rPr>
        <w:t xml:space="preserve">Contracting </w:t>
      </w:r>
      <w:r w:rsidR="00DA4C16">
        <w:rPr>
          <w:rFonts w:asciiTheme="minorHAnsi" w:eastAsia="Verdana" w:hAnsiTheme="minorHAnsi" w:cstheme="minorHAnsi"/>
          <w:b/>
          <w:bCs/>
          <w:i w:val="0"/>
          <w:iCs w:val="0"/>
          <w:color w:val="1F4E79"/>
          <w:sz w:val="20"/>
          <w:szCs w:val="20"/>
          <w:u w:val="single" w:color="1F4E79"/>
          <w:lang w:val="en-US"/>
        </w:rPr>
        <w:t>Authority considered an individual part of the contract</w:t>
      </w:r>
      <w:r w:rsidRPr="00D25F82">
        <w:rPr>
          <w:rFonts w:asciiTheme="minorHAnsi" w:eastAsia="Verdana" w:hAnsiTheme="minorHAnsi" w:cstheme="minorHAnsi"/>
          <w:b/>
          <w:i w:val="0"/>
          <w:iCs w:val="0"/>
          <w:color w:val="1F4E79"/>
          <w:sz w:val="20"/>
          <w:szCs w:val="20"/>
          <w:u w:val="single" w:color="1F4E79"/>
          <w:lang w:val="en-GB"/>
        </w:rPr>
        <w:t>:</w:t>
      </w:r>
    </w:p>
    <w:p w14:paraId="74B58E60" w14:textId="77777777" w:rsidR="00A94B6B" w:rsidRPr="00D25F82" w:rsidRDefault="00A94B6B" w:rsidP="00A94B6B">
      <w:pPr>
        <w:pStyle w:val="Teksttreci20"/>
        <w:shd w:val="clear" w:color="auto" w:fill="auto"/>
        <w:spacing w:line="276" w:lineRule="auto"/>
        <w:ind w:right="33"/>
        <w:jc w:val="both"/>
        <w:rPr>
          <w:rFonts w:asciiTheme="minorHAnsi" w:eastAsia="Verdana" w:hAnsiTheme="minorHAnsi" w:cstheme="minorHAnsi"/>
          <w:b/>
          <w:i w:val="0"/>
          <w:iCs w:val="0"/>
          <w:color w:val="1F4E79"/>
          <w:sz w:val="20"/>
          <w:szCs w:val="20"/>
          <w:u w:val="single" w:color="1F4E79"/>
          <w:lang w:val="en-GB"/>
        </w:rPr>
      </w:pPr>
    </w:p>
    <w:p w14:paraId="75E17FDD" w14:textId="77777777" w:rsidR="006435AF" w:rsidRPr="00640F40" w:rsidRDefault="00A94B6B" w:rsidP="006435AF">
      <w:pPr>
        <w:spacing w:after="0" w:line="259" w:lineRule="auto"/>
        <w:ind w:left="0" w:firstLine="0"/>
        <w:rPr>
          <w:rFonts w:asciiTheme="minorHAnsi" w:hAnsiTheme="minorHAnsi" w:cstheme="minorHAnsi"/>
          <w:b/>
          <w:szCs w:val="20"/>
          <w:lang w:val="en-GB"/>
        </w:rPr>
      </w:pPr>
      <w:r w:rsidRPr="00D25F82">
        <w:rPr>
          <w:rFonts w:asciiTheme="minorHAnsi" w:hAnsiTheme="minorHAnsi" w:cstheme="minorHAnsi"/>
          <w:b/>
          <w:bCs/>
          <w:sz w:val="18"/>
          <w:szCs w:val="18"/>
          <w:shd w:val="clear" w:color="auto" w:fill="FFFFFF"/>
          <w:lang w:val="en-GB"/>
        </w:rPr>
        <w:t xml:space="preserve">- </w:t>
      </w:r>
      <w:r w:rsidR="006435AF" w:rsidRPr="00640F40">
        <w:rPr>
          <w:rFonts w:asciiTheme="minorHAnsi" w:hAnsiTheme="minorHAnsi" w:cstheme="minorHAnsi"/>
          <w:b/>
          <w:szCs w:val="20"/>
          <w:lang w:val="en-GB"/>
        </w:rPr>
        <w:t>Part 1 - Classes with students</w:t>
      </w:r>
    </w:p>
    <w:p w14:paraId="66F33BF1" w14:textId="6926E381" w:rsidR="006435AF" w:rsidRDefault="006435AF" w:rsidP="006435AF">
      <w:pPr>
        <w:spacing w:after="0" w:line="259" w:lineRule="auto"/>
        <w:ind w:left="0" w:firstLine="0"/>
        <w:rPr>
          <w:rFonts w:asciiTheme="minorHAnsi" w:hAnsiTheme="minorHAnsi" w:cstheme="minorHAnsi"/>
          <w:b/>
          <w:szCs w:val="20"/>
          <w:lang w:val="en-GB"/>
        </w:rPr>
      </w:pPr>
      <w:r>
        <w:rPr>
          <w:rFonts w:asciiTheme="minorHAnsi" w:hAnsiTheme="minorHAnsi" w:cstheme="minorHAnsi"/>
          <w:b/>
          <w:szCs w:val="20"/>
          <w:lang w:val="en-GB"/>
        </w:rPr>
        <w:t xml:space="preserve">- Part </w:t>
      </w:r>
      <w:r w:rsidRPr="00640F40">
        <w:rPr>
          <w:rFonts w:asciiTheme="minorHAnsi" w:hAnsiTheme="minorHAnsi" w:cstheme="minorHAnsi"/>
          <w:b/>
          <w:szCs w:val="20"/>
          <w:lang w:val="en-GB"/>
        </w:rPr>
        <w:t>2 - Supervising students</w:t>
      </w:r>
    </w:p>
    <w:p w14:paraId="22F8F92E" w14:textId="77777777" w:rsidR="006435AF" w:rsidRDefault="006435AF" w:rsidP="006435AF">
      <w:pPr>
        <w:spacing w:after="0" w:line="259" w:lineRule="auto"/>
        <w:ind w:left="0" w:firstLine="0"/>
        <w:rPr>
          <w:rFonts w:asciiTheme="minorHAnsi" w:hAnsiTheme="minorHAnsi" w:cstheme="minorHAnsi"/>
          <w:bCs/>
          <w:szCs w:val="20"/>
          <w:lang w:val="en-GB"/>
        </w:rPr>
      </w:pPr>
    </w:p>
    <w:p w14:paraId="13F2ABED" w14:textId="17FB6907" w:rsidR="006435AF" w:rsidRPr="006435AF" w:rsidRDefault="006435AF" w:rsidP="006435AF">
      <w:pPr>
        <w:spacing w:after="0" w:line="259" w:lineRule="auto"/>
        <w:ind w:left="0" w:firstLine="0"/>
        <w:rPr>
          <w:rFonts w:asciiTheme="minorHAnsi" w:hAnsiTheme="minorHAnsi" w:cstheme="minorHAnsi"/>
          <w:bCs/>
          <w:szCs w:val="20"/>
          <w:lang w:val="en-GB"/>
        </w:rPr>
      </w:pPr>
      <w:r w:rsidRPr="006435AF">
        <w:rPr>
          <w:rFonts w:asciiTheme="minorHAnsi" w:hAnsiTheme="minorHAnsi" w:cstheme="minorHAnsi"/>
          <w:bCs/>
          <w:szCs w:val="20"/>
          <w:lang w:val="en-GB"/>
        </w:rPr>
        <w:t>The conditions and limitations for submitting partial bids for individual packages and lots are described in detail in Item 3 of Chapter II. Order Awarding Mode.</w:t>
      </w:r>
    </w:p>
    <w:p w14:paraId="277D3C90" w14:textId="1C4F73BB" w:rsidR="00644F27" w:rsidRPr="00D25F82" w:rsidRDefault="00644F27" w:rsidP="006435AF">
      <w:pPr>
        <w:pStyle w:val="Teksttreci20"/>
        <w:spacing w:line="276" w:lineRule="auto"/>
        <w:ind w:left="709" w:right="33" w:hanging="709"/>
        <w:rPr>
          <w:rFonts w:asciiTheme="minorHAnsi" w:hAnsiTheme="minorHAnsi" w:cstheme="minorHAnsi"/>
          <w:i w:val="0"/>
          <w:color w:val="000000"/>
          <w:sz w:val="20"/>
          <w:szCs w:val="20"/>
          <w:shd w:val="clear" w:color="auto" w:fill="FFFFFF"/>
          <w:lang w:val="en-GB"/>
        </w:rPr>
      </w:pPr>
      <w:r w:rsidRPr="00D25F82">
        <w:rPr>
          <w:noProof/>
        </w:rPr>
        <mc:AlternateContent>
          <mc:Choice Requires="wps">
            <w:drawing>
              <wp:inline distT="0" distB="0" distL="0" distR="0" wp14:anchorId="546DAC2F" wp14:editId="693D1FF2">
                <wp:extent cx="6480810" cy="240030"/>
                <wp:effectExtent l="0" t="0" r="15240" b="26670"/>
                <wp:docPr id="30807" name="Pole tekstowe 308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810" cy="240030"/>
                        </a:xfrm>
                        <a:prstGeom prst="rect">
                          <a:avLst/>
                        </a:prstGeom>
                        <a:solidFill>
                          <a:srgbClr val="ACB9CA"/>
                        </a:solidFill>
                        <a:ln w="9525">
                          <a:solidFill>
                            <a:srgbClr val="000000"/>
                          </a:solidFill>
                          <a:miter lim="800000"/>
                          <a:headEnd/>
                          <a:tailEnd/>
                        </a:ln>
                      </wps:spPr>
                      <wps:txbx>
                        <w:txbxContent>
                          <w:p w14:paraId="0A892A92" w14:textId="4D242777" w:rsidR="00644F27" w:rsidRPr="00A94B6B" w:rsidRDefault="00A94B6B" w:rsidP="00644F27">
                            <w:pPr>
                              <w:shd w:val="clear" w:color="auto" w:fill="ACB9CA"/>
                              <w:ind w:left="0" w:firstLine="0"/>
                              <w:rPr>
                                <w:rFonts w:asciiTheme="minorHAnsi" w:hAnsiTheme="minorHAnsi" w:cstheme="minorHAnsi"/>
                                <w:b/>
                                <w:szCs w:val="20"/>
                                <w:lang w:val="en-US"/>
                              </w:rPr>
                            </w:pPr>
                            <w:r w:rsidRPr="00A94B6B">
                              <w:rPr>
                                <w:rFonts w:asciiTheme="minorHAnsi" w:hAnsiTheme="minorHAnsi" w:cstheme="minorHAnsi"/>
                                <w:b/>
                                <w:szCs w:val="20"/>
                                <w:lang w:val="en-US"/>
                              </w:rPr>
                              <w:t>CHAPTER IIIa. SOCIAL ASPECTS, INCLUDING THE REQUIREMENT OF EMPLOYMENT CONTRACT</w:t>
                            </w:r>
                          </w:p>
                        </w:txbxContent>
                      </wps:txbx>
                      <wps:bodyPr rot="0" vert="horz" wrap="square" lIns="91440" tIns="45720" rIns="91440" bIns="45720" anchor="t" anchorCtr="0" upright="1">
                        <a:noAutofit/>
                      </wps:bodyPr>
                    </wps:wsp>
                  </a:graphicData>
                </a:graphic>
              </wp:inline>
            </w:drawing>
          </mc:Choice>
          <mc:Fallback>
            <w:pict>
              <v:shape w14:anchorId="546DAC2F" id="Pole tekstowe 30807" o:spid="_x0000_s1029" type="#_x0000_t202" style="width:510.3pt;height:1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" fillcolor="#acb9ca">
                <v:textbox>
                  <w:txbxContent>
                    <w:p w14:paraId="0A892A92" w14:textId="4D242777" w:rsidR="00644F27" w:rsidRPr="00A94B6B" w:rsidRDefault="00A94B6B" w:rsidP="00644F27">
                      <w:pPr>
                        <w:shd w:val="clear" w:color="auto" w:fill="ACB9CA"/>
                        <w:ind w:left="0" w:firstLine="0"/>
                        <w:rPr>
                          <w:rFonts w:asciiTheme="minorHAnsi" w:hAnsiTheme="minorHAnsi" w:cstheme="minorHAnsi"/>
                          <w:b/>
                          <w:szCs w:val="20"/>
                          <w:lang w:val="en-US"/>
                        </w:rPr>
                      </w:pPr>
                      <w:r w:rsidRPr="00A94B6B">
                        <w:rPr>
                          <w:rFonts w:asciiTheme="minorHAnsi" w:hAnsiTheme="minorHAnsi" w:cstheme="minorHAnsi"/>
                          <w:b/>
                          <w:szCs w:val="20"/>
                          <w:lang w:val="en-US"/>
                        </w:rPr>
                        <w:t>CHAPTER IIIa. SOCIAL ASPECTS, INCLUDING THE REQUIREMENT OF EMPLOYMENT CONTRACT</w:t>
                      </w:r>
                    </w:p>
                  </w:txbxContent>
                </v:textbox>
                <w10:anchorlock/>
              </v:shape>
            </w:pict>
          </mc:Fallback>
        </mc:AlternateContent>
      </w:r>
    </w:p>
    <w:p w14:paraId="352AEAC8" w14:textId="2CBFE512" w:rsidR="003B66C2" w:rsidRDefault="003B66C2" w:rsidP="005B5D64">
      <w:pPr>
        <w:spacing w:after="240" w:line="259" w:lineRule="auto"/>
        <w:ind w:left="0" w:right="1" w:firstLine="0"/>
        <w:rPr>
          <w:rStyle w:val="Teksttreci211pt"/>
          <w:rFonts w:asciiTheme="minorHAnsi" w:eastAsiaTheme="minorEastAsia" w:hAnsiTheme="minorHAnsi" w:cstheme="minorHAnsi"/>
          <w:bCs/>
          <w:color w:val="auto"/>
          <w:sz w:val="20"/>
          <w:szCs w:val="20"/>
          <w:lang w:val="en-GB"/>
        </w:rPr>
      </w:pPr>
      <w:r w:rsidRPr="00D25F82">
        <w:rPr>
          <w:rStyle w:val="Teksttreci211pt"/>
          <w:rFonts w:asciiTheme="minorHAnsi" w:eastAsiaTheme="minorEastAsia" w:hAnsiTheme="minorHAnsi" w:cstheme="minorHAnsi"/>
          <w:bCs/>
          <w:color w:val="auto"/>
          <w:sz w:val="20"/>
          <w:szCs w:val="20"/>
          <w:lang w:val="en-GB"/>
        </w:rPr>
        <w:t xml:space="preserve">The Contracting </w:t>
      </w:r>
      <w:r w:rsidR="00DA4C16">
        <w:rPr>
          <w:rFonts w:asciiTheme="minorHAnsi" w:eastAsiaTheme="minorEastAsia" w:hAnsiTheme="minorHAnsi" w:cstheme="minorHAnsi"/>
          <w:bCs/>
          <w:color w:val="auto"/>
          <w:szCs w:val="20"/>
          <w:lang w:val="en-GB"/>
        </w:rPr>
        <w:t>Authority</w:t>
      </w:r>
      <w:r w:rsidR="00DA4C16" w:rsidRPr="00D25F82">
        <w:rPr>
          <w:rStyle w:val="Teksttreci211pt"/>
          <w:rFonts w:asciiTheme="minorHAnsi" w:eastAsiaTheme="minorEastAsia" w:hAnsiTheme="minorHAnsi" w:cstheme="minorHAnsi"/>
          <w:bCs/>
          <w:color w:val="auto"/>
          <w:sz w:val="20"/>
          <w:szCs w:val="20"/>
          <w:lang w:val="en-GB"/>
        </w:rPr>
        <w:t xml:space="preserve"> </w:t>
      </w:r>
      <w:r w:rsidRPr="00D25F82">
        <w:rPr>
          <w:rStyle w:val="Teksttreci211pt"/>
          <w:rFonts w:asciiTheme="minorHAnsi" w:eastAsiaTheme="minorEastAsia" w:hAnsiTheme="minorHAnsi" w:cstheme="minorHAnsi"/>
          <w:bCs/>
          <w:color w:val="auto"/>
          <w:sz w:val="20"/>
          <w:szCs w:val="20"/>
          <w:lang w:val="en-GB"/>
        </w:rPr>
        <w:t xml:space="preserve">does not specify the requirements for the Contractor or subcontractor to </w:t>
      </w:r>
      <w:r w:rsidR="00DA4C16">
        <w:rPr>
          <w:rStyle w:val="Teksttreci211pt"/>
          <w:rFonts w:asciiTheme="minorHAnsi" w:eastAsiaTheme="minorEastAsia" w:hAnsiTheme="minorHAnsi" w:cstheme="minorHAnsi"/>
          <w:bCs/>
          <w:color w:val="auto"/>
          <w:sz w:val="20"/>
          <w:szCs w:val="20"/>
          <w:lang w:val="en-GB"/>
        </w:rPr>
        <w:t>conclude employment contracts with</w:t>
      </w:r>
      <w:r w:rsidR="00DA4C16" w:rsidRPr="00D25F82">
        <w:rPr>
          <w:rStyle w:val="Teksttreci211pt"/>
          <w:rFonts w:asciiTheme="minorHAnsi" w:eastAsiaTheme="minorEastAsia" w:hAnsiTheme="minorHAnsi" w:cstheme="minorHAnsi"/>
          <w:bCs/>
          <w:color w:val="auto"/>
          <w:sz w:val="20"/>
          <w:szCs w:val="20"/>
          <w:lang w:val="en-GB"/>
        </w:rPr>
        <w:t xml:space="preserve"> </w:t>
      </w:r>
      <w:r w:rsidRPr="00D25F82">
        <w:rPr>
          <w:rStyle w:val="Teksttreci211pt"/>
          <w:rFonts w:asciiTheme="minorHAnsi" w:eastAsiaTheme="minorEastAsia" w:hAnsiTheme="minorHAnsi" w:cstheme="minorHAnsi"/>
          <w:bCs/>
          <w:color w:val="auto"/>
          <w:sz w:val="20"/>
          <w:szCs w:val="20"/>
          <w:lang w:val="en-GB"/>
        </w:rPr>
        <w:t>persons performing activities related to the performance of the contract because the performance of these activities is not subject to the Contracting Authority's assessment of the performance of work in the manner specified in Art</w:t>
      </w:r>
      <w:r w:rsidR="00DA4C16">
        <w:rPr>
          <w:rStyle w:val="Teksttreci211pt"/>
          <w:rFonts w:asciiTheme="minorHAnsi" w:eastAsiaTheme="minorEastAsia" w:hAnsiTheme="minorHAnsi" w:cstheme="minorHAnsi"/>
          <w:bCs/>
          <w:color w:val="auto"/>
          <w:sz w:val="20"/>
          <w:szCs w:val="20"/>
          <w:lang w:val="en-GB"/>
        </w:rPr>
        <w:t>icle</w:t>
      </w:r>
      <w:r w:rsidRPr="00D25F82">
        <w:rPr>
          <w:rStyle w:val="Teksttreci211pt"/>
          <w:rFonts w:asciiTheme="minorHAnsi" w:eastAsiaTheme="minorEastAsia" w:hAnsiTheme="minorHAnsi" w:cstheme="minorHAnsi"/>
          <w:bCs/>
          <w:color w:val="auto"/>
          <w:sz w:val="20"/>
          <w:szCs w:val="20"/>
          <w:lang w:val="en-GB"/>
        </w:rPr>
        <w:t xml:space="preserve"> 22 </w:t>
      </w:r>
      <w:r w:rsidR="00DA4C16">
        <w:rPr>
          <w:rStyle w:val="Teksttreci211pt"/>
          <w:rFonts w:asciiTheme="minorHAnsi" w:eastAsiaTheme="minorEastAsia" w:hAnsiTheme="minorHAnsi" w:cstheme="minorHAnsi"/>
          <w:bCs/>
          <w:color w:val="auto"/>
          <w:sz w:val="20"/>
          <w:szCs w:val="20"/>
          <w:lang w:val="en-GB"/>
        </w:rPr>
        <w:t>(</w:t>
      </w:r>
      <w:r w:rsidRPr="00D25F82">
        <w:rPr>
          <w:rStyle w:val="Teksttreci211pt"/>
          <w:rFonts w:asciiTheme="minorHAnsi" w:eastAsiaTheme="minorEastAsia" w:hAnsiTheme="minorHAnsi" w:cstheme="minorHAnsi"/>
          <w:bCs/>
          <w:color w:val="auto"/>
          <w:sz w:val="20"/>
          <w:szCs w:val="20"/>
          <w:lang w:val="en-GB"/>
        </w:rPr>
        <w:t>1</w:t>
      </w:r>
      <w:r w:rsidR="00DA4C16">
        <w:rPr>
          <w:rStyle w:val="Teksttreci211pt"/>
          <w:rFonts w:asciiTheme="minorHAnsi" w:eastAsiaTheme="minorEastAsia" w:hAnsiTheme="minorHAnsi" w:cstheme="minorHAnsi"/>
          <w:bCs/>
          <w:color w:val="auto"/>
          <w:sz w:val="20"/>
          <w:szCs w:val="20"/>
          <w:lang w:val="en-GB"/>
        </w:rPr>
        <w:t>)</w:t>
      </w:r>
      <w:r w:rsidRPr="00D25F82">
        <w:rPr>
          <w:rStyle w:val="Teksttreci211pt"/>
          <w:rFonts w:asciiTheme="minorHAnsi" w:eastAsiaTheme="minorEastAsia" w:hAnsiTheme="minorHAnsi" w:cstheme="minorHAnsi"/>
          <w:bCs/>
          <w:color w:val="auto"/>
          <w:sz w:val="20"/>
          <w:szCs w:val="20"/>
          <w:lang w:val="en-GB"/>
        </w:rPr>
        <w:t xml:space="preserve"> of the Act of June 26, 1974 </w:t>
      </w:r>
      <w:r w:rsidR="00DA4C16">
        <w:rPr>
          <w:rStyle w:val="Teksttreci211pt"/>
          <w:rFonts w:asciiTheme="minorHAnsi" w:eastAsiaTheme="minorEastAsia" w:hAnsiTheme="minorHAnsi" w:cstheme="minorHAnsi"/>
          <w:bCs/>
          <w:color w:val="auto"/>
          <w:sz w:val="20"/>
          <w:szCs w:val="20"/>
          <w:lang w:val="en-GB"/>
        </w:rPr>
        <w:t>–</w:t>
      </w:r>
      <w:r w:rsidRPr="00D25F82">
        <w:rPr>
          <w:rStyle w:val="Teksttreci211pt"/>
          <w:rFonts w:asciiTheme="minorHAnsi" w:eastAsiaTheme="minorEastAsia" w:hAnsiTheme="minorHAnsi" w:cstheme="minorHAnsi"/>
          <w:bCs/>
          <w:color w:val="auto"/>
          <w:sz w:val="20"/>
          <w:szCs w:val="20"/>
          <w:lang w:val="en-GB"/>
        </w:rPr>
        <w:t xml:space="preserve"> </w:t>
      </w:r>
      <w:proofErr w:type="spellStart"/>
      <w:r w:rsidR="00D25F82" w:rsidRPr="00D25F82">
        <w:rPr>
          <w:rStyle w:val="Teksttreci211pt"/>
          <w:rFonts w:asciiTheme="minorHAnsi" w:eastAsiaTheme="minorEastAsia" w:hAnsiTheme="minorHAnsi" w:cstheme="minorHAnsi"/>
          <w:bCs/>
          <w:color w:val="auto"/>
          <w:sz w:val="20"/>
          <w:szCs w:val="20"/>
          <w:lang w:val="en-GB"/>
        </w:rPr>
        <w:t>Labor</w:t>
      </w:r>
      <w:proofErr w:type="spellEnd"/>
      <w:r w:rsidRPr="00D25F82">
        <w:rPr>
          <w:rStyle w:val="Teksttreci211pt"/>
          <w:rFonts w:asciiTheme="minorHAnsi" w:eastAsiaTheme="minorEastAsia" w:hAnsiTheme="minorHAnsi" w:cstheme="minorHAnsi"/>
          <w:bCs/>
          <w:color w:val="auto"/>
          <w:sz w:val="20"/>
          <w:szCs w:val="20"/>
          <w:lang w:val="en-GB"/>
        </w:rPr>
        <w:t xml:space="preserve"> Code.</w:t>
      </w:r>
    </w:p>
    <w:p w14:paraId="58C3BE93" w14:textId="5F71DE4C" w:rsidR="00DE6C53" w:rsidRDefault="00DE6C53" w:rsidP="005B5D64">
      <w:pPr>
        <w:spacing w:after="240" w:line="259" w:lineRule="auto"/>
        <w:ind w:left="0" w:right="1" w:firstLine="0"/>
        <w:rPr>
          <w:rStyle w:val="Teksttreci211pt"/>
          <w:rFonts w:asciiTheme="minorHAnsi" w:eastAsiaTheme="minorEastAsia" w:hAnsiTheme="minorHAnsi" w:cstheme="minorHAnsi"/>
          <w:bCs/>
          <w:color w:val="auto"/>
          <w:sz w:val="20"/>
          <w:szCs w:val="20"/>
          <w:lang w:val="en-GB"/>
        </w:rPr>
      </w:pPr>
      <w:r w:rsidRPr="00D25F82">
        <w:rPr>
          <w:noProof/>
        </w:rPr>
        <mc:AlternateContent>
          <mc:Choice Requires="wps">
            <w:drawing>
              <wp:inline distT="0" distB="0" distL="0" distR="0" wp14:anchorId="265852BF" wp14:editId="7C17FC19">
                <wp:extent cx="6480810" cy="240030"/>
                <wp:effectExtent l="0" t="0" r="15240" b="26670"/>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810" cy="240030"/>
                        </a:xfrm>
                        <a:prstGeom prst="rect">
                          <a:avLst/>
                        </a:prstGeom>
                        <a:solidFill>
                          <a:srgbClr val="ACB9CA"/>
                        </a:solidFill>
                        <a:ln w="9525">
                          <a:solidFill>
                            <a:srgbClr val="000000"/>
                          </a:solidFill>
                          <a:miter lim="800000"/>
                          <a:headEnd/>
                          <a:tailEnd/>
                        </a:ln>
                      </wps:spPr>
                      <wps:txbx>
                        <w:txbxContent>
                          <w:p w14:paraId="1A62F8EE" w14:textId="61EBED36" w:rsidR="00DE6C53" w:rsidRPr="00A94B6B" w:rsidRDefault="00DE6C53" w:rsidP="00DE6C53">
                            <w:pPr>
                              <w:shd w:val="clear" w:color="auto" w:fill="ACB9CA"/>
                              <w:ind w:left="0" w:firstLine="0"/>
                              <w:rPr>
                                <w:rFonts w:asciiTheme="minorHAnsi" w:hAnsiTheme="minorHAnsi" w:cstheme="minorHAnsi"/>
                                <w:b/>
                                <w:szCs w:val="20"/>
                                <w:lang w:val="en-US"/>
                              </w:rPr>
                            </w:pPr>
                            <w:r>
                              <w:rPr>
                                <w:rFonts w:asciiTheme="minorHAnsi" w:hAnsiTheme="minorHAnsi" w:cstheme="minorHAnsi"/>
                                <w:b/>
                                <w:szCs w:val="20"/>
                                <w:lang w:val="en-US"/>
                              </w:rPr>
                              <w:t xml:space="preserve">CHAPTER </w:t>
                            </w:r>
                            <w:proofErr w:type="spellStart"/>
                            <w:r>
                              <w:rPr>
                                <w:rFonts w:asciiTheme="minorHAnsi" w:hAnsiTheme="minorHAnsi" w:cstheme="minorHAnsi"/>
                                <w:b/>
                                <w:szCs w:val="20"/>
                                <w:lang w:val="en-US"/>
                              </w:rPr>
                              <w:t>IIIb</w:t>
                            </w:r>
                            <w:proofErr w:type="spellEnd"/>
                            <w:r w:rsidRPr="00A94B6B">
                              <w:rPr>
                                <w:rFonts w:asciiTheme="minorHAnsi" w:hAnsiTheme="minorHAnsi" w:cstheme="minorHAnsi"/>
                                <w:b/>
                                <w:szCs w:val="20"/>
                                <w:lang w:val="en-US"/>
                              </w:rPr>
                              <w:t xml:space="preserve">. </w:t>
                            </w:r>
                            <w:r>
                              <w:rPr>
                                <w:rFonts w:asciiTheme="minorHAnsi" w:hAnsiTheme="minorHAnsi" w:cstheme="minorHAnsi"/>
                                <w:b/>
                                <w:szCs w:val="20"/>
                                <w:lang w:val="en-US"/>
                              </w:rPr>
                              <w:t xml:space="preserve">AMOUNT FOR FINANCING </w:t>
                            </w:r>
                            <w:r w:rsidRPr="008F4BCC">
                              <w:rPr>
                                <w:rFonts w:asciiTheme="minorHAnsi" w:hAnsiTheme="minorHAnsi" w:cstheme="minorHAnsi"/>
                                <w:b/>
                                <w:szCs w:val="20"/>
                                <w:lang w:val="en-US"/>
                              </w:rPr>
                              <w:t>THE ORDER</w:t>
                            </w:r>
                          </w:p>
                        </w:txbxContent>
                      </wps:txbx>
                      <wps:bodyPr rot="0" vert="horz" wrap="square" lIns="91440" tIns="45720" rIns="91440" bIns="45720" anchor="t" anchorCtr="0" upright="1">
                        <a:noAutofit/>
                      </wps:bodyPr>
                    </wps:wsp>
                  </a:graphicData>
                </a:graphic>
              </wp:inline>
            </w:drawing>
          </mc:Choice>
          <mc:Fallback>
            <w:pict>
              <v:shape w14:anchorId="265852BF" id="Pole tekstowe 9" o:spid="_x0000_s1030" type="#_x0000_t202" style="width:510.3pt;height:1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" fillcolor="#acb9ca">
                <v:textbox>
                  <w:txbxContent>
                    <w:p w14:paraId="1A62F8EE" w14:textId="61EBED36" w:rsidR="00DE6C53" w:rsidRPr="00A94B6B" w:rsidRDefault="00DE6C53" w:rsidP="00DE6C53">
                      <w:pPr>
                        <w:shd w:val="clear" w:color="auto" w:fill="ACB9CA"/>
                        <w:ind w:left="0" w:firstLine="0"/>
                        <w:rPr>
                          <w:rFonts w:asciiTheme="minorHAnsi" w:hAnsiTheme="minorHAnsi" w:cstheme="minorHAnsi"/>
                          <w:b/>
                          <w:szCs w:val="20"/>
                          <w:lang w:val="en-US"/>
                        </w:rPr>
                      </w:pPr>
                      <w:r>
                        <w:rPr>
                          <w:rFonts w:asciiTheme="minorHAnsi" w:hAnsiTheme="minorHAnsi" w:cstheme="minorHAnsi"/>
                          <w:b/>
                          <w:szCs w:val="20"/>
                          <w:lang w:val="en-US"/>
                        </w:rPr>
                        <w:t xml:space="preserve">CHAPTER </w:t>
                      </w:r>
                      <w:proofErr w:type="spellStart"/>
                      <w:r>
                        <w:rPr>
                          <w:rFonts w:asciiTheme="minorHAnsi" w:hAnsiTheme="minorHAnsi" w:cstheme="minorHAnsi"/>
                          <w:b/>
                          <w:szCs w:val="20"/>
                          <w:lang w:val="en-US"/>
                        </w:rPr>
                        <w:t>IIIb</w:t>
                      </w:r>
                      <w:proofErr w:type="spellEnd"/>
                      <w:r w:rsidRPr="00A94B6B">
                        <w:rPr>
                          <w:rFonts w:asciiTheme="minorHAnsi" w:hAnsiTheme="minorHAnsi" w:cstheme="minorHAnsi"/>
                          <w:b/>
                          <w:szCs w:val="20"/>
                          <w:lang w:val="en-US"/>
                        </w:rPr>
                        <w:t xml:space="preserve">. </w:t>
                      </w:r>
                      <w:r>
                        <w:rPr>
                          <w:rFonts w:asciiTheme="minorHAnsi" w:hAnsiTheme="minorHAnsi" w:cstheme="minorHAnsi"/>
                          <w:b/>
                          <w:szCs w:val="20"/>
                          <w:lang w:val="en-US"/>
                        </w:rPr>
                        <w:t xml:space="preserve">AMOUNT FOR FINANCING </w:t>
                      </w:r>
                      <w:r w:rsidRPr="008F4BCC">
                        <w:rPr>
                          <w:rFonts w:asciiTheme="minorHAnsi" w:hAnsiTheme="minorHAnsi" w:cstheme="minorHAnsi"/>
                          <w:b/>
                          <w:szCs w:val="20"/>
                          <w:lang w:val="en-US"/>
                        </w:rPr>
                        <w:t>THE ORDER</w:t>
                      </w:r>
                    </w:p>
                  </w:txbxContent>
                </v:textbox>
                <w10:anchorlock/>
              </v:shape>
            </w:pict>
          </mc:Fallback>
        </mc:AlternateContent>
      </w:r>
    </w:p>
    <w:p w14:paraId="2E69E4A6" w14:textId="77C09C34" w:rsidR="009C2FB1" w:rsidRDefault="009C2FB1" w:rsidP="005B5D64">
      <w:pPr>
        <w:spacing w:after="240" w:line="259" w:lineRule="auto"/>
        <w:ind w:left="0" w:right="1" w:firstLine="0"/>
        <w:rPr>
          <w:rStyle w:val="Teksttreci211pt"/>
          <w:rFonts w:asciiTheme="minorHAnsi" w:eastAsiaTheme="minorEastAsia" w:hAnsiTheme="minorHAnsi" w:cstheme="minorHAnsi"/>
          <w:bCs/>
          <w:color w:val="auto"/>
          <w:sz w:val="20"/>
          <w:szCs w:val="20"/>
          <w:lang w:val="en-GB"/>
        </w:rPr>
      </w:pPr>
      <w:r w:rsidRPr="009C2FB1">
        <w:rPr>
          <w:rStyle w:val="Teksttreci211pt"/>
          <w:rFonts w:asciiTheme="minorHAnsi" w:eastAsiaTheme="minorEastAsia" w:hAnsiTheme="minorHAnsi" w:cstheme="minorHAnsi"/>
          <w:bCs/>
          <w:color w:val="auto"/>
          <w:sz w:val="20"/>
          <w:szCs w:val="20"/>
          <w:lang w:val="en-GB"/>
        </w:rPr>
        <w:t xml:space="preserve">The </w:t>
      </w:r>
      <w:r w:rsidR="002B5305" w:rsidRPr="002B5305">
        <w:rPr>
          <w:rFonts w:asciiTheme="minorHAnsi" w:eastAsiaTheme="minorEastAsia" w:hAnsiTheme="minorHAnsi" w:cstheme="minorHAnsi"/>
          <w:bCs/>
          <w:color w:val="auto"/>
          <w:szCs w:val="20"/>
          <w:lang w:val="en-GB"/>
        </w:rPr>
        <w:t xml:space="preserve">Contracting Authority </w:t>
      </w:r>
      <w:r w:rsidRPr="009C2FB1">
        <w:rPr>
          <w:rStyle w:val="Teksttreci211pt"/>
          <w:rFonts w:asciiTheme="minorHAnsi" w:eastAsiaTheme="minorEastAsia" w:hAnsiTheme="minorHAnsi" w:cstheme="minorHAnsi"/>
          <w:bCs/>
          <w:color w:val="auto"/>
          <w:sz w:val="20"/>
          <w:szCs w:val="20"/>
          <w:lang w:val="en-GB"/>
        </w:rPr>
        <w:t xml:space="preserve">informs that the amount allocated for financing the order is PLN </w:t>
      </w:r>
      <w:r w:rsidR="008F4BCC" w:rsidRPr="00E865C3">
        <w:rPr>
          <w:rFonts w:asciiTheme="minorHAnsi" w:hAnsiTheme="minorHAnsi" w:cstheme="minorHAnsi"/>
          <w:b/>
          <w:bCs/>
          <w:iCs/>
          <w:szCs w:val="20"/>
          <w:lang w:val="en-GB"/>
        </w:rPr>
        <w:t xml:space="preserve">85.950,00 </w:t>
      </w:r>
      <w:r w:rsidRPr="00E865C3">
        <w:rPr>
          <w:rFonts w:asciiTheme="minorHAnsi" w:hAnsiTheme="minorHAnsi" w:cstheme="minorHAnsi"/>
          <w:b/>
          <w:bCs/>
          <w:iCs/>
          <w:szCs w:val="20"/>
          <w:lang w:val="en-GB"/>
        </w:rPr>
        <w:t>PLN</w:t>
      </w:r>
      <w:r w:rsidRPr="009C2FB1">
        <w:rPr>
          <w:rFonts w:asciiTheme="minorHAnsi" w:hAnsiTheme="minorHAnsi" w:cstheme="minorHAnsi"/>
          <w:bCs/>
          <w:i/>
          <w:iCs/>
          <w:szCs w:val="20"/>
          <w:lang w:val="en-GB"/>
        </w:rPr>
        <w:t xml:space="preserve"> </w:t>
      </w:r>
      <w:r w:rsidRPr="009C2FB1">
        <w:rPr>
          <w:rStyle w:val="Teksttreci211pt"/>
          <w:rFonts w:asciiTheme="minorHAnsi" w:eastAsiaTheme="minorEastAsia" w:hAnsiTheme="minorHAnsi" w:cstheme="minorHAnsi"/>
          <w:bCs/>
          <w:color w:val="auto"/>
          <w:sz w:val="20"/>
          <w:szCs w:val="20"/>
          <w:lang w:val="en-GB"/>
        </w:rPr>
        <w:t>in total, including</w:t>
      </w:r>
      <w:r>
        <w:rPr>
          <w:rStyle w:val="Teksttreci211pt"/>
          <w:rFonts w:asciiTheme="minorHAnsi" w:eastAsiaTheme="minorEastAsia" w:hAnsiTheme="minorHAnsi" w:cstheme="minorHAnsi"/>
          <w:bCs/>
          <w:color w:val="auto"/>
          <w:sz w:val="20"/>
          <w:szCs w:val="20"/>
          <w:lang w:val="en-GB"/>
        </w:rPr>
        <w:t>:</w:t>
      </w:r>
    </w:p>
    <w:p w14:paraId="02E9A3FC" w14:textId="116E7A6D" w:rsidR="008F4BCC" w:rsidRDefault="008F4BCC" w:rsidP="009C2FB1">
      <w:pPr>
        <w:pStyle w:val="Teksttreci20"/>
        <w:spacing w:line="276" w:lineRule="auto"/>
        <w:ind w:left="709" w:right="33" w:hanging="709"/>
        <w:rPr>
          <w:rFonts w:asciiTheme="minorHAnsi" w:hAnsiTheme="minorHAnsi" w:cstheme="minorHAnsi"/>
          <w:b/>
          <w:bCs/>
          <w:i w:val="0"/>
          <w:color w:val="000000"/>
          <w:sz w:val="18"/>
          <w:szCs w:val="18"/>
          <w:shd w:val="clear" w:color="auto" w:fill="FFFFFF"/>
          <w:lang w:val="en-GB"/>
        </w:rPr>
      </w:pPr>
      <w:bookmarkStart w:id="13" w:name="_Hlk129888071"/>
      <w:r w:rsidRPr="008F4BCC">
        <w:rPr>
          <w:rFonts w:asciiTheme="minorHAnsi" w:hAnsiTheme="minorHAnsi" w:cstheme="minorHAnsi"/>
          <w:b/>
          <w:bCs/>
          <w:i w:val="0"/>
          <w:color w:val="000000"/>
          <w:sz w:val="18"/>
          <w:szCs w:val="18"/>
          <w:highlight w:val="cyan"/>
          <w:shd w:val="clear" w:color="auto" w:fill="FFFFFF"/>
          <w:lang w:val="en-GB"/>
        </w:rPr>
        <w:t xml:space="preserve">Part 1 - </w:t>
      </w:r>
      <w:bookmarkEnd w:id="13"/>
      <w:r w:rsidRPr="008F4BCC">
        <w:rPr>
          <w:rFonts w:asciiTheme="minorHAnsi" w:hAnsiTheme="minorHAnsi" w:cstheme="minorHAnsi"/>
          <w:b/>
          <w:bCs/>
          <w:i w:val="0"/>
          <w:color w:val="000000"/>
          <w:sz w:val="18"/>
          <w:szCs w:val="18"/>
          <w:highlight w:val="cyan"/>
          <w:shd w:val="clear" w:color="auto" w:fill="FFFFFF"/>
          <w:lang w:val="en-GB"/>
        </w:rPr>
        <w:t>Classes with students - 5 packages were distinguished:</w:t>
      </w:r>
    </w:p>
    <w:p w14:paraId="565B5AFF" w14:textId="77777777" w:rsidR="008F4BCC" w:rsidRDefault="008F4BCC" w:rsidP="009C2FB1">
      <w:pPr>
        <w:pStyle w:val="Teksttreci20"/>
        <w:spacing w:line="276" w:lineRule="auto"/>
        <w:ind w:left="709" w:right="33" w:hanging="709"/>
        <w:rPr>
          <w:rFonts w:asciiTheme="minorHAnsi" w:hAnsiTheme="minorHAnsi" w:cstheme="minorHAnsi"/>
          <w:b/>
          <w:bCs/>
          <w:i w:val="0"/>
          <w:color w:val="000000"/>
          <w:sz w:val="18"/>
          <w:szCs w:val="18"/>
          <w:shd w:val="clear" w:color="auto" w:fill="FFFFFF"/>
          <w:lang w:val="en-GB"/>
        </w:rPr>
      </w:pPr>
    </w:p>
    <w:p w14:paraId="53DB41A9" w14:textId="1A7AD951" w:rsidR="009C2FB1" w:rsidRPr="00E865C3" w:rsidRDefault="009C2FB1" w:rsidP="004A7123">
      <w:pPr>
        <w:pStyle w:val="Teksttreci20"/>
        <w:numPr>
          <w:ilvl w:val="1"/>
          <w:numId w:val="33"/>
        </w:numPr>
        <w:spacing w:line="276" w:lineRule="auto"/>
        <w:ind w:left="284" w:right="33" w:hanging="284"/>
        <w:rPr>
          <w:rFonts w:asciiTheme="minorHAnsi" w:hAnsiTheme="minorHAnsi" w:cstheme="minorHAnsi"/>
          <w:i w:val="0"/>
          <w:color w:val="000000"/>
          <w:sz w:val="18"/>
          <w:szCs w:val="18"/>
          <w:shd w:val="clear" w:color="auto" w:fill="FFFFFF"/>
          <w:lang w:val="x-none"/>
        </w:rPr>
      </w:pPr>
      <w:bookmarkStart w:id="14" w:name="_Hlk129888164"/>
      <w:r w:rsidRPr="00E865C3">
        <w:rPr>
          <w:rStyle w:val="Teksttreci211pt"/>
          <w:rFonts w:asciiTheme="minorHAnsi" w:hAnsiTheme="minorHAnsi" w:cstheme="minorHAnsi"/>
          <w:bCs/>
          <w:sz w:val="20"/>
          <w:szCs w:val="20"/>
          <w:lang w:val="en-GB"/>
        </w:rPr>
        <w:t>amount allocated for</w:t>
      </w:r>
      <w:r w:rsidRPr="00E865C3">
        <w:rPr>
          <w:rFonts w:asciiTheme="minorHAnsi" w:hAnsiTheme="minorHAnsi" w:cstheme="minorHAnsi"/>
          <w:i w:val="0"/>
          <w:color w:val="000000"/>
          <w:sz w:val="18"/>
          <w:szCs w:val="18"/>
          <w:shd w:val="clear" w:color="auto" w:fill="FFFFFF"/>
          <w:lang w:val="en-GB"/>
        </w:rPr>
        <w:t xml:space="preserve"> </w:t>
      </w:r>
      <w:r w:rsidR="008F4BCC" w:rsidRPr="00E865C3">
        <w:rPr>
          <w:rFonts w:asciiTheme="minorHAnsi" w:hAnsiTheme="minorHAnsi" w:cstheme="minorHAnsi"/>
          <w:b/>
          <w:i w:val="0"/>
          <w:color w:val="000000"/>
          <w:sz w:val="18"/>
          <w:szCs w:val="18"/>
          <w:shd w:val="clear" w:color="auto" w:fill="FFFFFF"/>
          <w:lang w:val="en-US"/>
        </w:rPr>
        <w:t>Package</w:t>
      </w:r>
      <w:r w:rsidRPr="00E865C3">
        <w:rPr>
          <w:rFonts w:asciiTheme="minorHAnsi" w:hAnsiTheme="minorHAnsi" w:cstheme="minorHAnsi"/>
          <w:i w:val="0"/>
          <w:color w:val="000000"/>
          <w:sz w:val="18"/>
          <w:szCs w:val="18"/>
          <w:shd w:val="clear" w:color="auto" w:fill="FFFFFF"/>
          <w:lang w:val="en-GB"/>
        </w:rPr>
        <w:t xml:space="preserve"> 1 </w:t>
      </w:r>
      <w:bookmarkEnd w:id="14"/>
      <w:r w:rsidRPr="00E865C3">
        <w:rPr>
          <w:rFonts w:asciiTheme="minorHAnsi" w:hAnsiTheme="minorHAnsi" w:cstheme="minorHAnsi"/>
          <w:i w:val="0"/>
          <w:color w:val="000000"/>
          <w:sz w:val="18"/>
          <w:szCs w:val="18"/>
          <w:shd w:val="clear" w:color="auto" w:fill="FFFFFF"/>
          <w:lang w:val="en-GB"/>
        </w:rPr>
        <w:t xml:space="preserve">– </w:t>
      </w:r>
      <w:r w:rsidR="008F4BCC" w:rsidRPr="00E865C3">
        <w:rPr>
          <w:rFonts w:asciiTheme="minorHAnsi" w:hAnsiTheme="minorHAnsi" w:cstheme="minorHAnsi"/>
          <w:i w:val="0"/>
          <w:color w:val="000000"/>
          <w:sz w:val="18"/>
          <w:szCs w:val="18"/>
          <w:shd w:val="clear" w:color="auto" w:fill="FFFFFF"/>
          <w:lang w:val="en-GB"/>
        </w:rPr>
        <w:t xml:space="preserve">Conducting classes on "Business in Ukraine during the War: Crisis Management among Ukrainian </w:t>
      </w:r>
      <w:proofErr w:type="spellStart"/>
      <w:r w:rsidR="008F4BCC" w:rsidRPr="00E865C3">
        <w:rPr>
          <w:rFonts w:asciiTheme="minorHAnsi" w:hAnsiTheme="minorHAnsi" w:cstheme="minorHAnsi"/>
          <w:i w:val="0"/>
          <w:color w:val="000000"/>
          <w:sz w:val="18"/>
          <w:szCs w:val="18"/>
          <w:shd w:val="clear" w:color="auto" w:fill="FFFFFF"/>
          <w:lang w:val="en-GB"/>
        </w:rPr>
        <w:t>enterprenership</w:t>
      </w:r>
      <w:proofErr w:type="spellEnd"/>
      <w:r w:rsidR="008F4BCC" w:rsidRPr="00E865C3">
        <w:rPr>
          <w:rFonts w:asciiTheme="minorHAnsi" w:hAnsiTheme="minorHAnsi" w:cstheme="minorHAnsi"/>
          <w:i w:val="0"/>
          <w:color w:val="000000"/>
          <w:sz w:val="18"/>
          <w:szCs w:val="18"/>
          <w:shd w:val="clear" w:color="auto" w:fill="FFFFFF"/>
          <w:lang w:val="en-GB"/>
        </w:rPr>
        <w:t xml:space="preserve">" on April 16-23, 2023  </w:t>
      </w:r>
      <w:bookmarkStart w:id="15" w:name="_Hlk129887737"/>
      <w:r w:rsidRPr="00E865C3">
        <w:rPr>
          <w:rFonts w:asciiTheme="minorHAnsi" w:hAnsiTheme="minorHAnsi" w:cstheme="minorHAnsi"/>
          <w:b/>
          <w:i w:val="0"/>
          <w:color w:val="000000"/>
          <w:sz w:val="20"/>
          <w:szCs w:val="20"/>
          <w:shd w:val="clear" w:color="auto" w:fill="FFFFFF"/>
          <w:lang w:val="en-GB"/>
        </w:rPr>
        <w:t xml:space="preserve">( </w:t>
      </w:r>
      <w:r w:rsidR="008F4BCC" w:rsidRPr="00E865C3">
        <w:rPr>
          <w:rFonts w:ascii="Calibri" w:hAnsi="Calibri" w:cs="Calibri"/>
          <w:b/>
          <w:i w:val="0"/>
          <w:sz w:val="18"/>
          <w:szCs w:val="18"/>
          <w:shd w:val="clear" w:color="auto" w:fill="FFFFFF"/>
          <w:lang w:val="en-GB"/>
        </w:rPr>
        <w:t xml:space="preserve">4.140,00 </w:t>
      </w:r>
      <w:r w:rsidRPr="00E865C3">
        <w:rPr>
          <w:rFonts w:asciiTheme="minorHAnsi" w:hAnsiTheme="minorHAnsi" w:cstheme="minorHAnsi"/>
          <w:b/>
          <w:i w:val="0"/>
          <w:color w:val="000000"/>
          <w:sz w:val="20"/>
          <w:szCs w:val="20"/>
          <w:shd w:val="clear" w:color="auto" w:fill="FFFFFF"/>
          <w:lang w:val="en-GB"/>
        </w:rPr>
        <w:t xml:space="preserve">PLN </w:t>
      </w:r>
      <w:bookmarkEnd w:id="15"/>
      <w:r w:rsidRPr="00E865C3">
        <w:rPr>
          <w:rFonts w:asciiTheme="minorHAnsi" w:hAnsiTheme="minorHAnsi" w:cstheme="minorHAnsi"/>
          <w:b/>
          <w:i w:val="0"/>
          <w:color w:val="000000"/>
          <w:sz w:val="20"/>
          <w:szCs w:val="20"/>
          <w:shd w:val="clear" w:color="auto" w:fill="FFFFFF"/>
          <w:lang w:val="en-GB"/>
        </w:rPr>
        <w:t>)</w:t>
      </w:r>
    </w:p>
    <w:p w14:paraId="1D72C2E5" w14:textId="7ECAA7D7" w:rsidR="009C2FB1" w:rsidRPr="00E865C3" w:rsidRDefault="009C2FB1" w:rsidP="004A7123">
      <w:pPr>
        <w:pStyle w:val="Teksttreci20"/>
        <w:numPr>
          <w:ilvl w:val="1"/>
          <w:numId w:val="33"/>
        </w:numPr>
        <w:spacing w:line="276" w:lineRule="auto"/>
        <w:ind w:left="284" w:right="33" w:hanging="284"/>
        <w:rPr>
          <w:rFonts w:asciiTheme="minorHAnsi" w:hAnsiTheme="minorHAnsi" w:cstheme="minorHAnsi"/>
          <w:i w:val="0"/>
          <w:color w:val="000000"/>
          <w:sz w:val="18"/>
          <w:szCs w:val="18"/>
          <w:shd w:val="clear" w:color="auto" w:fill="FFFFFF"/>
          <w:lang w:val="x-none"/>
        </w:rPr>
      </w:pPr>
      <w:r w:rsidRPr="00E865C3">
        <w:rPr>
          <w:rStyle w:val="Teksttreci211pt"/>
          <w:rFonts w:asciiTheme="minorHAnsi" w:hAnsiTheme="minorHAnsi" w:cstheme="minorHAnsi"/>
          <w:bCs/>
          <w:sz w:val="20"/>
          <w:szCs w:val="20"/>
          <w:lang w:val="en-GB"/>
        </w:rPr>
        <w:t>amount allocated for</w:t>
      </w:r>
      <w:r w:rsidRPr="00E865C3">
        <w:rPr>
          <w:rFonts w:asciiTheme="minorHAnsi" w:hAnsiTheme="minorHAnsi" w:cstheme="minorHAnsi"/>
          <w:i w:val="0"/>
          <w:color w:val="000000"/>
          <w:sz w:val="18"/>
          <w:szCs w:val="18"/>
          <w:shd w:val="clear" w:color="auto" w:fill="FFFFFF"/>
          <w:lang w:val="en-GB"/>
        </w:rPr>
        <w:t xml:space="preserve"> </w:t>
      </w:r>
      <w:r w:rsidR="008F4BCC" w:rsidRPr="00E865C3">
        <w:rPr>
          <w:rFonts w:asciiTheme="minorHAnsi" w:hAnsiTheme="minorHAnsi" w:cstheme="minorHAnsi"/>
          <w:b/>
          <w:i w:val="0"/>
          <w:color w:val="000000"/>
          <w:sz w:val="18"/>
          <w:szCs w:val="18"/>
          <w:shd w:val="clear" w:color="auto" w:fill="FFFFFF"/>
          <w:lang w:val="en-US"/>
        </w:rPr>
        <w:t>Package</w:t>
      </w:r>
      <w:r w:rsidRPr="00E865C3">
        <w:rPr>
          <w:rFonts w:asciiTheme="minorHAnsi" w:hAnsiTheme="minorHAnsi" w:cstheme="minorHAnsi"/>
          <w:i w:val="0"/>
          <w:color w:val="000000"/>
          <w:sz w:val="18"/>
          <w:szCs w:val="18"/>
          <w:shd w:val="clear" w:color="auto" w:fill="FFFFFF"/>
          <w:lang w:val="en-GB"/>
        </w:rPr>
        <w:t xml:space="preserve"> 2 - </w:t>
      </w:r>
      <w:r w:rsidR="008F4BCC" w:rsidRPr="00E865C3">
        <w:rPr>
          <w:rFonts w:asciiTheme="minorHAnsi" w:hAnsiTheme="minorHAnsi" w:cstheme="minorHAnsi"/>
          <w:i w:val="0"/>
          <w:color w:val="000000"/>
          <w:sz w:val="18"/>
          <w:szCs w:val="18"/>
          <w:shd w:val="clear" w:color="auto" w:fill="FFFFFF"/>
          <w:lang w:val="en-GB"/>
        </w:rPr>
        <w:t xml:space="preserve">Conducting classes on "How Design Thinking and Competitive Intelligence Help Organizations Stand Out and Succeed in Latvian Enterprises" on </w:t>
      </w:r>
      <w:bookmarkStart w:id="16" w:name="_Hlk129888375"/>
      <w:r w:rsidR="008F4BCC" w:rsidRPr="00E865C3">
        <w:rPr>
          <w:rFonts w:asciiTheme="minorHAnsi" w:hAnsiTheme="minorHAnsi" w:cstheme="minorHAnsi"/>
          <w:i w:val="0"/>
          <w:color w:val="000000"/>
          <w:sz w:val="18"/>
          <w:szCs w:val="18"/>
          <w:shd w:val="clear" w:color="auto" w:fill="FFFFFF"/>
          <w:lang w:val="en-GB"/>
        </w:rPr>
        <w:t>April 16-23, 2023</w:t>
      </w:r>
      <w:r w:rsidRPr="00E865C3">
        <w:rPr>
          <w:rFonts w:asciiTheme="minorHAnsi" w:hAnsiTheme="minorHAnsi" w:cstheme="minorHAnsi"/>
          <w:i w:val="0"/>
          <w:color w:val="000000"/>
          <w:sz w:val="18"/>
          <w:szCs w:val="18"/>
          <w:shd w:val="clear" w:color="auto" w:fill="FFFFFF"/>
          <w:lang w:val="en-GB"/>
        </w:rPr>
        <w:t xml:space="preserve"> </w:t>
      </w:r>
      <w:bookmarkEnd w:id="16"/>
      <w:r w:rsidRPr="00E865C3">
        <w:rPr>
          <w:rFonts w:asciiTheme="minorHAnsi" w:hAnsiTheme="minorHAnsi" w:cstheme="minorHAnsi"/>
          <w:b/>
          <w:i w:val="0"/>
          <w:color w:val="000000"/>
          <w:sz w:val="20"/>
          <w:szCs w:val="20"/>
          <w:shd w:val="clear" w:color="auto" w:fill="FFFFFF"/>
          <w:lang w:val="en-GB"/>
        </w:rPr>
        <w:t xml:space="preserve">( </w:t>
      </w:r>
      <w:r w:rsidR="008F4BCC" w:rsidRPr="00E865C3">
        <w:rPr>
          <w:rFonts w:ascii="Calibri" w:hAnsi="Calibri" w:cs="Calibri"/>
          <w:b/>
          <w:i w:val="0"/>
          <w:sz w:val="18"/>
          <w:szCs w:val="18"/>
          <w:shd w:val="clear" w:color="auto" w:fill="FFFFFF"/>
          <w:lang w:val="en-GB"/>
        </w:rPr>
        <w:t xml:space="preserve">4.140,00 </w:t>
      </w:r>
      <w:r w:rsidRPr="00E865C3">
        <w:rPr>
          <w:rFonts w:asciiTheme="minorHAnsi" w:hAnsiTheme="minorHAnsi" w:cstheme="minorHAnsi"/>
          <w:b/>
          <w:i w:val="0"/>
          <w:color w:val="000000"/>
          <w:sz w:val="20"/>
          <w:szCs w:val="20"/>
          <w:shd w:val="clear" w:color="auto" w:fill="FFFFFF"/>
          <w:lang w:val="en-GB"/>
        </w:rPr>
        <w:t>PLN )</w:t>
      </w:r>
    </w:p>
    <w:p w14:paraId="56AB7E24" w14:textId="3F95DC7D" w:rsidR="009C2FB1" w:rsidRPr="00E865C3" w:rsidRDefault="009C2FB1" w:rsidP="004A7123">
      <w:pPr>
        <w:pStyle w:val="Teksttreci20"/>
        <w:numPr>
          <w:ilvl w:val="1"/>
          <w:numId w:val="33"/>
        </w:numPr>
        <w:spacing w:line="276" w:lineRule="auto"/>
        <w:ind w:left="284" w:right="33" w:hanging="284"/>
        <w:rPr>
          <w:rFonts w:asciiTheme="minorHAnsi" w:hAnsiTheme="minorHAnsi" w:cstheme="minorHAnsi"/>
          <w:i w:val="0"/>
          <w:color w:val="000000"/>
          <w:sz w:val="18"/>
          <w:szCs w:val="18"/>
          <w:shd w:val="clear" w:color="auto" w:fill="FFFFFF"/>
          <w:lang w:val="x-none"/>
        </w:rPr>
      </w:pPr>
      <w:r w:rsidRPr="00E865C3">
        <w:rPr>
          <w:rStyle w:val="Teksttreci211pt"/>
          <w:rFonts w:asciiTheme="minorHAnsi" w:hAnsiTheme="minorHAnsi" w:cstheme="minorHAnsi"/>
          <w:bCs/>
          <w:sz w:val="20"/>
          <w:szCs w:val="20"/>
          <w:lang w:val="en-GB"/>
        </w:rPr>
        <w:t>amount allocated for</w:t>
      </w:r>
      <w:r w:rsidRPr="00E865C3">
        <w:rPr>
          <w:rFonts w:asciiTheme="minorHAnsi" w:hAnsiTheme="minorHAnsi" w:cstheme="minorHAnsi"/>
          <w:i w:val="0"/>
          <w:color w:val="000000"/>
          <w:sz w:val="18"/>
          <w:szCs w:val="18"/>
          <w:shd w:val="clear" w:color="auto" w:fill="FFFFFF"/>
          <w:lang w:val="en-GB"/>
        </w:rPr>
        <w:t xml:space="preserve"> </w:t>
      </w:r>
      <w:r w:rsidR="008F4BCC" w:rsidRPr="00E865C3">
        <w:rPr>
          <w:rFonts w:asciiTheme="minorHAnsi" w:hAnsiTheme="minorHAnsi" w:cstheme="minorHAnsi"/>
          <w:b/>
          <w:i w:val="0"/>
          <w:color w:val="000000"/>
          <w:sz w:val="18"/>
          <w:szCs w:val="18"/>
          <w:shd w:val="clear" w:color="auto" w:fill="FFFFFF"/>
          <w:lang w:val="en-US"/>
        </w:rPr>
        <w:t>Package</w:t>
      </w:r>
      <w:r w:rsidRPr="00E865C3">
        <w:rPr>
          <w:rFonts w:asciiTheme="minorHAnsi" w:hAnsiTheme="minorHAnsi" w:cstheme="minorHAnsi"/>
          <w:i w:val="0"/>
          <w:color w:val="000000"/>
          <w:sz w:val="18"/>
          <w:szCs w:val="18"/>
          <w:shd w:val="clear" w:color="auto" w:fill="FFFFFF"/>
          <w:lang w:val="en-GB"/>
        </w:rPr>
        <w:t xml:space="preserve"> 3 - </w:t>
      </w:r>
      <w:r w:rsidR="008F4BCC" w:rsidRPr="00E865C3">
        <w:rPr>
          <w:rFonts w:asciiTheme="minorHAnsi" w:hAnsiTheme="minorHAnsi" w:cstheme="minorHAnsi"/>
          <w:i w:val="0"/>
          <w:color w:val="000000"/>
          <w:sz w:val="18"/>
          <w:szCs w:val="18"/>
          <w:shd w:val="clear" w:color="auto" w:fill="FFFFFF"/>
          <w:lang w:val="en-US"/>
        </w:rPr>
        <w:t xml:space="preserve">Conducting classes on "The Concept of Trust in Socio-Economic Life and a Case Study in Turkish Financial Markets" on July 2-9, 2023 </w:t>
      </w:r>
      <w:r w:rsidRPr="00E865C3">
        <w:rPr>
          <w:rFonts w:asciiTheme="minorHAnsi" w:hAnsiTheme="minorHAnsi" w:cstheme="minorHAnsi"/>
          <w:b/>
          <w:i w:val="0"/>
          <w:color w:val="000000"/>
          <w:sz w:val="20"/>
          <w:szCs w:val="20"/>
          <w:shd w:val="clear" w:color="auto" w:fill="FFFFFF"/>
          <w:lang w:val="en-GB"/>
        </w:rPr>
        <w:t xml:space="preserve"> </w:t>
      </w:r>
      <w:r w:rsidR="008F4BCC" w:rsidRPr="00E865C3">
        <w:rPr>
          <w:rFonts w:asciiTheme="minorHAnsi" w:hAnsiTheme="minorHAnsi" w:cstheme="minorHAnsi"/>
          <w:b/>
          <w:i w:val="0"/>
          <w:color w:val="000000"/>
          <w:sz w:val="20"/>
          <w:szCs w:val="20"/>
          <w:shd w:val="clear" w:color="auto" w:fill="FFFFFF"/>
          <w:lang w:val="en-GB"/>
        </w:rPr>
        <w:t>( 4.140,00 PLN</w:t>
      </w:r>
      <w:r w:rsidRPr="00E865C3">
        <w:rPr>
          <w:rFonts w:asciiTheme="minorHAnsi" w:hAnsiTheme="minorHAnsi" w:cstheme="minorHAnsi"/>
          <w:b/>
          <w:i w:val="0"/>
          <w:color w:val="000000"/>
          <w:sz w:val="20"/>
          <w:szCs w:val="20"/>
          <w:shd w:val="clear" w:color="auto" w:fill="FFFFFF"/>
          <w:lang w:val="en-GB"/>
        </w:rPr>
        <w:t>)</w:t>
      </w:r>
    </w:p>
    <w:p w14:paraId="0C1318B4" w14:textId="73388B23" w:rsidR="009C2FB1" w:rsidRPr="00E865C3" w:rsidRDefault="009C2FB1" w:rsidP="004A7123">
      <w:pPr>
        <w:pStyle w:val="Teksttreci20"/>
        <w:numPr>
          <w:ilvl w:val="1"/>
          <w:numId w:val="33"/>
        </w:numPr>
        <w:spacing w:line="276" w:lineRule="auto"/>
        <w:ind w:left="284" w:right="33" w:hanging="284"/>
        <w:rPr>
          <w:rFonts w:asciiTheme="minorHAnsi" w:hAnsiTheme="minorHAnsi" w:cstheme="minorHAnsi"/>
          <w:i w:val="0"/>
          <w:color w:val="000000"/>
          <w:sz w:val="18"/>
          <w:szCs w:val="18"/>
          <w:shd w:val="clear" w:color="auto" w:fill="FFFFFF"/>
          <w:lang w:val="x-none"/>
        </w:rPr>
      </w:pPr>
      <w:r w:rsidRPr="00E865C3">
        <w:rPr>
          <w:rStyle w:val="Teksttreci211pt"/>
          <w:rFonts w:asciiTheme="minorHAnsi" w:hAnsiTheme="minorHAnsi" w:cstheme="minorHAnsi"/>
          <w:bCs/>
          <w:sz w:val="20"/>
          <w:szCs w:val="20"/>
          <w:lang w:val="en-GB"/>
        </w:rPr>
        <w:t>amount allocated for</w:t>
      </w:r>
      <w:r w:rsidRPr="00E865C3">
        <w:rPr>
          <w:rFonts w:asciiTheme="minorHAnsi" w:hAnsiTheme="minorHAnsi" w:cstheme="minorHAnsi"/>
          <w:i w:val="0"/>
          <w:color w:val="000000"/>
          <w:sz w:val="18"/>
          <w:szCs w:val="18"/>
          <w:shd w:val="clear" w:color="auto" w:fill="FFFFFF"/>
          <w:lang w:val="en-GB"/>
        </w:rPr>
        <w:t xml:space="preserve"> </w:t>
      </w:r>
      <w:r w:rsidR="008F4BCC" w:rsidRPr="00E865C3">
        <w:rPr>
          <w:rFonts w:asciiTheme="minorHAnsi" w:hAnsiTheme="minorHAnsi" w:cstheme="minorHAnsi"/>
          <w:b/>
          <w:i w:val="0"/>
          <w:color w:val="000000"/>
          <w:sz w:val="18"/>
          <w:szCs w:val="18"/>
          <w:shd w:val="clear" w:color="auto" w:fill="FFFFFF"/>
          <w:lang w:val="en-US"/>
        </w:rPr>
        <w:t>Package</w:t>
      </w:r>
      <w:r w:rsidRPr="00E865C3">
        <w:rPr>
          <w:rFonts w:asciiTheme="minorHAnsi" w:hAnsiTheme="minorHAnsi" w:cstheme="minorHAnsi"/>
          <w:i w:val="0"/>
          <w:color w:val="000000"/>
          <w:sz w:val="18"/>
          <w:szCs w:val="18"/>
          <w:shd w:val="clear" w:color="auto" w:fill="FFFFFF"/>
          <w:lang w:val="en-GB"/>
        </w:rPr>
        <w:t xml:space="preserve"> 4 - </w:t>
      </w:r>
      <w:r w:rsidR="008F4BCC" w:rsidRPr="00E865C3">
        <w:rPr>
          <w:rFonts w:asciiTheme="minorHAnsi" w:hAnsiTheme="minorHAnsi" w:cstheme="minorHAnsi"/>
          <w:i w:val="0"/>
          <w:color w:val="000000"/>
          <w:sz w:val="18"/>
          <w:szCs w:val="18"/>
          <w:shd w:val="clear" w:color="auto" w:fill="FFFFFF"/>
          <w:lang w:val="en-GB"/>
        </w:rPr>
        <w:t xml:space="preserve">Conducting classes on "Advanced </w:t>
      </w:r>
      <w:proofErr w:type="spellStart"/>
      <w:r w:rsidR="008F4BCC" w:rsidRPr="00E865C3">
        <w:rPr>
          <w:rFonts w:asciiTheme="minorHAnsi" w:hAnsiTheme="minorHAnsi" w:cstheme="minorHAnsi"/>
          <w:i w:val="0"/>
          <w:color w:val="000000"/>
          <w:sz w:val="18"/>
          <w:szCs w:val="18"/>
          <w:shd w:val="clear" w:color="auto" w:fill="FFFFFF"/>
          <w:lang w:val="en-GB"/>
        </w:rPr>
        <w:t>modeling</w:t>
      </w:r>
      <w:proofErr w:type="spellEnd"/>
      <w:r w:rsidR="008F4BCC" w:rsidRPr="00E865C3">
        <w:rPr>
          <w:rFonts w:asciiTheme="minorHAnsi" w:hAnsiTheme="minorHAnsi" w:cstheme="minorHAnsi"/>
          <w:i w:val="0"/>
          <w:color w:val="000000"/>
          <w:sz w:val="18"/>
          <w:szCs w:val="18"/>
          <w:shd w:val="clear" w:color="auto" w:fill="FFFFFF"/>
          <w:lang w:val="en-GB"/>
        </w:rPr>
        <w:t xml:space="preserve"> of firm financial performance in a complex international environment - example of Romanian Firms - structural equation </w:t>
      </w:r>
      <w:proofErr w:type="spellStart"/>
      <w:r w:rsidR="008F4BCC" w:rsidRPr="00E865C3">
        <w:rPr>
          <w:rFonts w:asciiTheme="minorHAnsi" w:hAnsiTheme="minorHAnsi" w:cstheme="minorHAnsi"/>
          <w:i w:val="0"/>
          <w:color w:val="000000"/>
          <w:sz w:val="18"/>
          <w:szCs w:val="18"/>
          <w:shd w:val="clear" w:color="auto" w:fill="FFFFFF"/>
          <w:lang w:val="en-GB"/>
        </w:rPr>
        <w:t>modeling</w:t>
      </w:r>
      <w:proofErr w:type="spellEnd"/>
      <w:r w:rsidR="008F4BCC" w:rsidRPr="00E865C3">
        <w:rPr>
          <w:rFonts w:asciiTheme="minorHAnsi" w:hAnsiTheme="minorHAnsi" w:cstheme="minorHAnsi"/>
          <w:i w:val="0"/>
          <w:color w:val="000000"/>
          <w:sz w:val="18"/>
          <w:szCs w:val="18"/>
          <w:shd w:val="clear" w:color="auto" w:fill="FFFFFF"/>
          <w:lang w:val="en-GB"/>
        </w:rPr>
        <w:t xml:space="preserve"> - SEM, panel econometrics, spatial analysis, cluster analysis and network analysis" on July 2-9, 2023. </w:t>
      </w:r>
      <w:r w:rsidRPr="00E865C3">
        <w:rPr>
          <w:rFonts w:asciiTheme="minorHAnsi" w:hAnsiTheme="minorHAnsi" w:cstheme="minorHAnsi"/>
          <w:b/>
          <w:i w:val="0"/>
          <w:color w:val="000000"/>
          <w:sz w:val="20"/>
          <w:szCs w:val="20"/>
          <w:shd w:val="clear" w:color="auto" w:fill="FFFFFF"/>
          <w:lang w:val="en-GB"/>
        </w:rPr>
        <w:t xml:space="preserve"> </w:t>
      </w:r>
      <w:r w:rsidR="008F4BCC" w:rsidRPr="00E865C3">
        <w:rPr>
          <w:rFonts w:asciiTheme="minorHAnsi" w:hAnsiTheme="minorHAnsi" w:cstheme="minorHAnsi"/>
          <w:b/>
          <w:i w:val="0"/>
          <w:color w:val="000000"/>
          <w:sz w:val="20"/>
          <w:szCs w:val="20"/>
          <w:shd w:val="clear" w:color="auto" w:fill="FFFFFF"/>
          <w:lang w:val="en-GB"/>
        </w:rPr>
        <w:t xml:space="preserve"> (4.140,00 PLN</w:t>
      </w:r>
      <w:r w:rsidRPr="00E865C3">
        <w:rPr>
          <w:rFonts w:asciiTheme="minorHAnsi" w:hAnsiTheme="minorHAnsi" w:cstheme="minorHAnsi"/>
          <w:b/>
          <w:i w:val="0"/>
          <w:color w:val="000000"/>
          <w:sz w:val="20"/>
          <w:szCs w:val="20"/>
          <w:shd w:val="clear" w:color="auto" w:fill="FFFFFF"/>
          <w:lang w:val="en-GB"/>
        </w:rPr>
        <w:t>)</w:t>
      </w:r>
    </w:p>
    <w:p w14:paraId="6BD0D867" w14:textId="0296DDA9" w:rsidR="009C2FB1" w:rsidRPr="00E865C3" w:rsidRDefault="009C2FB1" w:rsidP="004A7123">
      <w:pPr>
        <w:pStyle w:val="Teksttreci20"/>
        <w:numPr>
          <w:ilvl w:val="1"/>
          <w:numId w:val="33"/>
        </w:numPr>
        <w:spacing w:line="276" w:lineRule="auto"/>
        <w:ind w:left="284" w:right="33" w:hanging="284"/>
        <w:rPr>
          <w:rFonts w:asciiTheme="minorHAnsi" w:hAnsiTheme="minorHAnsi" w:cstheme="minorHAnsi"/>
          <w:i w:val="0"/>
          <w:color w:val="000000"/>
          <w:sz w:val="18"/>
          <w:szCs w:val="18"/>
          <w:shd w:val="clear" w:color="auto" w:fill="FFFFFF"/>
          <w:lang w:val="en-GB"/>
        </w:rPr>
      </w:pPr>
      <w:r w:rsidRPr="00E865C3">
        <w:rPr>
          <w:rStyle w:val="Teksttreci211pt"/>
          <w:rFonts w:asciiTheme="minorHAnsi" w:hAnsiTheme="minorHAnsi" w:cstheme="minorHAnsi"/>
          <w:bCs/>
          <w:sz w:val="20"/>
          <w:szCs w:val="20"/>
          <w:lang w:val="en-GB"/>
        </w:rPr>
        <w:t>amount allocated for</w:t>
      </w:r>
      <w:r w:rsidRPr="00E865C3">
        <w:rPr>
          <w:rFonts w:asciiTheme="minorHAnsi" w:hAnsiTheme="minorHAnsi" w:cstheme="minorHAnsi"/>
          <w:i w:val="0"/>
          <w:color w:val="000000"/>
          <w:sz w:val="18"/>
          <w:szCs w:val="18"/>
          <w:shd w:val="clear" w:color="auto" w:fill="FFFFFF"/>
          <w:lang w:val="en-GB"/>
        </w:rPr>
        <w:t xml:space="preserve"> </w:t>
      </w:r>
      <w:r w:rsidR="008F4BCC" w:rsidRPr="00E865C3">
        <w:rPr>
          <w:rFonts w:asciiTheme="minorHAnsi" w:hAnsiTheme="minorHAnsi" w:cstheme="minorHAnsi"/>
          <w:b/>
          <w:i w:val="0"/>
          <w:color w:val="000000"/>
          <w:sz w:val="18"/>
          <w:szCs w:val="18"/>
          <w:shd w:val="clear" w:color="auto" w:fill="FFFFFF"/>
          <w:lang w:val="en-US"/>
        </w:rPr>
        <w:t>Package</w:t>
      </w:r>
      <w:r w:rsidRPr="00E865C3">
        <w:rPr>
          <w:rFonts w:asciiTheme="minorHAnsi" w:hAnsiTheme="minorHAnsi" w:cstheme="minorHAnsi"/>
          <w:i w:val="0"/>
          <w:color w:val="000000"/>
          <w:sz w:val="18"/>
          <w:szCs w:val="18"/>
          <w:shd w:val="clear" w:color="auto" w:fill="FFFFFF"/>
          <w:lang w:val="en-GB"/>
        </w:rPr>
        <w:t xml:space="preserve"> 5 - </w:t>
      </w:r>
      <w:r w:rsidR="004A7123" w:rsidRPr="00E865C3">
        <w:rPr>
          <w:rFonts w:asciiTheme="minorHAnsi" w:hAnsiTheme="minorHAnsi" w:cstheme="minorHAnsi"/>
          <w:i w:val="0"/>
          <w:color w:val="000000"/>
          <w:sz w:val="18"/>
          <w:szCs w:val="18"/>
          <w:shd w:val="clear" w:color="auto" w:fill="FFFFFF"/>
          <w:lang w:val="en-GB"/>
        </w:rPr>
        <w:t xml:space="preserve">Conducting classes on "Challenge of Business Doing on the International Market with a Special Attention to the Czech Republic Conditions" on July 2-9, 2023  </w:t>
      </w:r>
      <w:r w:rsidR="008F4BCC" w:rsidRPr="00E865C3">
        <w:rPr>
          <w:rFonts w:asciiTheme="minorHAnsi" w:hAnsiTheme="minorHAnsi" w:cstheme="minorHAnsi"/>
          <w:b/>
          <w:i w:val="0"/>
          <w:color w:val="000000"/>
          <w:sz w:val="20"/>
          <w:szCs w:val="20"/>
          <w:shd w:val="clear" w:color="auto" w:fill="FFFFFF"/>
          <w:lang w:val="en-GB"/>
        </w:rPr>
        <w:t>( 4.140,00 PLN</w:t>
      </w:r>
      <w:r w:rsidRPr="00E865C3">
        <w:rPr>
          <w:rFonts w:asciiTheme="minorHAnsi" w:hAnsiTheme="minorHAnsi" w:cstheme="minorHAnsi"/>
          <w:b/>
          <w:i w:val="0"/>
          <w:color w:val="000000"/>
          <w:sz w:val="20"/>
          <w:szCs w:val="20"/>
          <w:shd w:val="clear" w:color="auto" w:fill="FFFFFF"/>
          <w:lang w:val="en-GB"/>
        </w:rPr>
        <w:t>)</w:t>
      </w:r>
    </w:p>
    <w:p w14:paraId="70C241C8" w14:textId="1ED477C4" w:rsidR="004A7123" w:rsidRDefault="004A7123" w:rsidP="004A7123">
      <w:pPr>
        <w:pStyle w:val="Teksttreci20"/>
        <w:spacing w:line="276" w:lineRule="auto"/>
        <w:ind w:right="33"/>
        <w:rPr>
          <w:rFonts w:asciiTheme="minorHAnsi" w:hAnsiTheme="minorHAnsi" w:cstheme="minorHAnsi"/>
          <w:i w:val="0"/>
          <w:color w:val="000000"/>
          <w:sz w:val="18"/>
          <w:szCs w:val="18"/>
          <w:shd w:val="clear" w:color="auto" w:fill="FFFFFF"/>
          <w:lang w:val="en-GB"/>
        </w:rPr>
      </w:pPr>
    </w:p>
    <w:p w14:paraId="1ED478BA" w14:textId="656B4FBF" w:rsidR="004A7123" w:rsidRPr="004A7123" w:rsidRDefault="004A7123" w:rsidP="004A7123">
      <w:pPr>
        <w:pStyle w:val="Teksttreci20"/>
        <w:spacing w:line="276" w:lineRule="auto"/>
        <w:ind w:right="33"/>
        <w:rPr>
          <w:rFonts w:asciiTheme="minorHAnsi" w:hAnsiTheme="minorHAnsi" w:cstheme="minorHAnsi"/>
          <w:b/>
          <w:bCs/>
          <w:i w:val="0"/>
          <w:color w:val="000000"/>
          <w:sz w:val="18"/>
          <w:szCs w:val="18"/>
          <w:shd w:val="clear" w:color="auto" w:fill="FFFFFF"/>
          <w:lang w:val="en-GB"/>
        </w:rPr>
      </w:pPr>
      <w:bookmarkStart w:id="17" w:name="_GoBack"/>
      <w:r w:rsidRPr="004A7123">
        <w:rPr>
          <w:rFonts w:asciiTheme="minorHAnsi" w:hAnsiTheme="minorHAnsi" w:cstheme="minorHAnsi"/>
          <w:b/>
          <w:bCs/>
          <w:i w:val="0"/>
          <w:color w:val="000000"/>
          <w:sz w:val="18"/>
          <w:szCs w:val="18"/>
          <w:highlight w:val="cyan"/>
          <w:shd w:val="clear" w:color="auto" w:fill="FFFFFF"/>
          <w:lang w:val="en-GB"/>
        </w:rPr>
        <w:t xml:space="preserve">Part </w:t>
      </w:r>
      <w:r w:rsidR="007D1E53">
        <w:rPr>
          <w:rFonts w:asciiTheme="minorHAnsi" w:hAnsiTheme="minorHAnsi" w:cstheme="minorHAnsi"/>
          <w:b/>
          <w:bCs/>
          <w:i w:val="0"/>
          <w:color w:val="000000"/>
          <w:sz w:val="18"/>
          <w:szCs w:val="18"/>
          <w:highlight w:val="cyan"/>
          <w:shd w:val="clear" w:color="auto" w:fill="FFFFFF"/>
          <w:lang w:val="en-GB"/>
        </w:rPr>
        <w:t>2</w:t>
      </w:r>
      <w:r w:rsidRPr="004A7123">
        <w:rPr>
          <w:rFonts w:asciiTheme="minorHAnsi" w:hAnsiTheme="minorHAnsi" w:cstheme="minorHAnsi"/>
          <w:b/>
          <w:bCs/>
          <w:i w:val="0"/>
          <w:color w:val="000000"/>
          <w:sz w:val="18"/>
          <w:szCs w:val="18"/>
          <w:highlight w:val="cyan"/>
          <w:shd w:val="clear" w:color="auto" w:fill="FFFFFF"/>
          <w:lang w:val="en-GB"/>
        </w:rPr>
        <w:t xml:space="preserve">- </w:t>
      </w:r>
      <w:r w:rsidRPr="004A7123">
        <w:rPr>
          <w:rFonts w:asciiTheme="minorHAnsi" w:hAnsiTheme="minorHAnsi" w:cstheme="minorHAnsi"/>
          <w:b/>
          <w:bCs/>
          <w:i w:val="0"/>
          <w:color w:val="000000"/>
          <w:sz w:val="18"/>
          <w:szCs w:val="18"/>
          <w:highlight w:val="cyan"/>
          <w:shd w:val="clear" w:color="auto" w:fill="FFFFFF"/>
          <w:lang w:val="en-US"/>
        </w:rPr>
        <w:t>Supervising a group of students</w:t>
      </w:r>
      <w:bookmarkEnd w:id="17"/>
      <w:r w:rsidRPr="004A7123">
        <w:rPr>
          <w:rFonts w:asciiTheme="minorHAnsi" w:hAnsiTheme="minorHAnsi" w:cstheme="minorHAnsi"/>
          <w:b/>
          <w:bCs/>
          <w:i w:val="0"/>
          <w:color w:val="000000"/>
          <w:sz w:val="18"/>
          <w:szCs w:val="18"/>
          <w:highlight w:val="cyan"/>
          <w:shd w:val="clear" w:color="auto" w:fill="FFFFFF"/>
          <w:lang w:val="en-US"/>
        </w:rPr>
        <w:t xml:space="preserve"> - </w:t>
      </w:r>
      <w:r w:rsidRPr="004A7123">
        <w:rPr>
          <w:rFonts w:asciiTheme="minorHAnsi" w:hAnsiTheme="minorHAnsi" w:cstheme="minorHAnsi"/>
          <w:b/>
          <w:bCs/>
          <w:i w:val="0"/>
          <w:color w:val="000000"/>
          <w:sz w:val="18"/>
          <w:szCs w:val="18"/>
          <w:highlight w:val="cyan"/>
          <w:shd w:val="clear" w:color="auto" w:fill="FFFFFF"/>
          <w:lang w:val="en-GB"/>
        </w:rPr>
        <w:t>5 packages were distinguished:</w:t>
      </w:r>
    </w:p>
    <w:p w14:paraId="58034BCE" w14:textId="582842A6" w:rsidR="004A7123" w:rsidRDefault="004A7123" w:rsidP="004A7123">
      <w:pPr>
        <w:pStyle w:val="Teksttreci20"/>
        <w:spacing w:line="276" w:lineRule="auto"/>
        <w:ind w:right="33"/>
        <w:rPr>
          <w:rFonts w:asciiTheme="minorHAnsi" w:hAnsiTheme="minorHAnsi" w:cstheme="minorHAnsi"/>
          <w:i w:val="0"/>
          <w:color w:val="000000"/>
          <w:sz w:val="18"/>
          <w:szCs w:val="18"/>
          <w:shd w:val="clear" w:color="auto" w:fill="FFFFFF"/>
          <w:lang w:val="en-GB"/>
        </w:rPr>
      </w:pPr>
    </w:p>
    <w:p w14:paraId="4C2F96BF" w14:textId="7A2CF135" w:rsidR="004A7123" w:rsidRDefault="004A7123" w:rsidP="00BF458E">
      <w:pPr>
        <w:pStyle w:val="Teksttreci20"/>
        <w:numPr>
          <w:ilvl w:val="0"/>
          <w:numId w:val="34"/>
        </w:numPr>
        <w:spacing w:after="120" w:line="266" w:lineRule="auto"/>
        <w:ind w:left="284" w:right="34" w:hanging="284"/>
        <w:rPr>
          <w:rFonts w:asciiTheme="minorHAnsi" w:hAnsiTheme="minorHAnsi" w:cstheme="minorHAnsi"/>
          <w:i w:val="0"/>
          <w:color w:val="000000"/>
          <w:sz w:val="18"/>
          <w:szCs w:val="18"/>
          <w:shd w:val="clear" w:color="auto" w:fill="FFFFFF"/>
          <w:lang w:val="en-GB"/>
        </w:rPr>
      </w:pPr>
      <w:r w:rsidRPr="004A7123">
        <w:rPr>
          <w:rFonts w:asciiTheme="minorHAnsi" w:hAnsiTheme="minorHAnsi" w:cstheme="minorHAnsi"/>
          <w:bCs/>
          <w:i w:val="0"/>
          <w:color w:val="000000"/>
          <w:sz w:val="18"/>
          <w:szCs w:val="18"/>
          <w:shd w:val="clear" w:color="auto" w:fill="FFFFFF"/>
          <w:lang w:val="en-GB"/>
        </w:rPr>
        <w:t>amount allocated for</w:t>
      </w:r>
      <w:r w:rsidRPr="004A7123">
        <w:rPr>
          <w:rFonts w:asciiTheme="minorHAnsi" w:hAnsiTheme="minorHAnsi" w:cstheme="minorHAnsi"/>
          <w:i w:val="0"/>
          <w:color w:val="000000"/>
          <w:sz w:val="18"/>
          <w:szCs w:val="18"/>
          <w:shd w:val="clear" w:color="auto" w:fill="FFFFFF"/>
          <w:lang w:val="en-GB"/>
        </w:rPr>
        <w:t xml:space="preserve"> </w:t>
      </w:r>
      <w:r w:rsidR="008F4BCC" w:rsidRPr="008F4BCC">
        <w:rPr>
          <w:rFonts w:asciiTheme="minorHAnsi" w:hAnsiTheme="minorHAnsi" w:cstheme="minorHAnsi"/>
          <w:b/>
          <w:i w:val="0"/>
          <w:color w:val="000000"/>
          <w:sz w:val="18"/>
          <w:szCs w:val="18"/>
          <w:shd w:val="clear" w:color="auto" w:fill="FFFFFF"/>
          <w:lang w:val="en-US"/>
        </w:rPr>
        <w:t>Package</w:t>
      </w:r>
      <w:r w:rsidRPr="004A7123">
        <w:rPr>
          <w:rFonts w:asciiTheme="minorHAnsi" w:hAnsiTheme="minorHAnsi" w:cstheme="minorHAnsi"/>
          <w:i w:val="0"/>
          <w:color w:val="000000"/>
          <w:sz w:val="18"/>
          <w:szCs w:val="18"/>
          <w:shd w:val="clear" w:color="auto" w:fill="FFFFFF"/>
          <w:lang w:val="en-GB"/>
        </w:rPr>
        <w:t xml:space="preserve"> 1</w:t>
      </w:r>
      <w:r>
        <w:rPr>
          <w:rFonts w:asciiTheme="minorHAnsi" w:hAnsiTheme="minorHAnsi" w:cstheme="minorHAnsi"/>
          <w:i w:val="0"/>
          <w:color w:val="000000"/>
          <w:sz w:val="18"/>
          <w:szCs w:val="18"/>
          <w:shd w:val="clear" w:color="auto" w:fill="FFFFFF"/>
          <w:lang w:val="en-GB"/>
        </w:rPr>
        <w:t xml:space="preserve"> - </w:t>
      </w:r>
      <w:bookmarkStart w:id="18" w:name="_Hlk129888512"/>
      <w:r w:rsidRPr="004A7123">
        <w:rPr>
          <w:rFonts w:asciiTheme="minorHAnsi" w:hAnsiTheme="minorHAnsi" w:cstheme="minorHAnsi"/>
          <w:bCs/>
          <w:i w:val="0"/>
          <w:color w:val="000000"/>
          <w:sz w:val="18"/>
          <w:szCs w:val="18"/>
          <w:shd w:val="clear" w:color="auto" w:fill="FFFFFF"/>
          <w:lang w:val="en-US"/>
        </w:rPr>
        <w:t xml:space="preserve">Supervising a group of students coming to Poland </w:t>
      </w:r>
      <w:r w:rsidRPr="004A7123">
        <w:rPr>
          <w:rFonts w:asciiTheme="minorHAnsi" w:hAnsiTheme="minorHAnsi" w:cstheme="minorHAnsi"/>
          <w:i w:val="0"/>
          <w:color w:val="000000"/>
          <w:sz w:val="18"/>
          <w:szCs w:val="18"/>
          <w:shd w:val="clear" w:color="auto" w:fill="FFFFFF"/>
          <w:lang w:val="en-GB"/>
        </w:rPr>
        <w:t>as participants of the MP2 program from the Czech Republic on July 2-9, 2023.</w:t>
      </w:r>
      <w:r w:rsidR="007A3AFC" w:rsidRPr="007A3AFC">
        <w:rPr>
          <w:rFonts w:ascii="Calibri" w:eastAsia="Verdana" w:hAnsi="Calibri" w:cs="Calibri"/>
          <w:bCs/>
          <w:iCs w:val="0"/>
          <w:color w:val="000000"/>
          <w:sz w:val="18"/>
          <w:szCs w:val="18"/>
          <w:shd w:val="clear" w:color="auto" w:fill="FFFFFF"/>
          <w:lang w:val="en-US"/>
        </w:rPr>
        <w:t xml:space="preserve"> </w:t>
      </w:r>
      <w:r w:rsidR="007A3AFC" w:rsidRPr="007A3AFC">
        <w:rPr>
          <w:rFonts w:asciiTheme="minorHAnsi" w:hAnsiTheme="minorHAnsi" w:cstheme="minorHAnsi"/>
          <w:b/>
          <w:i w:val="0"/>
          <w:color w:val="000000"/>
          <w:sz w:val="18"/>
          <w:szCs w:val="18"/>
          <w:shd w:val="clear" w:color="auto" w:fill="FFFFFF"/>
        </w:rPr>
        <w:t>(7.250,00 PLN)</w:t>
      </w:r>
    </w:p>
    <w:bookmarkEnd w:id="18"/>
    <w:p w14:paraId="53F79B6A" w14:textId="58D73595" w:rsidR="004A7123" w:rsidRDefault="004A7123" w:rsidP="00BF458E">
      <w:pPr>
        <w:pStyle w:val="Teksttreci20"/>
        <w:numPr>
          <w:ilvl w:val="0"/>
          <w:numId w:val="34"/>
        </w:numPr>
        <w:spacing w:after="120" w:line="266" w:lineRule="auto"/>
        <w:ind w:left="284" w:right="34" w:hanging="284"/>
        <w:rPr>
          <w:rFonts w:asciiTheme="minorHAnsi" w:hAnsiTheme="minorHAnsi" w:cstheme="minorHAnsi"/>
          <w:i w:val="0"/>
          <w:color w:val="000000"/>
          <w:sz w:val="18"/>
          <w:szCs w:val="18"/>
          <w:shd w:val="clear" w:color="auto" w:fill="FFFFFF"/>
          <w:lang w:val="en-GB"/>
        </w:rPr>
      </w:pPr>
      <w:r w:rsidRPr="004A7123">
        <w:rPr>
          <w:rFonts w:asciiTheme="minorHAnsi" w:hAnsiTheme="minorHAnsi" w:cstheme="minorHAnsi"/>
          <w:bCs/>
          <w:i w:val="0"/>
          <w:color w:val="000000"/>
          <w:sz w:val="18"/>
          <w:szCs w:val="18"/>
          <w:shd w:val="clear" w:color="auto" w:fill="FFFFFF"/>
          <w:lang w:val="en-GB"/>
        </w:rPr>
        <w:t>amount allocated for</w:t>
      </w:r>
      <w:r w:rsidRPr="004A7123">
        <w:rPr>
          <w:rFonts w:asciiTheme="minorHAnsi" w:hAnsiTheme="minorHAnsi" w:cstheme="minorHAnsi"/>
          <w:i w:val="0"/>
          <w:color w:val="000000"/>
          <w:sz w:val="18"/>
          <w:szCs w:val="18"/>
          <w:shd w:val="clear" w:color="auto" w:fill="FFFFFF"/>
          <w:lang w:val="en-GB"/>
        </w:rPr>
        <w:t xml:space="preserve"> </w:t>
      </w:r>
      <w:r w:rsidR="008F4BCC" w:rsidRPr="008F4BCC">
        <w:rPr>
          <w:rFonts w:asciiTheme="minorHAnsi" w:hAnsiTheme="minorHAnsi" w:cstheme="minorHAnsi"/>
          <w:b/>
          <w:i w:val="0"/>
          <w:color w:val="000000"/>
          <w:sz w:val="18"/>
          <w:szCs w:val="18"/>
          <w:shd w:val="clear" w:color="auto" w:fill="FFFFFF"/>
          <w:lang w:val="en-US"/>
        </w:rPr>
        <w:t>Package</w:t>
      </w:r>
      <w:r w:rsidRPr="004A7123">
        <w:rPr>
          <w:rFonts w:asciiTheme="minorHAnsi" w:hAnsiTheme="minorHAnsi" w:cstheme="minorHAnsi"/>
          <w:i w:val="0"/>
          <w:color w:val="000000"/>
          <w:sz w:val="18"/>
          <w:szCs w:val="18"/>
          <w:shd w:val="clear" w:color="auto" w:fill="FFFFFF"/>
          <w:lang w:val="en-GB"/>
        </w:rPr>
        <w:t xml:space="preserve"> </w:t>
      </w:r>
      <w:r>
        <w:rPr>
          <w:rFonts w:asciiTheme="minorHAnsi" w:hAnsiTheme="minorHAnsi" w:cstheme="minorHAnsi"/>
          <w:i w:val="0"/>
          <w:color w:val="000000"/>
          <w:sz w:val="18"/>
          <w:szCs w:val="18"/>
          <w:shd w:val="clear" w:color="auto" w:fill="FFFFFF"/>
          <w:lang w:val="en-GB"/>
        </w:rPr>
        <w:t xml:space="preserve">2 - </w:t>
      </w:r>
      <w:r w:rsidRPr="004A7123">
        <w:rPr>
          <w:rFonts w:asciiTheme="minorHAnsi" w:hAnsiTheme="minorHAnsi" w:cstheme="minorHAnsi"/>
          <w:bCs/>
          <w:i w:val="0"/>
          <w:color w:val="000000"/>
          <w:sz w:val="18"/>
          <w:szCs w:val="18"/>
          <w:shd w:val="clear" w:color="auto" w:fill="FFFFFF"/>
          <w:lang w:val="en-US"/>
        </w:rPr>
        <w:t xml:space="preserve">Supervising a group of students coming to Poland </w:t>
      </w:r>
      <w:r w:rsidRPr="004A7123">
        <w:rPr>
          <w:rFonts w:asciiTheme="minorHAnsi" w:hAnsiTheme="minorHAnsi" w:cstheme="minorHAnsi"/>
          <w:i w:val="0"/>
          <w:color w:val="000000"/>
          <w:sz w:val="18"/>
          <w:szCs w:val="18"/>
          <w:shd w:val="clear" w:color="auto" w:fill="FFFFFF"/>
          <w:lang w:val="en-GB"/>
        </w:rPr>
        <w:t xml:space="preserve">as participants of the MP2 program from </w:t>
      </w:r>
      <w:r>
        <w:rPr>
          <w:rFonts w:asciiTheme="minorHAnsi" w:hAnsiTheme="minorHAnsi" w:cstheme="minorHAnsi"/>
          <w:i w:val="0"/>
          <w:color w:val="000000"/>
          <w:sz w:val="18"/>
          <w:szCs w:val="18"/>
          <w:shd w:val="clear" w:color="auto" w:fill="FFFFFF"/>
          <w:lang w:val="en-GB"/>
        </w:rPr>
        <w:t>Ukraine</w:t>
      </w:r>
      <w:r w:rsidRPr="004A7123">
        <w:rPr>
          <w:rFonts w:asciiTheme="minorHAnsi" w:hAnsiTheme="minorHAnsi" w:cstheme="minorHAnsi"/>
          <w:i w:val="0"/>
          <w:color w:val="000000"/>
          <w:sz w:val="18"/>
          <w:szCs w:val="18"/>
          <w:shd w:val="clear" w:color="auto" w:fill="FFFFFF"/>
          <w:lang w:val="en-GB"/>
        </w:rPr>
        <w:t xml:space="preserve"> </w:t>
      </w:r>
      <w:r w:rsidRPr="004A7123">
        <w:rPr>
          <w:rFonts w:asciiTheme="minorHAnsi" w:hAnsiTheme="minorHAnsi" w:cstheme="minorHAnsi"/>
          <w:i w:val="0"/>
          <w:color w:val="000000"/>
          <w:sz w:val="18"/>
          <w:szCs w:val="18"/>
          <w:shd w:val="clear" w:color="auto" w:fill="FFFFFF"/>
          <w:lang w:val="en-GB"/>
        </w:rPr>
        <w:lastRenderedPageBreak/>
        <w:t>on April 16-23, 2023.</w:t>
      </w:r>
      <w:r w:rsidR="007A3AFC" w:rsidRPr="007A3AFC">
        <w:rPr>
          <w:rFonts w:ascii="Calibri" w:eastAsia="Verdana" w:hAnsi="Calibri" w:cs="Calibri"/>
          <w:bCs/>
          <w:iCs w:val="0"/>
          <w:color w:val="000000"/>
          <w:sz w:val="18"/>
          <w:szCs w:val="18"/>
          <w:shd w:val="clear" w:color="auto" w:fill="FFFFFF"/>
          <w:lang w:val="en-US"/>
        </w:rPr>
        <w:t xml:space="preserve"> </w:t>
      </w:r>
      <w:r w:rsidR="007A3AFC" w:rsidRPr="007A3AFC">
        <w:rPr>
          <w:rFonts w:asciiTheme="minorHAnsi" w:hAnsiTheme="minorHAnsi" w:cstheme="minorHAnsi"/>
          <w:b/>
          <w:i w:val="0"/>
          <w:color w:val="000000"/>
          <w:sz w:val="18"/>
          <w:szCs w:val="18"/>
          <w:shd w:val="clear" w:color="auto" w:fill="FFFFFF"/>
        </w:rPr>
        <w:t>(7.250,00 PLN)</w:t>
      </w:r>
    </w:p>
    <w:p w14:paraId="151C03F6" w14:textId="017BB254" w:rsidR="004A7123" w:rsidRDefault="004A7123" w:rsidP="00BF458E">
      <w:pPr>
        <w:pStyle w:val="Teksttreci20"/>
        <w:numPr>
          <w:ilvl w:val="0"/>
          <w:numId w:val="34"/>
        </w:numPr>
        <w:spacing w:before="120" w:line="264" w:lineRule="auto"/>
        <w:ind w:left="284" w:right="34" w:hanging="284"/>
        <w:rPr>
          <w:rFonts w:asciiTheme="minorHAnsi" w:hAnsiTheme="minorHAnsi" w:cstheme="minorHAnsi"/>
          <w:i w:val="0"/>
          <w:color w:val="000000"/>
          <w:sz w:val="18"/>
          <w:szCs w:val="18"/>
          <w:shd w:val="clear" w:color="auto" w:fill="FFFFFF"/>
          <w:lang w:val="en-GB"/>
        </w:rPr>
      </w:pPr>
      <w:r w:rsidRPr="004A7123">
        <w:rPr>
          <w:rFonts w:asciiTheme="minorHAnsi" w:hAnsiTheme="minorHAnsi" w:cstheme="minorHAnsi"/>
          <w:bCs/>
          <w:i w:val="0"/>
          <w:color w:val="000000"/>
          <w:sz w:val="18"/>
          <w:szCs w:val="18"/>
          <w:shd w:val="clear" w:color="auto" w:fill="FFFFFF"/>
          <w:lang w:val="en-GB"/>
        </w:rPr>
        <w:t>amount allocated for</w:t>
      </w:r>
      <w:r w:rsidRPr="004A7123">
        <w:rPr>
          <w:rFonts w:asciiTheme="minorHAnsi" w:hAnsiTheme="minorHAnsi" w:cstheme="minorHAnsi"/>
          <w:i w:val="0"/>
          <w:color w:val="000000"/>
          <w:sz w:val="18"/>
          <w:szCs w:val="18"/>
          <w:shd w:val="clear" w:color="auto" w:fill="FFFFFF"/>
          <w:lang w:val="en-GB"/>
        </w:rPr>
        <w:t xml:space="preserve"> </w:t>
      </w:r>
      <w:r w:rsidR="008F4BCC" w:rsidRPr="008F4BCC">
        <w:rPr>
          <w:rFonts w:asciiTheme="minorHAnsi" w:hAnsiTheme="minorHAnsi" w:cstheme="minorHAnsi"/>
          <w:b/>
          <w:i w:val="0"/>
          <w:color w:val="000000"/>
          <w:sz w:val="18"/>
          <w:szCs w:val="18"/>
          <w:shd w:val="clear" w:color="auto" w:fill="FFFFFF"/>
          <w:lang w:val="en-US"/>
        </w:rPr>
        <w:t>Package</w:t>
      </w:r>
      <w:r w:rsidRPr="004A7123">
        <w:rPr>
          <w:rFonts w:asciiTheme="minorHAnsi" w:hAnsiTheme="minorHAnsi" w:cstheme="minorHAnsi"/>
          <w:i w:val="0"/>
          <w:color w:val="000000"/>
          <w:sz w:val="18"/>
          <w:szCs w:val="18"/>
          <w:shd w:val="clear" w:color="auto" w:fill="FFFFFF"/>
          <w:lang w:val="en-GB"/>
        </w:rPr>
        <w:t xml:space="preserve"> </w:t>
      </w:r>
      <w:r>
        <w:rPr>
          <w:rFonts w:asciiTheme="minorHAnsi" w:hAnsiTheme="minorHAnsi" w:cstheme="minorHAnsi"/>
          <w:i w:val="0"/>
          <w:color w:val="000000"/>
          <w:sz w:val="18"/>
          <w:szCs w:val="18"/>
          <w:shd w:val="clear" w:color="auto" w:fill="FFFFFF"/>
          <w:lang w:val="en-GB"/>
        </w:rPr>
        <w:t xml:space="preserve">3 - </w:t>
      </w:r>
      <w:bookmarkStart w:id="19" w:name="_Hlk129888561"/>
      <w:r w:rsidRPr="004A7123">
        <w:rPr>
          <w:rFonts w:asciiTheme="minorHAnsi" w:hAnsiTheme="minorHAnsi" w:cstheme="minorHAnsi"/>
          <w:bCs/>
          <w:i w:val="0"/>
          <w:color w:val="000000"/>
          <w:sz w:val="18"/>
          <w:szCs w:val="18"/>
          <w:shd w:val="clear" w:color="auto" w:fill="FFFFFF"/>
          <w:lang w:val="en-US"/>
        </w:rPr>
        <w:t xml:space="preserve">Supervising a group of students coming to Poland </w:t>
      </w:r>
      <w:r w:rsidRPr="004A7123">
        <w:rPr>
          <w:rFonts w:asciiTheme="minorHAnsi" w:hAnsiTheme="minorHAnsi" w:cstheme="minorHAnsi"/>
          <w:i w:val="0"/>
          <w:color w:val="000000"/>
          <w:sz w:val="18"/>
          <w:szCs w:val="18"/>
          <w:shd w:val="clear" w:color="auto" w:fill="FFFFFF"/>
          <w:lang w:val="en-GB"/>
        </w:rPr>
        <w:t>as participants of the MP2 program from North Macedonia on April 16-23, 2023.</w:t>
      </w:r>
      <w:r w:rsidR="007A3AFC" w:rsidRPr="007A3AFC">
        <w:rPr>
          <w:rFonts w:ascii="Calibri" w:eastAsia="Verdana" w:hAnsi="Calibri" w:cs="Calibri"/>
          <w:bCs/>
          <w:iCs w:val="0"/>
          <w:color w:val="000000"/>
          <w:sz w:val="18"/>
          <w:szCs w:val="18"/>
          <w:shd w:val="clear" w:color="auto" w:fill="FFFFFF"/>
          <w:lang w:val="en-US"/>
        </w:rPr>
        <w:t xml:space="preserve"> </w:t>
      </w:r>
      <w:r w:rsidR="007A3AFC" w:rsidRPr="007A3AFC">
        <w:rPr>
          <w:rFonts w:asciiTheme="minorHAnsi" w:hAnsiTheme="minorHAnsi" w:cstheme="minorHAnsi"/>
          <w:b/>
          <w:i w:val="0"/>
          <w:color w:val="000000"/>
          <w:sz w:val="18"/>
          <w:szCs w:val="18"/>
          <w:shd w:val="clear" w:color="auto" w:fill="FFFFFF"/>
        </w:rPr>
        <w:t>(7.250,00 PLN)</w:t>
      </w:r>
    </w:p>
    <w:bookmarkEnd w:id="19"/>
    <w:p w14:paraId="487EF69D" w14:textId="749F95ED" w:rsidR="004A7123" w:rsidRPr="00E865C3" w:rsidRDefault="004A7123" w:rsidP="00BF458E">
      <w:pPr>
        <w:pStyle w:val="Teksttreci20"/>
        <w:numPr>
          <w:ilvl w:val="0"/>
          <w:numId w:val="34"/>
        </w:numPr>
        <w:spacing w:before="120" w:line="264" w:lineRule="auto"/>
        <w:ind w:left="284" w:right="33" w:hanging="284"/>
        <w:rPr>
          <w:rFonts w:asciiTheme="minorHAnsi" w:hAnsiTheme="minorHAnsi" w:cstheme="minorHAnsi"/>
          <w:i w:val="0"/>
          <w:color w:val="000000"/>
          <w:sz w:val="18"/>
          <w:szCs w:val="18"/>
          <w:shd w:val="clear" w:color="auto" w:fill="FFFFFF"/>
          <w:lang w:val="en-GB"/>
        </w:rPr>
      </w:pPr>
      <w:r w:rsidRPr="004A7123">
        <w:rPr>
          <w:rFonts w:asciiTheme="minorHAnsi" w:hAnsiTheme="minorHAnsi" w:cstheme="minorHAnsi"/>
          <w:bCs/>
          <w:i w:val="0"/>
          <w:color w:val="000000"/>
          <w:sz w:val="18"/>
          <w:szCs w:val="18"/>
          <w:shd w:val="clear" w:color="auto" w:fill="FFFFFF"/>
          <w:lang w:val="en-GB"/>
        </w:rPr>
        <w:t>amount allocated for</w:t>
      </w:r>
      <w:r w:rsidRPr="004A7123">
        <w:rPr>
          <w:rFonts w:asciiTheme="minorHAnsi" w:hAnsiTheme="minorHAnsi" w:cstheme="minorHAnsi"/>
          <w:i w:val="0"/>
          <w:color w:val="000000"/>
          <w:sz w:val="18"/>
          <w:szCs w:val="18"/>
          <w:shd w:val="clear" w:color="auto" w:fill="FFFFFF"/>
          <w:lang w:val="en-GB"/>
        </w:rPr>
        <w:t xml:space="preserve"> </w:t>
      </w:r>
      <w:r w:rsidR="008F4BCC" w:rsidRPr="008F4BCC">
        <w:rPr>
          <w:rFonts w:asciiTheme="minorHAnsi" w:hAnsiTheme="minorHAnsi" w:cstheme="minorHAnsi"/>
          <w:b/>
          <w:i w:val="0"/>
          <w:color w:val="000000"/>
          <w:sz w:val="18"/>
          <w:szCs w:val="18"/>
          <w:shd w:val="clear" w:color="auto" w:fill="FFFFFF"/>
          <w:lang w:val="en-US"/>
        </w:rPr>
        <w:t>Package</w:t>
      </w:r>
      <w:r w:rsidRPr="004A7123">
        <w:rPr>
          <w:rFonts w:asciiTheme="minorHAnsi" w:hAnsiTheme="minorHAnsi" w:cstheme="minorHAnsi"/>
          <w:i w:val="0"/>
          <w:color w:val="000000"/>
          <w:sz w:val="18"/>
          <w:szCs w:val="18"/>
          <w:shd w:val="clear" w:color="auto" w:fill="FFFFFF"/>
          <w:lang w:val="en-GB"/>
        </w:rPr>
        <w:t xml:space="preserve"> </w:t>
      </w:r>
      <w:r>
        <w:rPr>
          <w:rFonts w:asciiTheme="minorHAnsi" w:hAnsiTheme="minorHAnsi" w:cstheme="minorHAnsi"/>
          <w:i w:val="0"/>
          <w:color w:val="000000"/>
          <w:sz w:val="18"/>
          <w:szCs w:val="18"/>
          <w:shd w:val="clear" w:color="auto" w:fill="FFFFFF"/>
          <w:lang w:val="en-GB"/>
        </w:rPr>
        <w:t xml:space="preserve">4 - </w:t>
      </w:r>
      <w:bookmarkStart w:id="20" w:name="_Hlk129888580"/>
      <w:r w:rsidRPr="004A7123">
        <w:rPr>
          <w:rFonts w:asciiTheme="minorHAnsi" w:hAnsiTheme="minorHAnsi" w:cstheme="minorHAnsi"/>
          <w:bCs/>
          <w:i w:val="0"/>
          <w:color w:val="000000"/>
          <w:sz w:val="18"/>
          <w:szCs w:val="18"/>
          <w:shd w:val="clear" w:color="auto" w:fill="FFFFFF"/>
          <w:lang w:val="en-US"/>
        </w:rPr>
        <w:t xml:space="preserve">Supervising a group of students coming to Poland </w:t>
      </w:r>
      <w:r w:rsidRPr="004A7123">
        <w:rPr>
          <w:rFonts w:asciiTheme="minorHAnsi" w:hAnsiTheme="minorHAnsi" w:cstheme="minorHAnsi"/>
          <w:i w:val="0"/>
          <w:color w:val="000000"/>
          <w:sz w:val="18"/>
          <w:szCs w:val="18"/>
          <w:shd w:val="clear" w:color="auto" w:fill="FFFFFF"/>
          <w:lang w:val="en-GB"/>
        </w:rPr>
        <w:t xml:space="preserve">as participants of the MP2 program from </w:t>
      </w:r>
      <w:r w:rsidR="00BF458E">
        <w:rPr>
          <w:rFonts w:asciiTheme="minorHAnsi" w:hAnsiTheme="minorHAnsi" w:cstheme="minorHAnsi"/>
          <w:i w:val="0"/>
          <w:color w:val="000000"/>
          <w:sz w:val="18"/>
          <w:szCs w:val="18"/>
          <w:shd w:val="clear" w:color="auto" w:fill="FFFFFF"/>
          <w:lang w:val="en-GB"/>
        </w:rPr>
        <w:t>Kosovo</w:t>
      </w:r>
      <w:r w:rsidRPr="004A7123">
        <w:rPr>
          <w:rFonts w:asciiTheme="minorHAnsi" w:hAnsiTheme="minorHAnsi" w:cstheme="minorHAnsi"/>
          <w:i w:val="0"/>
          <w:color w:val="000000"/>
          <w:sz w:val="18"/>
          <w:szCs w:val="18"/>
          <w:shd w:val="clear" w:color="auto" w:fill="FFFFFF"/>
          <w:lang w:val="en-GB"/>
        </w:rPr>
        <w:t xml:space="preserve"> </w:t>
      </w:r>
      <w:r w:rsidRPr="00E865C3">
        <w:rPr>
          <w:rFonts w:asciiTheme="minorHAnsi" w:hAnsiTheme="minorHAnsi" w:cstheme="minorHAnsi"/>
          <w:i w:val="0"/>
          <w:color w:val="000000"/>
          <w:sz w:val="18"/>
          <w:szCs w:val="18"/>
          <w:shd w:val="clear" w:color="auto" w:fill="FFFFFF"/>
          <w:lang w:val="en-GB"/>
        </w:rPr>
        <w:t>Republic on July 2-9, 2023.</w:t>
      </w:r>
      <w:r w:rsidR="007A3AFC" w:rsidRPr="00E865C3">
        <w:rPr>
          <w:rFonts w:ascii="Calibri" w:eastAsia="Verdana" w:hAnsi="Calibri" w:cs="Calibri"/>
          <w:bCs/>
          <w:iCs w:val="0"/>
          <w:color w:val="000000"/>
          <w:sz w:val="18"/>
          <w:szCs w:val="18"/>
          <w:shd w:val="clear" w:color="auto" w:fill="FFFFFF"/>
          <w:lang w:val="en-US"/>
        </w:rPr>
        <w:t xml:space="preserve"> </w:t>
      </w:r>
      <w:r w:rsidR="007A3AFC" w:rsidRPr="00E865C3">
        <w:rPr>
          <w:rFonts w:asciiTheme="minorHAnsi" w:hAnsiTheme="minorHAnsi" w:cstheme="minorHAnsi"/>
          <w:b/>
          <w:i w:val="0"/>
          <w:color w:val="000000"/>
          <w:sz w:val="18"/>
          <w:szCs w:val="18"/>
          <w:shd w:val="clear" w:color="auto" w:fill="FFFFFF"/>
        </w:rPr>
        <w:t>(7.250,00 PLN)</w:t>
      </w:r>
    </w:p>
    <w:bookmarkEnd w:id="20"/>
    <w:p w14:paraId="65FF640A" w14:textId="3BFFFCD2" w:rsidR="004A7123" w:rsidRPr="00E865C3" w:rsidRDefault="004A7123" w:rsidP="00BF458E">
      <w:pPr>
        <w:pStyle w:val="Teksttreci20"/>
        <w:numPr>
          <w:ilvl w:val="0"/>
          <w:numId w:val="34"/>
        </w:numPr>
        <w:spacing w:before="120" w:line="264" w:lineRule="auto"/>
        <w:ind w:left="284" w:right="33" w:hanging="284"/>
        <w:rPr>
          <w:rFonts w:asciiTheme="minorHAnsi" w:hAnsiTheme="minorHAnsi" w:cstheme="minorHAnsi"/>
          <w:i w:val="0"/>
          <w:color w:val="000000"/>
          <w:sz w:val="18"/>
          <w:szCs w:val="18"/>
          <w:shd w:val="clear" w:color="auto" w:fill="FFFFFF"/>
          <w:lang w:val="en-GB"/>
        </w:rPr>
      </w:pPr>
      <w:r w:rsidRPr="00E865C3">
        <w:rPr>
          <w:rFonts w:asciiTheme="minorHAnsi" w:hAnsiTheme="minorHAnsi" w:cstheme="minorHAnsi"/>
          <w:bCs/>
          <w:i w:val="0"/>
          <w:color w:val="000000"/>
          <w:sz w:val="18"/>
          <w:szCs w:val="18"/>
          <w:shd w:val="clear" w:color="auto" w:fill="FFFFFF"/>
          <w:lang w:val="en-GB"/>
        </w:rPr>
        <w:t>amount allocated for</w:t>
      </w:r>
      <w:r w:rsidRPr="00E865C3">
        <w:rPr>
          <w:rFonts w:asciiTheme="minorHAnsi" w:hAnsiTheme="minorHAnsi" w:cstheme="minorHAnsi"/>
          <w:i w:val="0"/>
          <w:color w:val="000000"/>
          <w:sz w:val="18"/>
          <w:szCs w:val="18"/>
          <w:shd w:val="clear" w:color="auto" w:fill="FFFFFF"/>
          <w:lang w:val="en-GB"/>
        </w:rPr>
        <w:t xml:space="preserve"> </w:t>
      </w:r>
      <w:r w:rsidR="008F4BCC" w:rsidRPr="00E865C3">
        <w:rPr>
          <w:rFonts w:asciiTheme="minorHAnsi" w:hAnsiTheme="minorHAnsi" w:cstheme="minorHAnsi"/>
          <w:b/>
          <w:i w:val="0"/>
          <w:color w:val="000000"/>
          <w:sz w:val="18"/>
          <w:szCs w:val="18"/>
          <w:shd w:val="clear" w:color="auto" w:fill="FFFFFF"/>
          <w:lang w:val="en-US"/>
        </w:rPr>
        <w:t>Package</w:t>
      </w:r>
      <w:r w:rsidRPr="00E865C3">
        <w:rPr>
          <w:rFonts w:asciiTheme="minorHAnsi" w:hAnsiTheme="minorHAnsi" w:cstheme="minorHAnsi"/>
          <w:i w:val="0"/>
          <w:color w:val="000000"/>
          <w:sz w:val="18"/>
          <w:szCs w:val="18"/>
          <w:shd w:val="clear" w:color="auto" w:fill="FFFFFF"/>
          <w:lang w:val="en-GB"/>
        </w:rPr>
        <w:t xml:space="preserve"> 5 - </w:t>
      </w:r>
      <w:r w:rsidRPr="00E865C3">
        <w:rPr>
          <w:rFonts w:asciiTheme="minorHAnsi" w:hAnsiTheme="minorHAnsi" w:cstheme="minorHAnsi"/>
          <w:bCs/>
          <w:i w:val="0"/>
          <w:color w:val="000000"/>
          <w:sz w:val="18"/>
          <w:szCs w:val="18"/>
          <w:shd w:val="clear" w:color="auto" w:fill="FFFFFF"/>
          <w:lang w:val="en-US"/>
        </w:rPr>
        <w:t xml:space="preserve">Supervising a group of students coming to Poland </w:t>
      </w:r>
      <w:r w:rsidRPr="00E865C3">
        <w:rPr>
          <w:rFonts w:asciiTheme="minorHAnsi" w:hAnsiTheme="minorHAnsi" w:cstheme="minorHAnsi"/>
          <w:i w:val="0"/>
          <w:color w:val="000000"/>
          <w:sz w:val="18"/>
          <w:szCs w:val="18"/>
          <w:shd w:val="clear" w:color="auto" w:fill="FFFFFF"/>
          <w:lang w:val="en-GB"/>
        </w:rPr>
        <w:t xml:space="preserve">as participants of the MP2 program from </w:t>
      </w:r>
      <w:r w:rsidR="00BF458E" w:rsidRPr="00E865C3">
        <w:rPr>
          <w:rFonts w:asciiTheme="minorHAnsi" w:hAnsiTheme="minorHAnsi" w:cstheme="minorHAnsi"/>
          <w:i w:val="0"/>
          <w:color w:val="000000"/>
          <w:sz w:val="18"/>
          <w:szCs w:val="18"/>
          <w:shd w:val="clear" w:color="auto" w:fill="FFFFFF"/>
          <w:lang w:val="en-GB"/>
        </w:rPr>
        <w:t xml:space="preserve">Great </w:t>
      </w:r>
      <w:proofErr w:type="spellStart"/>
      <w:r w:rsidR="00BF458E" w:rsidRPr="00E865C3">
        <w:rPr>
          <w:rFonts w:asciiTheme="minorHAnsi" w:hAnsiTheme="minorHAnsi" w:cstheme="minorHAnsi"/>
          <w:i w:val="0"/>
          <w:color w:val="000000"/>
          <w:sz w:val="18"/>
          <w:szCs w:val="18"/>
          <w:shd w:val="clear" w:color="auto" w:fill="FFFFFF"/>
          <w:lang w:val="en-GB"/>
        </w:rPr>
        <w:t>Bratain</w:t>
      </w:r>
      <w:proofErr w:type="spellEnd"/>
      <w:r w:rsidR="00BF458E" w:rsidRPr="00E865C3">
        <w:rPr>
          <w:rFonts w:asciiTheme="minorHAnsi" w:hAnsiTheme="minorHAnsi" w:cstheme="minorHAnsi"/>
          <w:i w:val="0"/>
          <w:color w:val="000000"/>
          <w:sz w:val="18"/>
          <w:szCs w:val="18"/>
          <w:shd w:val="clear" w:color="auto" w:fill="FFFFFF"/>
          <w:lang w:val="en-GB"/>
        </w:rPr>
        <w:t xml:space="preserve"> </w:t>
      </w:r>
      <w:r w:rsidRPr="00E865C3">
        <w:rPr>
          <w:rFonts w:asciiTheme="minorHAnsi" w:hAnsiTheme="minorHAnsi" w:cstheme="minorHAnsi"/>
          <w:i w:val="0"/>
          <w:color w:val="000000"/>
          <w:sz w:val="18"/>
          <w:szCs w:val="18"/>
          <w:shd w:val="clear" w:color="auto" w:fill="FFFFFF"/>
          <w:lang w:val="en-GB"/>
        </w:rPr>
        <w:t xml:space="preserve"> Republic on July 2-9, 2023.</w:t>
      </w:r>
      <w:r w:rsidR="007A3AFC" w:rsidRPr="00E865C3">
        <w:rPr>
          <w:rFonts w:ascii="Calibri" w:eastAsia="Verdana" w:hAnsi="Calibri" w:cs="Calibri"/>
          <w:bCs/>
          <w:iCs w:val="0"/>
          <w:color w:val="000000"/>
          <w:sz w:val="18"/>
          <w:szCs w:val="18"/>
          <w:shd w:val="clear" w:color="auto" w:fill="FFFFFF"/>
          <w:lang w:val="en-US"/>
        </w:rPr>
        <w:t xml:space="preserve"> </w:t>
      </w:r>
      <w:r w:rsidR="007A3AFC" w:rsidRPr="00E865C3">
        <w:rPr>
          <w:rFonts w:asciiTheme="minorHAnsi" w:hAnsiTheme="minorHAnsi" w:cstheme="minorHAnsi"/>
          <w:b/>
          <w:i w:val="0"/>
          <w:color w:val="000000"/>
          <w:sz w:val="18"/>
          <w:szCs w:val="18"/>
          <w:shd w:val="clear" w:color="auto" w:fill="FFFFFF"/>
        </w:rPr>
        <w:t>(7.250,00 PLN)</w:t>
      </w:r>
    </w:p>
    <w:p w14:paraId="259F90A4" w14:textId="6EE83E05" w:rsidR="004A7123" w:rsidRPr="00E865C3" w:rsidRDefault="004A7123" w:rsidP="00BF458E">
      <w:pPr>
        <w:pStyle w:val="Teksttreci20"/>
        <w:numPr>
          <w:ilvl w:val="0"/>
          <w:numId w:val="34"/>
        </w:numPr>
        <w:spacing w:before="120" w:line="264" w:lineRule="auto"/>
        <w:ind w:left="284" w:right="33" w:hanging="284"/>
        <w:rPr>
          <w:rFonts w:asciiTheme="minorHAnsi" w:hAnsiTheme="minorHAnsi" w:cstheme="minorHAnsi"/>
          <w:i w:val="0"/>
          <w:color w:val="000000"/>
          <w:sz w:val="18"/>
          <w:szCs w:val="18"/>
          <w:shd w:val="clear" w:color="auto" w:fill="FFFFFF"/>
          <w:lang w:val="en-GB"/>
        </w:rPr>
      </w:pPr>
      <w:r w:rsidRPr="00E865C3">
        <w:rPr>
          <w:rFonts w:asciiTheme="minorHAnsi" w:hAnsiTheme="minorHAnsi" w:cstheme="minorHAnsi"/>
          <w:bCs/>
          <w:i w:val="0"/>
          <w:color w:val="000000"/>
          <w:sz w:val="18"/>
          <w:szCs w:val="18"/>
          <w:shd w:val="clear" w:color="auto" w:fill="FFFFFF"/>
          <w:lang w:val="en-GB"/>
        </w:rPr>
        <w:t>amount allocated for</w:t>
      </w:r>
      <w:r w:rsidRPr="00E865C3">
        <w:rPr>
          <w:rFonts w:asciiTheme="minorHAnsi" w:hAnsiTheme="minorHAnsi" w:cstheme="minorHAnsi"/>
          <w:i w:val="0"/>
          <w:color w:val="000000"/>
          <w:sz w:val="18"/>
          <w:szCs w:val="18"/>
          <w:shd w:val="clear" w:color="auto" w:fill="FFFFFF"/>
          <w:lang w:val="en-GB"/>
        </w:rPr>
        <w:t xml:space="preserve"> </w:t>
      </w:r>
      <w:r w:rsidR="008F4BCC" w:rsidRPr="00E865C3">
        <w:rPr>
          <w:rFonts w:asciiTheme="minorHAnsi" w:hAnsiTheme="minorHAnsi" w:cstheme="minorHAnsi"/>
          <w:b/>
          <w:i w:val="0"/>
          <w:color w:val="000000"/>
          <w:sz w:val="18"/>
          <w:szCs w:val="18"/>
          <w:shd w:val="clear" w:color="auto" w:fill="FFFFFF"/>
          <w:lang w:val="en-US"/>
        </w:rPr>
        <w:t>Package</w:t>
      </w:r>
      <w:r w:rsidRPr="00E865C3">
        <w:rPr>
          <w:rFonts w:asciiTheme="minorHAnsi" w:hAnsiTheme="minorHAnsi" w:cstheme="minorHAnsi"/>
          <w:i w:val="0"/>
          <w:color w:val="000000"/>
          <w:sz w:val="18"/>
          <w:szCs w:val="18"/>
          <w:shd w:val="clear" w:color="auto" w:fill="FFFFFF"/>
          <w:lang w:val="en-GB"/>
        </w:rPr>
        <w:t xml:space="preserve"> 6 - </w:t>
      </w:r>
      <w:r w:rsidRPr="00E865C3">
        <w:rPr>
          <w:rFonts w:asciiTheme="minorHAnsi" w:hAnsiTheme="minorHAnsi" w:cstheme="minorHAnsi"/>
          <w:bCs/>
          <w:i w:val="0"/>
          <w:color w:val="000000"/>
          <w:sz w:val="18"/>
          <w:szCs w:val="18"/>
          <w:shd w:val="clear" w:color="auto" w:fill="FFFFFF"/>
          <w:lang w:val="en-US"/>
        </w:rPr>
        <w:t xml:space="preserve">Supervising a group of students coming to Poland </w:t>
      </w:r>
      <w:r w:rsidRPr="00E865C3">
        <w:rPr>
          <w:rFonts w:asciiTheme="minorHAnsi" w:hAnsiTheme="minorHAnsi" w:cstheme="minorHAnsi"/>
          <w:i w:val="0"/>
          <w:color w:val="000000"/>
          <w:sz w:val="18"/>
          <w:szCs w:val="18"/>
          <w:shd w:val="clear" w:color="auto" w:fill="FFFFFF"/>
          <w:lang w:val="en-GB"/>
        </w:rPr>
        <w:t xml:space="preserve">as participants of the MP2 program from </w:t>
      </w:r>
      <w:r w:rsidR="00BF458E" w:rsidRPr="00E865C3">
        <w:rPr>
          <w:rFonts w:asciiTheme="minorHAnsi" w:hAnsiTheme="minorHAnsi" w:cstheme="minorHAnsi"/>
          <w:i w:val="0"/>
          <w:color w:val="000000"/>
          <w:sz w:val="18"/>
          <w:szCs w:val="18"/>
          <w:shd w:val="clear" w:color="auto" w:fill="FFFFFF"/>
          <w:lang w:val="en-GB"/>
        </w:rPr>
        <w:t>Germany</w:t>
      </w:r>
      <w:r w:rsidRPr="00E865C3">
        <w:rPr>
          <w:rFonts w:asciiTheme="minorHAnsi" w:hAnsiTheme="minorHAnsi" w:cstheme="minorHAnsi"/>
          <w:i w:val="0"/>
          <w:color w:val="000000"/>
          <w:sz w:val="18"/>
          <w:szCs w:val="18"/>
          <w:shd w:val="clear" w:color="auto" w:fill="FFFFFF"/>
          <w:lang w:val="en-GB"/>
        </w:rPr>
        <w:t xml:space="preserve"> on April 16-23, 2023.</w:t>
      </w:r>
      <w:r w:rsidR="007A3AFC" w:rsidRPr="00E865C3">
        <w:rPr>
          <w:rFonts w:ascii="Calibri" w:eastAsia="Verdana" w:hAnsi="Calibri" w:cs="Calibri"/>
          <w:bCs/>
          <w:iCs w:val="0"/>
          <w:color w:val="000000"/>
          <w:sz w:val="18"/>
          <w:szCs w:val="18"/>
          <w:shd w:val="clear" w:color="auto" w:fill="FFFFFF"/>
          <w:lang w:val="en-US"/>
        </w:rPr>
        <w:t xml:space="preserve"> </w:t>
      </w:r>
      <w:r w:rsidR="007A3AFC" w:rsidRPr="00E865C3">
        <w:rPr>
          <w:rFonts w:asciiTheme="minorHAnsi" w:hAnsiTheme="minorHAnsi" w:cstheme="minorHAnsi"/>
          <w:b/>
          <w:i w:val="0"/>
          <w:color w:val="000000"/>
          <w:sz w:val="18"/>
          <w:szCs w:val="18"/>
          <w:shd w:val="clear" w:color="auto" w:fill="FFFFFF"/>
        </w:rPr>
        <w:t>(7.250,00 PLN)</w:t>
      </w:r>
    </w:p>
    <w:p w14:paraId="1EFF39D6" w14:textId="365FCF31" w:rsidR="00BF458E" w:rsidRPr="00E865C3" w:rsidRDefault="004A7123" w:rsidP="00BF458E">
      <w:pPr>
        <w:pStyle w:val="Teksttreci20"/>
        <w:numPr>
          <w:ilvl w:val="0"/>
          <w:numId w:val="34"/>
        </w:numPr>
        <w:spacing w:before="120" w:line="264" w:lineRule="auto"/>
        <w:ind w:left="284" w:right="33" w:hanging="284"/>
        <w:rPr>
          <w:rFonts w:asciiTheme="minorHAnsi" w:hAnsiTheme="minorHAnsi" w:cstheme="minorHAnsi"/>
          <w:i w:val="0"/>
          <w:color w:val="000000"/>
          <w:sz w:val="18"/>
          <w:szCs w:val="18"/>
          <w:shd w:val="clear" w:color="auto" w:fill="FFFFFF"/>
          <w:lang w:val="en-GB"/>
        </w:rPr>
      </w:pPr>
      <w:r w:rsidRPr="00E865C3">
        <w:rPr>
          <w:rFonts w:asciiTheme="minorHAnsi" w:hAnsiTheme="minorHAnsi" w:cstheme="minorHAnsi"/>
          <w:bCs/>
          <w:i w:val="0"/>
          <w:color w:val="000000"/>
          <w:sz w:val="18"/>
          <w:szCs w:val="18"/>
          <w:shd w:val="clear" w:color="auto" w:fill="FFFFFF"/>
          <w:lang w:val="en-GB"/>
        </w:rPr>
        <w:t>amount allocated for</w:t>
      </w:r>
      <w:r w:rsidRPr="00E865C3">
        <w:rPr>
          <w:rFonts w:asciiTheme="minorHAnsi" w:hAnsiTheme="minorHAnsi" w:cstheme="minorHAnsi"/>
          <w:i w:val="0"/>
          <w:color w:val="000000"/>
          <w:sz w:val="18"/>
          <w:szCs w:val="18"/>
          <w:shd w:val="clear" w:color="auto" w:fill="FFFFFF"/>
          <w:lang w:val="en-GB"/>
        </w:rPr>
        <w:t xml:space="preserve"> </w:t>
      </w:r>
      <w:r w:rsidR="008F4BCC" w:rsidRPr="00E865C3">
        <w:rPr>
          <w:rFonts w:asciiTheme="minorHAnsi" w:hAnsiTheme="minorHAnsi" w:cstheme="minorHAnsi"/>
          <w:b/>
          <w:i w:val="0"/>
          <w:color w:val="000000"/>
          <w:sz w:val="18"/>
          <w:szCs w:val="18"/>
          <w:shd w:val="clear" w:color="auto" w:fill="FFFFFF"/>
          <w:lang w:val="en-US"/>
        </w:rPr>
        <w:t>Package</w:t>
      </w:r>
      <w:r w:rsidRPr="00E865C3">
        <w:rPr>
          <w:rFonts w:asciiTheme="minorHAnsi" w:hAnsiTheme="minorHAnsi" w:cstheme="minorHAnsi"/>
          <w:i w:val="0"/>
          <w:color w:val="000000"/>
          <w:sz w:val="18"/>
          <w:szCs w:val="18"/>
          <w:shd w:val="clear" w:color="auto" w:fill="FFFFFF"/>
          <w:lang w:val="en-GB"/>
        </w:rPr>
        <w:t xml:space="preserve"> 7 - </w:t>
      </w:r>
      <w:r w:rsidRPr="00E865C3">
        <w:rPr>
          <w:rFonts w:asciiTheme="minorHAnsi" w:hAnsiTheme="minorHAnsi" w:cstheme="minorHAnsi"/>
          <w:bCs/>
          <w:i w:val="0"/>
          <w:color w:val="000000"/>
          <w:sz w:val="18"/>
          <w:szCs w:val="18"/>
          <w:shd w:val="clear" w:color="auto" w:fill="FFFFFF"/>
          <w:lang w:val="en-US"/>
        </w:rPr>
        <w:t xml:space="preserve">Supervising a group of students coming to Poland </w:t>
      </w:r>
      <w:r w:rsidR="00BF458E" w:rsidRPr="00E865C3">
        <w:rPr>
          <w:rFonts w:asciiTheme="minorHAnsi" w:hAnsiTheme="minorHAnsi" w:cstheme="minorHAnsi"/>
          <w:i w:val="0"/>
          <w:color w:val="000000"/>
          <w:sz w:val="18"/>
          <w:szCs w:val="18"/>
          <w:shd w:val="clear" w:color="auto" w:fill="FFFFFF"/>
          <w:lang w:val="en-GB"/>
        </w:rPr>
        <w:t>as participants of the MP2 program from Italy  on July 2-9, 2023.</w:t>
      </w:r>
      <w:r w:rsidR="007A3AFC" w:rsidRPr="00E865C3">
        <w:rPr>
          <w:rFonts w:ascii="Calibri" w:eastAsia="Verdana" w:hAnsi="Calibri" w:cs="Calibri"/>
          <w:bCs/>
          <w:iCs w:val="0"/>
          <w:color w:val="000000"/>
          <w:sz w:val="18"/>
          <w:szCs w:val="18"/>
          <w:shd w:val="clear" w:color="auto" w:fill="FFFFFF"/>
          <w:lang w:val="en-US"/>
        </w:rPr>
        <w:t xml:space="preserve"> </w:t>
      </w:r>
      <w:r w:rsidR="007A3AFC" w:rsidRPr="00E865C3">
        <w:rPr>
          <w:rFonts w:asciiTheme="minorHAnsi" w:hAnsiTheme="minorHAnsi" w:cstheme="minorHAnsi"/>
          <w:b/>
          <w:i w:val="0"/>
          <w:color w:val="000000"/>
          <w:sz w:val="18"/>
          <w:szCs w:val="18"/>
          <w:shd w:val="clear" w:color="auto" w:fill="FFFFFF"/>
        </w:rPr>
        <w:t>(7.250,00 PLN)</w:t>
      </w:r>
    </w:p>
    <w:p w14:paraId="5BA87B35" w14:textId="7FC61DB0" w:rsidR="00BF458E" w:rsidRPr="00E865C3" w:rsidRDefault="004A7123" w:rsidP="00BF458E">
      <w:pPr>
        <w:pStyle w:val="Teksttreci20"/>
        <w:numPr>
          <w:ilvl w:val="0"/>
          <w:numId w:val="34"/>
        </w:numPr>
        <w:spacing w:before="120" w:line="264" w:lineRule="auto"/>
        <w:ind w:left="284" w:right="33" w:hanging="284"/>
        <w:rPr>
          <w:rFonts w:asciiTheme="minorHAnsi" w:hAnsiTheme="minorHAnsi" w:cstheme="minorHAnsi"/>
          <w:i w:val="0"/>
          <w:color w:val="000000"/>
          <w:sz w:val="18"/>
          <w:szCs w:val="18"/>
          <w:shd w:val="clear" w:color="auto" w:fill="FFFFFF"/>
          <w:lang w:val="en-GB"/>
        </w:rPr>
      </w:pPr>
      <w:r w:rsidRPr="00E865C3">
        <w:rPr>
          <w:rFonts w:asciiTheme="minorHAnsi" w:hAnsiTheme="minorHAnsi" w:cstheme="minorHAnsi"/>
          <w:bCs/>
          <w:i w:val="0"/>
          <w:color w:val="000000"/>
          <w:sz w:val="18"/>
          <w:szCs w:val="18"/>
          <w:shd w:val="clear" w:color="auto" w:fill="FFFFFF"/>
          <w:lang w:val="en-GB"/>
        </w:rPr>
        <w:t>amount allocated for</w:t>
      </w:r>
      <w:r w:rsidRPr="00E865C3">
        <w:rPr>
          <w:rFonts w:asciiTheme="minorHAnsi" w:hAnsiTheme="minorHAnsi" w:cstheme="minorHAnsi"/>
          <w:i w:val="0"/>
          <w:color w:val="000000"/>
          <w:sz w:val="18"/>
          <w:szCs w:val="18"/>
          <w:shd w:val="clear" w:color="auto" w:fill="FFFFFF"/>
          <w:lang w:val="en-GB"/>
        </w:rPr>
        <w:t xml:space="preserve"> </w:t>
      </w:r>
      <w:r w:rsidR="008F4BCC" w:rsidRPr="00E865C3">
        <w:rPr>
          <w:rFonts w:asciiTheme="minorHAnsi" w:hAnsiTheme="minorHAnsi" w:cstheme="minorHAnsi"/>
          <w:b/>
          <w:i w:val="0"/>
          <w:color w:val="000000"/>
          <w:sz w:val="18"/>
          <w:szCs w:val="18"/>
          <w:shd w:val="clear" w:color="auto" w:fill="FFFFFF"/>
          <w:lang w:val="en-US"/>
        </w:rPr>
        <w:t>Package</w:t>
      </w:r>
      <w:r w:rsidRPr="00E865C3">
        <w:rPr>
          <w:rFonts w:asciiTheme="minorHAnsi" w:hAnsiTheme="minorHAnsi" w:cstheme="minorHAnsi"/>
          <w:i w:val="0"/>
          <w:color w:val="000000"/>
          <w:sz w:val="18"/>
          <w:szCs w:val="18"/>
          <w:shd w:val="clear" w:color="auto" w:fill="FFFFFF"/>
          <w:lang w:val="en-GB"/>
        </w:rPr>
        <w:t xml:space="preserve"> 8</w:t>
      </w:r>
      <w:r w:rsidR="00BF458E" w:rsidRPr="00E865C3">
        <w:rPr>
          <w:rFonts w:asciiTheme="minorHAnsi" w:hAnsiTheme="minorHAnsi" w:cstheme="minorHAnsi"/>
          <w:i w:val="0"/>
          <w:color w:val="000000"/>
          <w:sz w:val="18"/>
          <w:szCs w:val="18"/>
          <w:shd w:val="clear" w:color="auto" w:fill="FFFFFF"/>
          <w:lang w:val="en-GB"/>
        </w:rPr>
        <w:t xml:space="preserve"> - </w:t>
      </w:r>
      <w:r w:rsidRPr="00E865C3">
        <w:rPr>
          <w:rFonts w:asciiTheme="minorHAnsi" w:hAnsiTheme="minorHAnsi" w:cstheme="minorHAnsi"/>
          <w:bCs/>
          <w:i w:val="0"/>
          <w:color w:val="000000"/>
          <w:sz w:val="18"/>
          <w:szCs w:val="18"/>
          <w:shd w:val="clear" w:color="auto" w:fill="FFFFFF"/>
          <w:lang w:val="en-US"/>
        </w:rPr>
        <w:t xml:space="preserve">Supervising a group of students coming to Poland </w:t>
      </w:r>
      <w:r w:rsidR="00BF458E" w:rsidRPr="00E865C3">
        <w:rPr>
          <w:rFonts w:asciiTheme="minorHAnsi" w:hAnsiTheme="minorHAnsi" w:cstheme="minorHAnsi"/>
          <w:i w:val="0"/>
          <w:color w:val="000000"/>
          <w:sz w:val="18"/>
          <w:szCs w:val="18"/>
          <w:shd w:val="clear" w:color="auto" w:fill="FFFFFF"/>
          <w:lang w:val="en-GB"/>
        </w:rPr>
        <w:t>as participants of the MP2 program from Portugal on July 2-9, 2023.</w:t>
      </w:r>
      <w:r w:rsidR="007A3AFC" w:rsidRPr="00E865C3">
        <w:rPr>
          <w:rFonts w:ascii="Calibri" w:eastAsia="Verdana" w:hAnsi="Calibri" w:cs="Calibri"/>
          <w:bCs/>
          <w:iCs w:val="0"/>
          <w:color w:val="000000"/>
          <w:sz w:val="18"/>
          <w:szCs w:val="18"/>
          <w:shd w:val="clear" w:color="auto" w:fill="FFFFFF"/>
          <w:lang w:val="en-US"/>
        </w:rPr>
        <w:t xml:space="preserve"> </w:t>
      </w:r>
      <w:r w:rsidR="007A3AFC" w:rsidRPr="00E865C3">
        <w:rPr>
          <w:rFonts w:asciiTheme="minorHAnsi" w:hAnsiTheme="minorHAnsi" w:cstheme="minorHAnsi"/>
          <w:b/>
          <w:i w:val="0"/>
          <w:color w:val="000000"/>
          <w:sz w:val="18"/>
          <w:szCs w:val="18"/>
          <w:shd w:val="clear" w:color="auto" w:fill="FFFFFF"/>
        </w:rPr>
        <w:t>(7.250,00 PLN)</w:t>
      </w:r>
    </w:p>
    <w:p w14:paraId="06269C54" w14:textId="23EAABB0" w:rsidR="00BF458E" w:rsidRPr="00E865C3" w:rsidRDefault="004A7123" w:rsidP="00BF458E">
      <w:pPr>
        <w:pStyle w:val="Teksttreci20"/>
        <w:numPr>
          <w:ilvl w:val="0"/>
          <w:numId w:val="34"/>
        </w:numPr>
        <w:spacing w:before="120" w:line="264" w:lineRule="auto"/>
        <w:ind w:left="284" w:right="33" w:hanging="284"/>
        <w:rPr>
          <w:rFonts w:asciiTheme="minorHAnsi" w:hAnsiTheme="minorHAnsi" w:cstheme="minorHAnsi"/>
          <w:i w:val="0"/>
          <w:color w:val="000000"/>
          <w:sz w:val="18"/>
          <w:szCs w:val="18"/>
          <w:shd w:val="clear" w:color="auto" w:fill="FFFFFF"/>
          <w:lang w:val="en-GB"/>
        </w:rPr>
      </w:pPr>
      <w:r w:rsidRPr="00E865C3">
        <w:rPr>
          <w:rFonts w:asciiTheme="minorHAnsi" w:hAnsiTheme="minorHAnsi" w:cstheme="minorHAnsi"/>
          <w:bCs/>
          <w:i w:val="0"/>
          <w:color w:val="000000"/>
          <w:sz w:val="18"/>
          <w:szCs w:val="18"/>
          <w:shd w:val="clear" w:color="auto" w:fill="FFFFFF"/>
          <w:lang w:val="en-GB"/>
        </w:rPr>
        <w:t>amount allocated for</w:t>
      </w:r>
      <w:r w:rsidRPr="00E865C3">
        <w:rPr>
          <w:rFonts w:asciiTheme="minorHAnsi" w:hAnsiTheme="minorHAnsi" w:cstheme="minorHAnsi"/>
          <w:i w:val="0"/>
          <w:color w:val="000000"/>
          <w:sz w:val="18"/>
          <w:szCs w:val="18"/>
          <w:shd w:val="clear" w:color="auto" w:fill="FFFFFF"/>
          <w:lang w:val="en-GB"/>
        </w:rPr>
        <w:t xml:space="preserve"> </w:t>
      </w:r>
      <w:r w:rsidR="008F4BCC" w:rsidRPr="00E865C3">
        <w:rPr>
          <w:rFonts w:asciiTheme="minorHAnsi" w:hAnsiTheme="minorHAnsi" w:cstheme="minorHAnsi"/>
          <w:b/>
          <w:i w:val="0"/>
          <w:color w:val="000000"/>
          <w:sz w:val="18"/>
          <w:szCs w:val="18"/>
          <w:shd w:val="clear" w:color="auto" w:fill="FFFFFF"/>
          <w:lang w:val="en-US"/>
        </w:rPr>
        <w:t>Package</w:t>
      </w:r>
      <w:r w:rsidRPr="00E865C3">
        <w:rPr>
          <w:rFonts w:asciiTheme="minorHAnsi" w:hAnsiTheme="minorHAnsi" w:cstheme="minorHAnsi"/>
          <w:i w:val="0"/>
          <w:color w:val="000000"/>
          <w:sz w:val="18"/>
          <w:szCs w:val="18"/>
          <w:shd w:val="clear" w:color="auto" w:fill="FFFFFF"/>
          <w:lang w:val="en-GB"/>
        </w:rPr>
        <w:t xml:space="preserve"> 9</w:t>
      </w:r>
      <w:r w:rsidR="00BF458E" w:rsidRPr="00E865C3">
        <w:rPr>
          <w:rFonts w:asciiTheme="minorHAnsi" w:hAnsiTheme="minorHAnsi" w:cstheme="minorHAnsi"/>
          <w:i w:val="0"/>
          <w:color w:val="000000"/>
          <w:sz w:val="18"/>
          <w:szCs w:val="18"/>
          <w:shd w:val="clear" w:color="auto" w:fill="FFFFFF"/>
          <w:lang w:val="en-GB"/>
        </w:rPr>
        <w:t xml:space="preserve"> - </w:t>
      </w:r>
      <w:r w:rsidRPr="00E865C3">
        <w:rPr>
          <w:rFonts w:asciiTheme="minorHAnsi" w:hAnsiTheme="minorHAnsi" w:cstheme="minorHAnsi"/>
          <w:bCs/>
          <w:i w:val="0"/>
          <w:color w:val="000000"/>
          <w:sz w:val="18"/>
          <w:szCs w:val="18"/>
          <w:shd w:val="clear" w:color="auto" w:fill="FFFFFF"/>
          <w:lang w:val="en-US"/>
        </w:rPr>
        <w:t xml:space="preserve">Supervising a group of students coming to Poland </w:t>
      </w:r>
      <w:r w:rsidR="00BF458E" w:rsidRPr="00E865C3">
        <w:rPr>
          <w:rFonts w:asciiTheme="minorHAnsi" w:hAnsiTheme="minorHAnsi" w:cstheme="minorHAnsi"/>
          <w:i w:val="0"/>
          <w:color w:val="000000"/>
          <w:sz w:val="18"/>
          <w:szCs w:val="18"/>
          <w:shd w:val="clear" w:color="auto" w:fill="FFFFFF"/>
          <w:lang w:val="en-GB"/>
        </w:rPr>
        <w:t>as participants of the MP2 program from Croatia on July 2-9, 2023.</w:t>
      </w:r>
      <w:r w:rsidR="007A3AFC" w:rsidRPr="00E865C3">
        <w:rPr>
          <w:rFonts w:ascii="Calibri" w:eastAsia="Verdana" w:hAnsi="Calibri" w:cs="Calibri"/>
          <w:bCs/>
          <w:iCs w:val="0"/>
          <w:color w:val="000000"/>
          <w:sz w:val="18"/>
          <w:szCs w:val="18"/>
          <w:shd w:val="clear" w:color="auto" w:fill="FFFFFF"/>
          <w:lang w:val="en-US"/>
        </w:rPr>
        <w:t xml:space="preserve"> </w:t>
      </w:r>
      <w:r w:rsidR="007A3AFC" w:rsidRPr="00E865C3">
        <w:rPr>
          <w:rFonts w:asciiTheme="minorHAnsi" w:hAnsiTheme="minorHAnsi" w:cstheme="minorHAnsi"/>
          <w:b/>
          <w:i w:val="0"/>
          <w:color w:val="000000"/>
          <w:sz w:val="18"/>
          <w:szCs w:val="18"/>
          <w:shd w:val="clear" w:color="auto" w:fill="FFFFFF"/>
        </w:rPr>
        <w:t>(7.250,00 PLN)</w:t>
      </w:r>
    </w:p>
    <w:p w14:paraId="4658D697" w14:textId="77777777" w:rsidR="007A3AFC" w:rsidRPr="00BF458E" w:rsidRDefault="007A3AFC" w:rsidP="007A3AFC">
      <w:pPr>
        <w:pStyle w:val="Teksttreci20"/>
        <w:spacing w:before="120" w:line="264" w:lineRule="auto"/>
        <w:ind w:left="284" w:right="33"/>
        <w:rPr>
          <w:rFonts w:asciiTheme="minorHAnsi" w:hAnsiTheme="minorHAnsi" w:cstheme="minorHAnsi"/>
          <w:i w:val="0"/>
          <w:color w:val="000000"/>
          <w:sz w:val="18"/>
          <w:szCs w:val="18"/>
          <w:shd w:val="clear" w:color="auto" w:fill="FFFFFF"/>
          <w:lang w:val="en-GB"/>
        </w:rPr>
      </w:pPr>
    </w:p>
    <w:p w14:paraId="07F01E1D" w14:textId="1A53C589" w:rsidR="009C2FB1" w:rsidRPr="00D25F82" w:rsidRDefault="007A3AFC" w:rsidP="009C2FB1">
      <w:pPr>
        <w:pStyle w:val="Teksttreci20"/>
        <w:spacing w:line="276" w:lineRule="auto"/>
        <w:ind w:left="709" w:right="33" w:hanging="709"/>
        <w:rPr>
          <w:rStyle w:val="Teksttreci211pt"/>
          <w:rFonts w:asciiTheme="minorHAnsi" w:hAnsiTheme="minorHAnsi" w:cstheme="minorHAnsi"/>
          <w:bCs/>
          <w:sz w:val="20"/>
          <w:szCs w:val="20"/>
          <w:lang w:val="en-GB"/>
        </w:rPr>
      </w:pPr>
      <w:r w:rsidRPr="00D25F82">
        <w:rPr>
          <w:noProof/>
        </w:rPr>
        <mc:AlternateContent>
          <mc:Choice Requires="wps">
            <w:drawing>
              <wp:inline distT="0" distB="0" distL="0" distR="0" wp14:anchorId="1ACDCAC0" wp14:editId="5A5493C0">
                <wp:extent cx="6480810" cy="240030"/>
                <wp:effectExtent l="0" t="0" r="15240" b="26670"/>
                <wp:docPr id="30804" name="Pole tekstowe 308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810" cy="240030"/>
                        </a:xfrm>
                        <a:prstGeom prst="rect">
                          <a:avLst/>
                        </a:prstGeom>
                        <a:solidFill>
                          <a:srgbClr val="ACB9CA"/>
                        </a:solidFill>
                        <a:ln w="9525">
                          <a:solidFill>
                            <a:srgbClr val="000000"/>
                          </a:solidFill>
                          <a:miter lim="800000"/>
                          <a:headEnd/>
                          <a:tailEnd/>
                        </a:ln>
                      </wps:spPr>
                      <wps:txbx>
                        <w:txbxContent>
                          <w:p w14:paraId="4B7D207A" w14:textId="77777777" w:rsidR="007A3AFC" w:rsidRPr="00400BEB" w:rsidRDefault="007A3AFC" w:rsidP="007A3AFC">
                            <w:pPr>
                              <w:shd w:val="clear" w:color="auto" w:fill="ACB9CA"/>
                              <w:spacing w:after="120"/>
                              <w:ind w:left="0" w:firstLine="0"/>
                              <w:rPr>
                                <w:rFonts w:asciiTheme="minorHAnsi" w:hAnsiTheme="minorHAnsi" w:cstheme="minorHAnsi"/>
                                <w:b/>
                                <w:szCs w:val="20"/>
                                <w:lang w:val="en-US"/>
                              </w:rPr>
                            </w:pPr>
                            <w:r w:rsidRPr="00400BEB">
                              <w:rPr>
                                <w:rFonts w:asciiTheme="minorHAnsi" w:hAnsiTheme="minorHAnsi" w:cstheme="minorHAnsi"/>
                                <w:b/>
                                <w:szCs w:val="20"/>
                                <w:lang w:val="en-US"/>
                              </w:rPr>
                              <w:t xml:space="preserve">CHAPTER IV. </w:t>
                            </w:r>
                            <w:bookmarkStart w:id="21" w:name="_Hlk123912836"/>
                            <w:r>
                              <w:rPr>
                                <w:rFonts w:asciiTheme="minorHAnsi" w:hAnsiTheme="minorHAnsi" w:cstheme="minorHAnsi"/>
                                <w:b/>
                                <w:szCs w:val="20"/>
                                <w:lang w:val="en-US"/>
                              </w:rPr>
                              <w:t xml:space="preserve">PERFORMANCE </w:t>
                            </w:r>
                            <w:r w:rsidRPr="00400BEB">
                              <w:rPr>
                                <w:rFonts w:asciiTheme="minorHAnsi" w:hAnsiTheme="minorHAnsi" w:cstheme="minorHAnsi"/>
                                <w:b/>
                                <w:szCs w:val="20"/>
                                <w:lang w:val="en-US"/>
                              </w:rPr>
                              <w:t>DATE OF THE SUBJECT</w:t>
                            </w:r>
                            <w:r>
                              <w:rPr>
                                <w:rFonts w:asciiTheme="minorHAnsi" w:hAnsiTheme="minorHAnsi" w:cstheme="minorHAnsi"/>
                                <w:b/>
                                <w:szCs w:val="20"/>
                                <w:lang w:val="en-US"/>
                              </w:rPr>
                              <w:t xml:space="preserve"> MATTER</w:t>
                            </w:r>
                            <w:r w:rsidRPr="00400BEB">
                              <w:rPr>
                                <w:rFonts w:asciiTheme="minorHAnsi" w:hAnsiTheme="minorHAnsi" w:cstheme="minorHAnsi"/>
                                <w:b/>
                                <w:szCs w:val="20"/>
                                <w:lang w:val="en-US"/>
                              </w:rPr>
                              <w:t xml:space="preserve"> OF THE </w:t>
                            </w:r>
                            <w:bookmarkEnd w:id="21"/>
                            <w:r>
                              <w:rPr>
                                <w:rFonts w:asciiTheme="minorHAnsi" w:hAnsiTheme="minorHAnsi" w:cstheme="minorHAnsi"/>
                                <w:b/>
                                <w:szCs w:val="20"/>
                                <w:lang w:val="en-US"/>
                              </w:rPr>
                              <w:t>CONTRACT</w:t>
                            </w:r>
                          </w:p>
                        </w:txbxContent>
                      </wps:txbx>
                      <wps:bodyPr rot="0" vert="horz" wrap="square" lIns="91440" tIns="45720" rIns="91440" bIns="45720" anchor="t" anchorCtr="0" upright="1">
                        <a:noAutofit/>
                      </wps:bodyPr>
                    </wps:wsp>
                  </a:graphicData>
                </a:graphic>
              </wp:inline>
            </w:drawing>
          </mc:Choice>
          <mc:Fallback>
            <w:pict>
              <v:shape w14:anchorId="1ACDCAC0" id="Pole tekstowe 30804" o:spid="_x0000_s1031" type="#_x0000_t202" style="width:510.3pt;height:1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" fillcolor="#acb9ca">
                <v:textbox>
                  <w:txbxContent>
                    <w:p w14:paraId="4B7D207A" w14:textId="77777777" w:rsidR="007A3AFC" w:rsidRPr="00400BEB" w:rsidRDefault="007A3AFC" w:rsidP="007A3AFC">
                      <w:pPr>
                        <w:shd w:val="clear" w:color="auto" w:fill="ACB9CA"/>
                        <w:spacing w:after="120"/>
                        <w:ind w:left="0" w:firstLine="0"/>
                        <w:rPr>
                          <w:rFonts w:asciiTheme="minorHAnsi" w:hAnsiTheme="minorHAnsi" w:cstheme="minorHAnsi"/>
                          <w:b/>
                          <w:szCs w:val="20"/>
                          <w:lang w:val="en-US"/>
                        </w:rPr>
                      </w:pPr>
                      <w:r w:rsidRPr="00400BEB">
                        <w:rPr>
                          <w:rFonts w:asciiTheme="minorHAnsi" w:hAnsiTheme="minorHAnsi" w:cstheme="minorHAnsi"/>
                          <w:b/>
                          <w:szCs w:val="20"/>
                          <w:lang w:val="en-US"/>
                        </w:rPr>
                        <w:t xml:space="preserve">CHAPTER IV. </w:t>
                      </w:r>
                      <w:bookmarkStart w:id="22" w:name="_Hlk123912836"/>
                      <w:r>
                        <w:rPr>
                          <w:rFonts w:asciiTheme="minorHAnsi" w:hAnsiTheme="minorHAnsi" w:cstheme="minorHAnsi"/>
                          <w:b/>
                          <w:szCs w:val="20"/>
                          <w:lang w:val="en-US"/>
                        </w:rPr>
                        <w:t xml:space="preserve">PERFORMANCE </w:t>
                      </w:r>
                      <w:r w:rsidRPr="00400BEB">
                        <w:rPr>
                          <w:rFonts w:asciiTheme="minorHAnsi" w:hAnsiTheme="minorHAnsi" w:cstheme="minorHAnsi"/>
                          <w:b/>
                          <w:szCs w:val="20"/>
                          <w:lang w:val="en-US"/>
                        </w:rPr>
                        <w:t>DATE OF THE SUBJECT</w:t>
                      </w:r>
                      <w:r>
                        <w:rPr>
                          <w:rFonts w:asciiTheme="minorHAnsi" w:hAnsiTheme="minorHAnsi" w:cstheme="minorHAnsi"/>
                          <w:b/>
                          <w:szCs w:val="20"/>
                          <w:lang w:val="en-US"/>
                        </w:rPr>
                        <w:t xml:space="preserve"> MATTER</w:t>
                      </w:r>
                      <w:r w:rsidRPr="00400BEB">
                        <w:rPr>
                          <w:rFonts w:asciiTheme="minorHAnsi" w:hAnsiTheme="minorHAnsi" w:cstheme="minorHAnsi"/>
                          <w:b/>
                          <w:szCs w:val="20"/>
                          <w:lang w:val="en-US"/>
                        </w:rPr>
                        <w:t xml:space="preserve"> OF THE </w:t>
                      </w:r>
                      <w:bookmarkEnd w:id="22"/>
                      <w:r>
                        <w:rPr>
                          <w:rFonts w:asciiTheme="minorHAnsi" w:hAnsiTheme="minorHAnsi" w:cstheme="minorHAnsi"/>
                          <w:b/>
                          <w:szCs w:val="20"/>
                          <w:lang w:val="en-US"/>
                        </w:rPr>
                        <w:t>CONTRACT</w:t>
                      </w:r>
                    </w:p>
                  </w:txbxContent>
                </v:textbox>
                <w10:anchorlock/>
              </v:shape>
            </w:pict>
          </mc:Fallback>
        </mc:AlternateContent>
      </w:r>
    </w:p>
    <w:p w14:paraId="0B30A932" w14:textId="4F3360CA" w:rsidR="00212D03" w:rsidRPr="00212D03" w:rsidRDefault="007A3AFC" w:rsidP="007A3AFC">
      <w:pPr>
        <w:pStyle w:val="Akapitzlist"/>
        <w:spacing w:before="120" w:after="120"/>
        <w:ind w:left="0" w:firstLine="0"/>
        <w:rPr>
          <w:rFonts w:asciiTheme="minorHAnsi" w:eastAsiaTheme="minorEastAsia" w:hAnsiTheme="minorHAnsi" w:cstheme="minorHAnsi"/>
          <w:iCs/>
          <w:szCs w:val="20"/>
          <w:shd w:val="clear" w:color="auto" w:fill="FFFFFF"/>
          <w:lang w:val="en-GB"/>
        </w:rPr>
      </w:pPr>
      <w:r w:rsidRPr="007A3AFC">
        <w:rPr>
          <w:rFonts w:asciiTheme="minorHAnsi" w:eastAsiaTheme="minorEastAsia" w:hAnsiTheme="minorHAnsi" w:cstheme="minorHAnsi"/>
          <w:iCs/>
          <w:szCs w:val="20"/>
          <w:shd w:val="clear" w:color="auto" w:fill="FFFFFF"/>
          <w:lang w:val="en-GB"/>
        </w:rPr>
        <w:t>Detailed deadlines for the execution of the subject of the order for individual packages within specific Parts are described in Chapter III of the Request for Proposals, i.e. Description of the Subject of the Order.</w:t>
      </w:r>
    </w:p>
    <w:p w14:paraId="31BC7B1F" w14:textId="37D75FBD" w:rsidR="00FD48B0" w:rsidRPr="00D25F82" w:rsidRDefault="000073DE" w:rsidP="000073DE">
      <w:pPr>
        <w:spacing w:after="7"/>
        <w:ind w:left="0" w:right="1"/>
        <w:rPr>
          <w:rFonts w:ascii="Arial" w:hAnsi="Arial" w:cs="Arial"/>
          <w:szCs w:val="20"/>
          <w:lang w:val="en-GB"/>
        </w:rPr>
      </w:pPr>
      <w:r w:rsidRPr="00D25F82">
        <w:rPr>
          <w:noProof/>
        </w:rPr>
        <mc:AlternateContent>
          <mc:Choice Requires="wps">
            <w:drawing>
              <wp:inline distT="0" distB="0" distL="0" distR="0" wp14:anchorId="35B1D67C" wp14:editId="687CBB8C">
                <wp:extent cx="6480810" cy="240030"/>
                <wp:effectExtent l="0" t="0" r="15240" b="26670"/>
                <wp:docPr id="30805" name="Pole tekstowe 308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810" cy="240030"/>
                        </a:xfrm>
                        <a:prstGeom prst="rect">
                          <a:avLst/>
                        </a:prstGeom>
                        <a:solidFill>
                          <a:srgbClr val="ACB9CA"/>
                        </a:solidFill>
                        <a:ln w="9525">
                          <a:solidFill>
                            <a:srgbClr val="000000"/>
                          </a:solidFill>
                          <a:miter lim="800000"/>
                          <a:headEnd/>
                          <a:tailEnd/>
                        </a:ln>
                      </wps:spPr>
                      <wps:txbx>
                        <w:txbxContent>
                          <w:p w14:paraId="002F337D" w14:textId="1A8D9AFD" w:rsidR="000073DE" w:rsidRPr="009C0E08" w:rsidRDefault="009C0E08" w:rsidP="000073DE">
                            <w:pPr>
                              <w:shd w:val="clear" w:color="auto" w:fill="ACB9CA"/>
                              <w:spacing w:after="120"/>
                              <w:ind w:left="0" w:firstLine="0"/>
                              <w:rPr>
                                <w:rFonts w:asciiTheme="minorHAnsi" w:hAnsiTheme="minorHAnsi" w:cstheme="minorHAnsi"/>
                                <w:b/>
                                <w:szCs w:val="20"/>
                                <w:lang w:val="en-US"/>
                              </w:rPr>
                            </w:pPr>
                            <w:r w:rsidRPr="009C0E08">
                              <w:rPr>
                                <w:rFonts w:asciiTheme="minorHAnsi" w:hAnsiTheme="minorHAnsi" w:cstheme="minorHAnsi"/>
                                <w:b/>
                                <w:szCs w:val="20"/>
                                <w:lang w:val="en-US"/>
                              </w:rPr>
                              <w:t xml:space="preserve">CHAPTER </w:t>
                            </w:r>
                            <w:proofErr w:type="spellStart"/>
                            <w:r w:rsidR="007A3AFC">
                              <w:rPr>
                                <w:rFonts w:asciiTheme="minorHAnsi" w:hAnsiTheme="minorHAnsi" w:cstheme="minorHAnsi"/>
                                <w:b/>
                                <w:szCs w:val="20"/>
                                <w:lang w:val="en-US"/>
                              </w:rPr>
                              <w:t>I</w:t>
                            </w:r>
                            <w:r w:rsidRPr="009C0E08">
                              <w:rPr>
                                <w:rFonts w:asciiTheme="minorHAnsi" w:hAnsiTheme="minorHAnsi" w:cstheme="minorHAnsi"/>
                                <w:b/>
                                <w:szCs w:val="20"/>
                                <w:lang w:val="en-US"/>
                              </w:rPr>
                              <w:t>V</w:t>
                            </w:r>
                            <w:r w:rsidR="007A3AFC">
                              <w:rPr>
                                <w:rFonts w:asciiTheme="minorHAnsi" w:hAnsiTheme="minorHAnsi" w:cstheme="minorHAnsi"/>
                                <w:b/>
                                <w:szCs w:val="20"/>
                                <w:lang w:val="en-US"/>
                              </w:rPr>
                              <w:t>a</w:t>
                            </w:r>
                            <w:proofErr w:type="spellEnd"/>
                            <w:r w:rsidRPr="009C0E08">
                              <w:rPr>
                                <w:rFonts w:asciiTheme="minorHAnsi" w:hAnsiTheme="minorHAnsi" w:cstheme="minorHAnsi"/>
                                <w:b/>
                                <w:szCs w:val="20"/>
                                <w:lang w:val="en-US"/>
                              </w:rPr>
                              <w:t xml:space="preserve">. PLACE OF </w:t>
                            </w:r>
                            <w:r w:rsidR="00DA4C16">
                              <w:rPr>
                                <w:rFonts w:asciiTheme="minorHAnsi" w:hAnsiTheme="minorHAnsi" w:cstheme="minorHAnsi"/>
                                <w:b/>
                                <w:szCs w:val="20"/>
                                <w:lang w:val="en-US"/>
                              </w:rPr>
                              <w:t>CONTRACT PERFORMANCE</w:t>
                            </w:r>
                          </w:p>
                        </w:txbxContent>
                      </wps:txbx>
                      <wps:bodyPr rot="0" vert="horz" wrap="square" lIns="91440" tIns="45720" rIns="91440" bIns="45720" anchor="t" anchorCtr="0" upright="1">
                        <a:noAutofit/>
                      </wps:bodyPr>
                    </wps:wsp>
                  </a:graphicData>
                </a:graphic>
              </wp:inline>
            </w:drawing>
          </mc:Choice>
          <mc:Fallback>
            <w:pict>
              <v:shape w14:anchorId="35B1D67C" id="Pole tekstowe 30805" o:spid="_x0000_s1032" type="#_x0000_t202" style="width:510.3pt;height:1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" fillcolor="#acb9ca">
                <v:textbox>
                  <w:txbxContent>
                    <w:p w14:paraId="002F337D" w14:textId="1A8D9AFD" w:rsidR="000073DE" w:rsidRPr="009C0E08" w:rsidRDefault="009C0E08" w:rsidP="000073DE">
                      <w:pPr>
                        <w:shd w:val="clear" w:color="auto" w:fill="ACB9CA"/>
                        <w:spacing w:after="120"/>
                        <w:ind w:left="0" w:firstLine="0"/>
                        <w:rPr>
                          <w:rFonts w:asciiTheme="minorHAnsi" w:hAnsiTheme="minorHAnsi" w:cstheme="minorHAnsi"/>
                          <w:b/>
                          <w:szCs w:val="20"/>
                          <w:lang w:val="en-US"/>
                        </w:rPr>
                      </w:pPr>
                      <w:r w:rsidRPr="009C0E08">
                        <w:rPr>
                          <w:rFonts w:asciiTheme="minorHAnsi" w:hAnsiTheme="minorHAnsi" w:cstheme="minorHAnsi"/>
                          <w:b/>
                          <w:szCs w:val="20"/>
                          <w:lang w:val="en-US"/>
                        </w:rPr>
                        <w:t xml:space="preserve">CHAPTER </w:t>
                      </w:r>
                      <w:proofErr w:type="spellStart"/>
                      <w:r w:rsidR="007A3AFC">
                        <w:rPr>
                          <w:rFonts w:asciiTheme="minorHAnsi" w:hAnsiTheme="minorHAnsi" w:cstheme="minorHAnsi"/>
                          <w:b/>
                          <w:szCs w:val="20"/>
                          <w:lang w:val="en-US"/>
                        </w:rPr>
                        <w:t>I</w:t>
                      </w:r>
                      <w:r w:rsidRPr="009C0E08">
                        <w:rPr>
                          <w:rFonts w:asciiTheme="minorHAnsi" w:hAnsiTheme="minorHAnsi" w:cstheme="minorHAnsi"/>
                          <w:b/>
                          <w:szCs w:val="20"/>
                          <w:lang w:val="en-US"/>
                        </w:rPr>
                        <w:t>V</w:t>
                      </w:r>
                      <w:r w:rsidR="007A3AFC">
                        <w:rPr>
                          <w:rFonts w:asciiTheme="minorHAnsi" w:hAnsiTheme="minorHAnsi" w:cstheme="minorHAnsi"/>
                          <w:b/>
                          <w:szCs w:val="20"/>
                          <w:lang w:val="en-US"/>
                        </w:rPr>
                        <w:t>a</w:t>
                      </w:r>
                      <w:proofErr w:type="spellEnd"/>
                      <w:r w:rsidRPr="009C0E08">
                        <w:rPr>
                          <w:rFonts w:asciiTheme="minorHAnsi" w:hAnsiTheme="minorHAnsi" w:cstheme="minorHAnsi"/>
                          <w:b/>
                          <w:szCs w:val="20"/>
                          <w:lang w:val="en-US"/>
                        </w:rPr>
                        <w:t xml:space="preserve">. PLACE OF </w:t>
                      </w:r>
                      <w:r w:rsidR="00DA4C16">
                        <w:rPr>
                          <w:rFonts w:asciiTheme="minorHAnsi" w:hAnsiTheme="minorHAnsi" w:cstheme="minorHAnsi"/>
                          <w:b/>
                          <w:szCs w:val="20"/>
                          <w:lang w:val="en-US"/>
                        </w:rPr>
                        <w:t>CONTRACT PERFORMANCE</w:t>
                      </w:r>
                    </w:p>
                  </w:txbxContent>
                </v:textbox>
                <w10:anchorlock/>
              </v:shape>
            </w:pict>
          </mc:Fallback>
        </mc:AlternateContent>
      </w:r>
    </w:p>
    <w:p w14:paraId="53CAA9CF" w14:textId="02D1DBD9" w:rsidR="009C0E08" w:rsidRPr="00D25F82" w:rsidRDefault="007A3AFC" w:rsidP="005B5D64">
      <w:pPr>
        <w:spacing w:after="107" w:line="268" w:lineRule="auto"/>
        <w:ind w:left="0" w:right="1" w:firstLine="0"/>
        <w:rPr>
          <w:rFonts w:asciiTheme="minorHAnsi" w:hAnsiTheme="minorHAnsi" w:cstheme="minorHAnsi"/>
          <w:szCs w:val="20"/>
          <w:lang w:val="en-GB"/>
        </w:rPr>
      </w:pPr>
      <w:r>
        <w:rPr>
          <w:rFonts w:asciiTheme="minorHAnsi" w:hAnsiTheme="minorHAnsi" w:cstheme="minorHAnsi"/>
          <w:szCs w:val="20"/>
          <w:lang w:val="en-GB"/>
        </w:rPr>
        <w:t>T</w:t>
      </w:r>
      <w:r w:rsidR="009C0E08" w:rsidRPr="00D25F82">
        <w:rPr>
          <w:rFonts w:asciiTheme="minorHAnsi" w:hAnsiTheme="minorHAnsi" w:cstheme="minorHAnsi"/>
          <w:szCs w:val="20"/>
          <w:lang w:val="en-GB"/>
        </w:rPr>
        <w:t>he place of performance of the subject</w:t>
      </w:r>
      <w:r w:rsidR="00DA4C16">
        <w:rPr>
          <w:rFonts w:asciiTheme="minorHAnsi" w:hAnsiTheme="minorHAnsi" w:cstheme="minorHAnsi"/>
          <w:szCs w:val="20"/>
          <w:lang w:val="en-GB"/>
        </w:rPr>
        <w:t xml:space="preserve"> matter</w:t>
      </w:r>
      <w:r w:rsidR="009C0E08" w:rsidRPr="00D25F82">
        <w:rPr>
          <w:rFonts w:asciiTheme="minorHAnsi" w:hAnsiTheme="minorHAnsi" w:cstheme="minorHAnsi"/>
          <w:szCs w:val="20"/>
          <w:lang w:val="en-GB"/>
        </w:rPr>
        <w:t xml:space="preserve"> of the </w:t>
      </w:r>
      <w:r w:rsidR="00DA4C16">
        <w:rPr>
          <w:rFonts w:asciiTheme="minorHAnsi" w:hAnsiTheme="minorHAnsi" w:cstheme="minorHAnsi"/>
          <w:szCs w:val="20"/>
          <w:lang w:val="en-GB"/>
        </w:rPr>
        <w:t>contract</w:t>
      </w:r>
      <w:r w:rsidR="00DA4C16" w:rsidRPr="00D25F82">
        <w:rPr>
          <w:rFonts w:asciiTheme="minorHAnsi" w:hAnsiTheme="minorHAnsi" w:cstheme="minorHAnsi"/>
          <w:szCs w:val="20"/>
          <w:lang w:val="en-GB"/>
        </w:rPr>
        <w:t xml:space="preserve"> </w:t>
      </w:r>
      <w:r w:rsidRPr="007A3AFC">
        <w:rPr>
          <w:rFonts w:asciiTheme="minorHAnsi" w:hAnsiTheme="minorHAnsi" w:cstheme="minorHAnsi"/>
          <w:szCs w:val="20"/>
          <w:lang w:val="en-GB"/>
        </w:rPr>
        <w:t xml:space="preserve">will be the city of </w:t>
      </w:r>
      <w:proofErr w:type="spellStart"/>
      <w:r w:rsidRPr="007A3AFC">
        <w:rPr>
          <w:rFonts w:asciiTheme="minorHAnsi" w:hAnsiTheme="minorHAnsi" w:cstheme="minorHAnsi"/>
          <w:szCs w:val="20"/>
          <w:lang w:val="en-GB"/>
        </w:rPr>
        <w:t>Łódź</w:t>
      </w:r>
      <w:proofErr w:type="spellEnd"/>
      <w:r w:rsidRPr="007A3AFC">
        <w:rPr>
          <w:rFonts w:asciiTheme="minorHAnsi" w:hAnsiTheme="minorHAnsi" w:cstheme="minorHAnsi"/>
          <w:szCs w:val="20"/>
          <w:lang w:val="en-GB"/>
        </w:rPr>
        <w:t xml:space="preserve">, located in Central Poland. Lectures will be conducted on the premises of the Lodz University of Technology in the halls of the </w:t>
      </w:r>
      <w:r w:rsidRPr="007A3AFC">
        <w:rPr>
          <w:rFonts w:asciiTheme="minorHAnsi" w:hAnsiTheme="minorHAnsi" w:cstheme="minorHAnsi"/>
          <w:bCs/>
          <w:szCs w:val="20"/>
          <w:lang w:val="en-GB"/>
        </w:rPr>
        <w:t>Contracting Authority</w:t>
      </w:r>
      <w:r w:rsidRPr="007A3AFC">
        <w:rPr>
          <w:rFonts w:asciiTheme="minorHAnsi" w:hAnsiTheme="minorHAnsi" w:cstheme="minorHAnsi"/>
          <w:szCs w:val="20"/>
          <w:lang w:val="en-GB"/>
        </w:rPr>
        <w:t>.</w:t>
      </w:r>
      <w:r w:rsidR="009C0E08" w:rsidRPr="00D25F82">
        <w:rPr>
          <w:rFonts w:asciiTheme="minorHAnsi" w:hAnsiTheme="minorHAnsi" w:cstheme="minorHAnsi"/>
          <w:szCs w:val="20"/>
          <w:lang w:val="en-GB"/>
        </w:rPr>
        <w:t>.</w:t>
      </w:r>
    </w:p>
    <w:p w14:paraId="45641B26" w14:textId="2DF1801D" w:rsidR="00FF7DE8" w:rsidRPr="00D25F82" w:rsidRDefault="00FF7DE8" w:rsidP="005B5D64">
      <w:pPr>
        <w:spacing w:after="107" w:line="268" w:lineRule="auto"/>
        <w:ind w:left="0" w:right="1" w:firstLine="0"/>
        <w:rPr>
          <w:rFonts w:asciiTheme="minorHAnsi" w:hAnsiTheme="minorHAnsi" w:cstheme="minorHAnsi"/>
          <w:szCs w:val="20"/>
          <w:lang w:val="en-GB"/>
        </w:rPr>
      </w:pPr>
      <w:r w:rsidRPr="00D25F82">
        <w:rPr>
          <w:noProof/>
        </w:rPr>
        <mc:AlternateContent>
          <mc:Choice Requires="wps">
            <w:drawing>
              <wp:inline distT="0" distB="0" distL="0" distR="0" wp14:anchorId="24CCAB42" wp14:editId="47295BA6">
                <wp:extent cx="6480810" cy="390525"/>
                <wp:effectExtent l="0" t="0" r="15240" b="28575"/>
                <wp:docPr id="30806" name="Pole tekstowe 308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810" cy="390525"/>
                        </a:xfrm>
                        <a:prstGeom prst="rect">
                          <a:avLst/>
                        </a:prstGeom>
                        <a:solidFill>
                          <a:srgbClr val="ACB9CA"/>
                        </a:solidFill>
                        <a:ln w="9525">
                          <a:solidFill>
                            <a:srgbClr val="000000"/>
                          </a:solidFill>
                          <a:miter lim="800000"/>
                          <a:headEnd/>
                          <a:tailEnd/>
                        </a:ln>
                      </wps:spPr>
                      <wps:txbx>
                        <w:txbxContent>
                          <w:p w14:paraId="2C725B8B" w14:textId="66D60059" w:rsidR="00FF7DE8" w:rsidRPr="009C0E08" w:rsidRDefault="009C0E08" w:rsidP="009C0E08">
                            <w:pPr>
                              <w:shd w:val="clear" w:color="auto" w:fill="ACB9CA"/>
                              <w:spacing w:after="120"/>
                              <w:ind w:left="0" w:firstLine="0"/>
                              <w:jc w:val="left"/>
                              <w:rPr>
                                <w:rFonts w:asciiTheme="minorHAnsi" w:hAnsiTheme="minorHAnsi" w:cstheme="minorHAnsi"/>
                                <w:b/>
                                <w:szCs w:val="20"/>
                                <w:lang w:val="en-US"/>
                              </w:rPr>
                            </w:pPr>
                            <w:r w:rsidRPr="009C0E08">
                              <w:rPr>
                                <w:rFonts w:asciiTheme="minorHAnsi" w:hAnsiTheme="minorHAnsi" w:cstheme="minorHAnsi"/>
                                <w:b/>
                                <w:szCs w:val="20"/>
                                <w:lang w:val="en-US"/>
                              </w:rPr>
                              <w:t xml:space="preserve">CHAPTER V. </w:t>
                            </w:r>
                            <w:r w:rsidR="00DA4C16">
                              <w:rPr>
                                <w:rFonts w:asciiTheme="minorHAnsi" w:hAnsiTheme="minorHAnsi" w:cstheme="minorHAnsi"/>
                                <w:b/>
                                <w:szCs w:val="20"/>
                                <w:lang w:val="en-US"/>
                              </w:rPr>
                              <w:t>REQUIREMENTS</w:t>
                            </w:r>
                            <w:r w:rsidRPr="009C0E08">
                              <w:rPr>
                                <w:rFonts w:asciiTheme="minorHAnsi" w:hAnsiTheme="minorHAnsi" w:cstheme="minorHAnsi"/>
                                <w:b/>
                                <w:szCs w:val="20"/>
                                <w:lang w:val="en-US"/>
                              </w:rPr>
                              <w:t xml:space="preserve"> FOR PARTICIPATION IN THE </w:t>
                            </w:r>
                            <w:r w:rsidR="00DA4C16" w:rsidRPr="009C0E08">
                              <w:rPr>
                                <w:rFonts w:asciiTheme="minorHAnsi" w:hAnsiTheme="minorHAnsi" w:cstheme="minorHAnsi"/>
                                <w:b/>
                                <w:szCs w:val="20"/>
                                <w:lang w:val="en-US"/>
                              </w:rPr>
                              <w:t>PROCE</w:t>
                            </w:r>
                            <w:r w:rsidR="00DA4C16">
                              <w:rPr>
                                <w:rFonts w:asciiTheme="minorHAnsi" w:hAnsiTheme="minorHAnsi" w:cstheme="minorHAnsi"/>
                                <w:b/>
                                <w:szCs w:val="20"/>
                                <w:lang w:val="en-US"/>
                              </w:rPr>
                              <w:t>DURE</w:t>
                            </w:r>
                            <w:r w:rsidR="00DA4C16" w:rsidRPr="009C0E08">
                              <w:rPr>
                                <w:rFonts w:asciiTheme="minorHAnsi" w:hAnsiTheme="minorHAnsi" w:cstheme="minorHAnsi"/>
                                <w:b/>
                                <w:szCs w:val="20"/>
                                <w:lang w:val="en-US"/>
                              </w:rPr>
                              <w:t xml:space="preserve"> </w:t>
                            </w:r>
                            <w:r w:rsidRPr="009C0E08">
                              <w:rPr>
                                <w:rFonts w:asciiTheme="minorHAnsi" w:hAnsiTheme="minorHAnsi" w:cstheme="minorHAnsi"/>
                                <w:b/>
                                <w:szCs w:val="20"/>
                                <w:lang w:val="en-US"/>
                              </w:rPr>
                              <w:t>AND GROUNDS FOR EXCLUSION</w:t>
                            </w:r>
                          </w:p>
                        </w:txbxContent>
                      </wps:txbx>
                      <wps:bodyPr rot="0" vert="horz" wrap="square" lIns="91440" tIns="45720" rIns="91440" bIns="45720" anchor="t" anchorCtr="0" upright="1">
                        <a:noAutofit/>
                      </wps:bodyPr>
                    </wps:wsp>
                  </a:graphicData>
                </a:graphic>
              </wp:inline>
            </w:drawing>
          </mc:Choice>
          <mc:Fallback>
            <w:pict>
              <v:shape w14:anchorId="24CCAB42" id="Pole tekstowe 30806" o:spid="_x0000_s1033" type="#_x0000_t202" style="width:510.3pt;height:3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" fillcolor="#acb9ca">
                <v:textbox>
                  <w:txbxContent>
                    <w:p w14:paraId="2C725B8B" w14:textId="66D60059" w:rsidR="00FF7DE8" w:rsidRPr="009C0E08" w:rsidRDefault="009C0E08" w:rsidP="009C0E08">
                      <w:pPr>
                        <w:shd w:val="clear" w:color="auto" w:fill="ACB9CA"/>
                        <w:spacing w:after="120"/>
                        <w:ind w:left="0" w:firstLine="0"/>
                        <w:jc w:val="left"/>
                        <w:rPr>
                          <w:rFonts w:asciiTheme="minorHAnsi" w:hAnsiTheme="minorHAnsi" w:cstheme="minorHAnsi"/>
                          <w:b/>
                          <w:szCs w:val="20"/>
                          <w:lang w:val="en-US"/>
                        </w:rPr>
                      </w:pPr>
                      <w:r w:rsidRPr="009C0E08">
                        <w:rPr>
                          <w:rFonts w:asciiTheme="minorHAnsi" w:hAnsiTheme="minorHAnsi" w:cstheme="minorHAnsi"/>
                          <w:b/>
                          <w:szCs w:val="20"/>
                          <w:lang w:val="en-US"/>
                        </w:rPr>
                        <w:t xml:space="preserve">CHAPTER V. </w:t>
                      </w:r>
                      <w:r w:rsidR="00DA4C16">
                        <w:rPr>
                          <w:rFonts w:asciiTheme="minorHAnsi" w:hAnsiTheme="minorHAnsi" w:cstheme="minorHAnsi"/>
                          <w:b/>
                          <w:szCs w:val="20"/>
                          <w:lang w:val="en-US"/>
                        </w:rPr>
                        <w:t>REQUIREMENTS</w:t>
                      </w:r>
                      <w:r w:rsidRPr="009C0E08">
                        <w:rPr>
                          <w:rFonts w:asciiTheme="minorHAnsi" w:hAnsiTheme="minorHAnsi" w:cstheme="minorHAnsi"/>
                          <w:b/>
                          <w:szCs w:val="20"/>
                          <w:lang w:val="en-US"/>
                        </w:rPr>
                        <w:t xml:space="preserve"> FOR PARTICIPATION IN THE </w:t>
                      </w:r>
                      <w:r w:rsidR="00DA4C16" w:rsidRPr="009C0E08">
                        <w:rPr>
                          <w:rFonts w:asciiTheme="minorHAnsi" w:hAnsiTheme="minorHAnsi" w:cstheme="minorHAnsi"/>
                          <w:b/>
                          <w:szCs w:val="20"/>
                          <w:lang w:val="en-US"/>
                        </w:rPr>
                        <w:t>PROCE</w:t>
                      </w:r>
                      <w:r w:rsidR="00DA4C16">
                        <w:rPr>
                          <w:rFonts w:asciiTheme="minorHAnsi" w:hAnsiTheme="minorHAnsi" w:cstheme="minorHAnsi"/>
                          <w:b/>
                          <w:szCs w:val="20"/>
                          <w:lang w:val="en-US"/>
                        </w:rPr>
                        <w:t>DURE</w:t>
                      </w:r>
                      <w:r w:rsidR="00DA4C16" w:rsidRPr="009C0E08">
                        <w:rPr>
                          <w:rFonts w:asciiTheme="minorHAnsi" w:hAnsiTheme="minorHAnsi" w:cstheme="minorHAnsi"/>
                          <w:b/>
                          <w:szCs w:val="20"/>
                          <w:lang w:val="en-US"/>
                        </w:rPr>
                        <w:t xml:space="preserve"> </w:t>
                      </w:r>
                      <w:r w:rsidRPr="009C0E08">
                        <w:rPr>
                          <w:rFonts w:asciiTheme="minorHAnsi" w:hAnsiTheme="minorHAnsi" w:cstheme="minorHAnsi"/>
                          <w:b/>
                          <w:szCs w:val="20"/>
                          <w:lang w:val="en-US"/>
                        </w:rPr>
                        <w:t>AND GROUNDS FOR EXCLUSION</w:t>
                      </w:r>
                    </w:p>
                  </w:txbxContent>
                </v:textbox>
                <w10:anchorlock/>
              </v:shape>
            </w:pict>
          </mc:Fallback>
        </mc:AlternateContent>
      </w:r>
    </w:p>
    <w:p w14:paraId="4DA3F274" w14:textId="3408DE84" w:rsidR="009C0E08" w:rsidRPr="00D25F82" w:rsidRDefault="000608F0" w:rsidP="009C0E08">
      <w:pPr>
        <w:spacing w:after="206"/>
        <w:ind w:left="0" w:right="1" w:firstLine="0"/>
        <w:jc w:val="left"/>
        <w:rPr>
          <w:rFonts w:asciiTheme="minorHAnsi" w:hAnsiTheme="minorHAnsi" w:cstheme="minorHAnsi"/>
          <w:lang w:val="en-GB"/>
        </w:rPr>
      </w:pPr>
      <w:r w:rsidRPr="00D25F82">
        <w:rPr>
          <w:rFonts w:asciiTheme="minorHAnsi" w:hAnsiTheme="minorHAnsi" w:cstheme="minorHAnsi"/>
          <w:lang w:val="en-GB"/>
        </w:rPr>
        <w:t xml:space="preserve">Contractors may </w:t>
      </w:r>
      <w:r w:rsidR="00DA4C16">
        <w:rPr>
          <w:rFonts w:asciiTheme="minorHAnsi" w:hAnsiTheme="minorHAnsi" w:cstheme="minorHAnsi"/>
          <w:lang w:val="en-GB"/>
        </w:rPr>
        <w:t>apply for the award of the contract</w:t>
      </w:r>
      <w:r w:rsidR="00DA4C16" w:rsidRPr="00D25F82">
        <w:rPr>
          <w:rFonts w:asciiTheme="minorHAnsi" w:hAnsiTheme="minorHAnsi" w:cstheme="minorHAnsi"/>
          <w:lang w:val="en-GB"/>
        </w:rPr>
        <w:t xml:space="preserve"> </w:t>
      </w:r>
      <w:r w:rsidR="00DA4C16">
        <w:rPr>
          <w:rFonts w:asciiTheme="minorHAnsi" w:hAnsiTheme="minorHAnsi" w:cstheme="minorHAnsi"/>
          <w:lang w:val="en-GB"/>
        </w:rPr>
        <w:t>provided that</w:t>
      </w:r>
      <w:r w:rsidR="009C0E08" w:rsidRPr="00D25F82">
        <w:rPr>
          <w:rFonts w:asciiTheme="minorHAnsi" w:hAnsiTheme="minorHAnsi" w:cstheme="minorHAnsi"/>
          <w:lang w:val="en-GB"/>
        </w:rPr>
        <w:t>:</w:t>
      </w:r>
    </w:p>
    <w:p w14:paraId="058BC5C3" w14:textId="531932D6" w:rsidR="000608F0" w:rsidRPr="00D25F82" w:rsidRDefault="000608F0" w:rsidP="000608F0">
      <w:pPr>
        <w:spacing w:after="19"/>
        <w:ind w:left="0" w:right="1"/>
        <w:jc w:val="left"/>
        <w:rPr>
          <w:rFonts w:asciiTheme="minorHAnsi" w:hAnsiTheme="minorHAnsi" w:cstheme="minorHAnsi"/>
          <w:lang w:val="en-GB"/>
        </w:rPr>
      </w:pPr>
      <w:r w:rsidRPr="00D25F82">
        <w:rPr>
          <w:rFonts w:asciiTheme="minorHAnsi" w:hAnsiTheme="minorHAnsi" w:cstheme="minorHAnsi"/>
          <w:lang w:val="en-GB"/>
        </w:rPr>
        <w:t xml:space="preserve">1. They meet the </w:t>
      </w:r>
      <w:r w:rsidR="00DA4C16">
        <w:rPr>
          <w:rFonts w:asciiTheme="minorHAnsi" w:hAnsiTheme="minorHAnsi" w:cstheme="minorHAnsi"/>
          <w:lang w:val="en-GB"/>
        </w:rPr>
        <w:t>requirements</w:t>
      </w:r>
      <w:r w:rsidR="00DA4C16" w:rsidRPr="00D25F82">
        <w:rPr>
          <w:rFonts w:asciiTheme="minorHAnsi" w:hAnsiTheme="minorHAnsi" w:cstheme="minorHAnsi"/>
          <w:lang w:val="en-GB"/>
        </w:rPr>
        <w:t xml:space="preserve"> </w:t>
      </w:r>
      <w:r w:rsidRPr="00D25F82">
        <w:rPr>
          <w:rFonts w:asciiTheme="minorHAnsi" w:hAnsiTheme="minorHAnsi" w:cstheme="minorHAnsi"/>
          <w:lang w:val="en-GB"/>
        </w:rPr>
        <w:t>for participation in the procedure described below.</w:t>
      </w:r>
    </w:p>
    <w:p w14:paraId="5E2E6C15" w14:textId="77777777" w:rsidR="000608F0" w:rsidRPr="00D25F82" w:rsidRDefault="000608F0" w:rsidP="000608F0">
      <w:pPr>
        <w:spacing w:after="19"/>
        <w:ind w:left="0" w:right="1"/>
        <w:jc w:val="left"/>
        <w:rPr>
          <w:rFonts w:asciiTheme="minorHAnsi" w:hAnsiTheme="minorHAnsi" w:cstheme="minorHAnsi"/>
          <w:lang w:val="en-GB"/>
        </w:rPr>
      </w:pPr>
      <w:r w:rsidRPr="00D25F82">
        <w:rPr>
          <w:rFonts w:asciiTheme="minorHAnsi" w:hAnsiTheme="minorHAnsi" w:cstheme="minorHAnsi"/>
          <w:lang w:val="en-GB"/>
        </w:rPr>
        <w:t>and</w:t>
      </w:r>
    </w:p>
    <w:p w14:paraId="1E2FE78C" w14:textId="4D50780F" w:rsidR="000608F0" w:rsidRPr="00D25F82" w:rsidRDefault="000608F0" w:rsidP="000608F0">
      <w:pPr>
        <w:spacing w:after="19"/>
        <w:ind w:left="0" w:right="1"/>
        <w:jc w:val="left"/>
        <w:rPr>
          <w:rFonts w:asciiTheme="minorHAnsi" w:hAnsiTheme="minorHAnsi" w:cstheme="minorHAnsi"/>
          <w:lang w:val="en-GB"/>
        </w:rPr>
      </w:pPr>
      <w:r w:rsidRPr="00D25F82">
        <w:rPr>
          <w:rFonts w:asciiTheme="minorHAnsi" w:hAnsiTheme="minorHAnsi" w:cstheme="minorHAnsi"/>
          <w:lang w:val="en-GB"/>
        </w:rPr>
        <w:t xml:space="preserve">2. They prove there are no grounds for exclusion from the procedure under Chapter VI of the </w:t>
      </w:r>
      <w:r w:rsidR="00DA4C16">
        <w:rPr>
          <w:rFonts w:asciiTheme="minorHAnsi" w:hAnsiTheme="minorHAnsi" w:cstheme="minorHAnsi"/>
          <w:lang w:val="en-GB"/>
        </w:rPr>
        <w:t>Request for Proposal</w:t>
      </w:r>
      <w:r w:rsidRPr="00D25F82">
        <w:rPr>
          <w:rFonts w:asciiTheme="minorHAnsi" w:hAnsiTheme="minorHAnsi" w:cstheme="minorHAnsi"/>
          <w:lang w:val="en-GB"/>
        </w:rPr>
        <w:t>.</w:t>
      </w:r>
    </w:p>
    <w:p w14:paraId="649B5882" w14:textId="77777777" w:rsidR="000608F0" w:rsidRPr="00D25F82" w:rsidRDefault="000608F0" w:rsidP="000608F0">
      <w:pPr>
        <w:spacing w:after="19"/>
        <w:ind w:left="0" w:right="1"/>
        <w:jc w:val="left"/>
        <w:rPr>
          <w:rFonts w:asciiTheme="minorHAnsi" w:hAnsiTheme="minorHAnsi" w:cstheme="minorHAnsi"/>
          <w:lang w:val="en-GB"/>
        </w:rPr>
      </w:pPr>
    </w:p>
    <w:p w14:paraId="23378880" w14:textId="231AA766" w:rsidR="000721AB" w:rsidRPr="00D25F82" w:rsidRDefault="000608F0" w:rsidP="005B5D64">
      <w:pPr>
        <w:spacing w:after="0" w:line="259" w:lineRule="auto"/>
        <w:ind w:left="0" w:right="1" w:firstLine="0"/>
        <w:jc w:val="left"/>
        <w:rPr>
          <w:rFonts w:ascii="Arial" w:hAnsi="Arial" w:cs="Arial"/>
          <w:lang w:val="en-GB"/>
        </w:rPr>
      </w:pPr>
      <w:r w:rsidRPr="00D25F82">
        <w:rPr>
          <w:rFonts w:asciiTheme="minorHAnsi" w:hAnsiTheme="minorHAnsi" w:cstheme="minorHAnsi"/>
          <w:u w:val="single" w:color="000000"/>
          <w:lang w:val="en-GB"/>
        </w:rPr>
        <w:t xml:space="preserve">Contractors who meet the following </w:t>
      </w:r>
      <w:r w:rsidR="00DA4C16">
        <w:rPr>
          <w:rFonts w:asciiTheme="minorHAnsi" w:hAnsiTheme="minorHAnsi" w:cstheme="minorHAnsi"/>
          <w:u w:val="single" w:color="000000"/>
          <w:lang w:val="en-GB"/>
        </w:rPr>
        <w:t>requirements</w:t>
      </w:r>
      <w:r w:rsidR="00DA4C16" w:rsidRPr="00D25F82">
        <w:rPr>
          <w:rFonts w:asciiTheme="minorHAnsi" w:hAnsiTheme="minorHAnsi" w:cstheme="minorHAnsi"/>
          <w:u w:val="single" w:color="000000"/>
          <w:lang w:val="en-GB"/>
        </w:rPr>
        <w:t xml:space="preserve"> </w:t>
      </w:r>
      <w:r w:rsidRPr="00D25F82">
        <w:rPr>
          <w:rFonts w:asciiTheme="minorHAnsi" w:hAnsiTheme="minorHAnsi" w:cstheme="minorHAnsi"/>
          <w:u w:val="single" w:color="000000"/>
          <w:lang w:val="en-GB"/>
        </w:rPr>
        <w:t>for participation in the procedure may apply for the award of the contract:</w:t>
      </w:r>
      <w:r w:rsidR="00FD48B0" w:rsidRPr="00D25F82">
        <w:rPr>
          <w:rFonts w:ascii="Arial" w:eastAsia="Times New Roman" w:hAnsi="Arial" w:cs="Arial"/>
          <w:sz w:val="10"/>
          <w:lang w:val="en-GB"/>
        </w:rPr>
        <w:t xml:space="preserve"> </w:t>
      </w:r>
    </w:p>
    <w:tbl>
      <w:tblPr>
        <w:tblStyle w:val="TableGrid"/>
        <w:tblW w:w="102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95" w:type="dxa"/>
          <w:right w:w="34" w:type="dxa"/>
        </w:tblCellMar>
        <w:tblLook w:val="04A0" w:firstRow="1" w:lastRow="0" w:firstColumn="1" w:lastColumn="0" w:noHBand="0" w:noVBand="1"/>
      </w:tblPr>
      <w:tblGrid>
        <w:gridCol w:w="545"/>
        <w:gridCol w:w="5384"/>
        <w:gridCol w:w="21"/>
        <w:gridCol w:w="4252"/>
      </w:tblGrid>
      <w:tr w:rsidR="000721AB" w:rsidRPr="007D1E53" w14:paraId="5FA11F89" w14:textId="77777777" w:rsidTr="0047676B">
        <w:trPr>
          <w:trHeight w:val="724"/>
        </w:trPr>
        <w:tc>
          <w:tcPr>
            <w:tcW w:w="545" w:type="dxa"/>
            <w:shd w:val="clear" w:color="auto" w:fill="E7E6E6"/>
            <w:vAlign w:val="center"/>
          </w:tcPr>
          <w:p w14:paraId="247C6B8C" w14:textId="77777777" w:rsidR="00FD48B0" w:rsidRPr="00D25F82" w:rsidRDefault="00FD48B0" w:rsidP="005B5D64">
            <w:pPr>
              <w:spacing w:after="0" w:line="259" w:lineRule="auto"/>
              <w:ind w:left="0" w:right="1" w:firstLine="0"/>
              <w:jc w:val="left"/>
              <w:rPr>
                <w:rFonts w:asciiTheme="minorHAnsi" w:hAnsiTheme="minorHAnsi" w:cstheme="minorHAnsi"/>
                <w:b/>
                <w:sz w:val="16"/>
                <w:lang w:val="en-GB"/>
              </w:rPr>
            </w:pPr>
          </w:p>
          <w:p w14:paraId="5436938E" w14:textId="0FEE45CA" w:rsidR="000721AB" w:rsidRPr="00D25F82" w:rsidRDefault="000608F0" w:rsidP="005B5D64">
            <w:pPr>
              <w:spacing w:after="0" w:line="259" w:lineRule="auto"/>
              <w:ind w:left="0" w:right="1" w:firstLine="0"/>
              <w:jc w:val="left"/>
              <w:rPr>
                <w:rFonts w:asciiTheme="minorHAnsi" w:hAnsiTheme="minorHAnsi" w:cstheme="minorHAnsi"/>
                <w:lang w:val="en-GB"/>
              </w:rPr>
            </w:pPr>
            <w:r w:rsidRPr="00D25F82">
              <w:rPr>
                <w:rFonts w:asciiTheme="minorHAnsi" w:hAnsiTheme="minorHAnsi" w:cstheme="minorHAnsi"/>
                <w:b/>
                <w:sz w:val="16"/>
                <w:lang w:val="en-GB"/>
              </w:rPr>
              <w:t>No</w:t>
            </w:r>
          </w:p>
        </w:tc>
        <w:tc>
          <w:tcPr>
            <w:tcW w:w="5384" w:type="dxa"/>
            <w:shd w:val="clear" w:color="auto" w:fill="E7E6E6"/>
            <w:vAlign w:val="center"/>
          </w:tcPr>
          <w:p w14:paraId="4CC7832E" w14:textId="7694C868" w:rsidR="000721AB" w:rsidRPr="00D25F82" w:rsidRDefault="00DA4C16" w:rsidP="005B5D64">
            <w:pPr>
              <w:spacing w:after="0" w:line="259" w:lineRule="auto"/>
              <w:ind w:left="0" w:right="1" w:firstLine="0"/>
              <w:jc w:val="center"/>
              <w:rPr>
                <w:rFonts w:asciiTheme="minorHAnsi" w:hAnsiTheme="minorHAnsi" w:cstheme="minorHAnsi"/>
                <w:lang w:val="en-GB"/>
              </w:rPr>
            </w:pPr>
            <w:r>
              <w:rPr>
                <w:rFonts w:asciiTheme="minorHAnsi" w:hAnsiTheme="minorHAnsi" w:cstheme="minorHAnsi"/>
                <w:b/>
                <w:sz w:val="16"/>
                <w:lang w:val="en-GB"/>
              </w:rPr>
              <w:t>Requirements</w:t>
            </w:r>
            <w:r w:rsidRPr="00D25F82">
              <w:rPr>
                <w:rFonts w:asciiTheme="minorHAnsi" w:hAnsiTheme="minorHAnsi" w:cstheme="minorHAnsi"/>
                <w:b/>
                <w:sz w:val="16"/>
                <w:lang w:val="en-GB"/>
              </w:rPr>
              <w:t xml:space="preserve"> </w:t>
            </w:r>
            <w:r w:rsidR="000608F0" w:rsidRPr="00D25F82">
              <w:rPr>
                <w:rFonts w:asciiTheme="minorHAnsi" w:hAnsiTheme="minorHAnsi" w:cstheme="minorHAnsi"/>
                <w:b/>
                <w:sz w:val="16"/>
                <w:lang w:val="en-GB"/>
              </w:rPr>
              <w:t xml:space="preserve">for participation in the </w:t>
            </w:r>
            <w:r w:rsidRPr="00D25F82">
              <w:rPr>
                <w:rFonts w:asciiTheme="minorHAnsi" w:hAnsiTheme="minorHAnsi" w:cstheme="minorHAnsi"/>
                <w:b/>
                <w:sz w:val="16"/>
                <w:lang w:val="en-GB"/>
              </w:rPr>
              <w:t>proce</w:t>
            </w:r>
            <w:r>
              <w:rPr>
                <w:rFonts w:asciiTheme="minorHAnsi" w:hAnsiTheme="minorHAnsi" w:cstheme="minorHAnsi"/>
                <w:b/>
                <w:sz w:val="16"/>
                <w:lang w:val="en-GB"/>
              </w:rPr>
              <w:t>dure</w:t>
            </w:r>
          </w:p>
        </w:tc>
        <w:tc>
          <w:tcPr>
            <w:tcW w:w="4273" w:type="dxa"/>
            <w:gridSpan w:val="2"/>
            <w:shd w:val="clear" w:color="auto" w:fill="E7E6E6"/>
            <w:vAlign w:val="center"/>
          </w:tcPr>
          <w:p w14:paraId="31492F1C" w14:textId="6CD5EEDC" w:rsidR="000721AB" w:rsidRPr="00D25F82" w:rsidRDefault="000608F0" w:rsidP="0047676B">
            <w:pPr>
              <w:spacing w:after="0" w:line="255" w:lineRule="auto"/>
              <w:ind w:left="0" w:right="1" w:firstLine="0"/>
              <w:jc w:val="center"/>
              <w:rPr>
                <w:rFonts w:asciiTheme="minorHAnsi" w:hAnsiTheme="minorHAnsi" w:cstheme="minorHAnsi"/>
                <w:lang w:val="en-GB"/>
              </w:rPr>
            </w:pPr>
            <w:r w:rsidRPr="00D25F82">
              <w:rPr>
                <w:rFonts w:asciiTheme="minorHAnsi" w:hAnsiTheme="minorHAnsi" w:cstheme="minorHAnsi"/>
                <w:b/>
                <w:sz w:val="16"/>
                <w:lang w:val="en-GB"/>
              </w:rPr>
              <w:t xml:space="preserve">List of </w:t>
            </w:r>
            <w:r w:rsidR="00BF2C19">
              <w:rPr>
                <w:rFonts w:asciiTheme="minorHAnsi" w:hAnsiTheme="minorHAnsi" w:cstheme="minorHAnsi"/>
                <w:b/>
                <w:sz w:val="16"/>
                <w:lang w:val="en-GB"/>
              </w:rPr>
              <w:t>declarations</w:t>
            </w:r>
            <w:r w:rsidRPr="00D25F82">
              <w:rPr>
                <w:rFonts w:asciiTheme="minorHAnsi" w:hAnsiTheme="minorHAnsi" w:cstheme="minorHAnsi"/>
                <w:b/>
                <w:sz w:val="16"/>
                <w:lang w:val="en-GB"/>
              </w:rPr>
              <w:t xml:space="preserve">/documents to be provided by Contractors to confirm that they meet the </w:t>
            </w:r>
            <w:r w:rsidR="00DA4C16">
              <w:rPr>
                <w:rFonts w:asciiTheme="minorHAnsi" w:hAnsiTheme="minorHAnsi" w:cstheme="minorHAnsi"/>
                <w:b/>
                <w:sz w:val="16"/>
                <w:lang w:val="en-GB"/>
              </w:rPr>
              <w:t>requirements</w:t>
            </w:r>
            <w:r w:rsidR="00DA4C16" w:rsidRPr="00D25F82">
              <w:rPr>
                <w:rFonts w:asciiTheme="minorHAnsi" w:hAnsiTheme="minorHAnsi" w:cstheme="minorHAnsi"/>
                <w:b/>
                <w:sz w:val="16"/>
                <w:lang w:val="en-GB"/>
              </w:rPr>
              <w:t xml:space="preserve"> </w:t>
            </w:r>
            <w:r w:rsidRPr="00D25F82">
              <w:rPr>
                <w:rFonts w:asciiTheme="minorHAnsi" w:hAnsiTheme="minorHAnsi" w:cstheme="minorHAnsi"/>
                <w:b/>
                <w:sz w:val="16"/>
                <w:lang w:val="en-GB"/>
              </w:rPr>
              <w:t>for participation in the procedure</w:t>
            </w:r>
          </w:p>
        </w:tc>
      </w:tr>
      <w:tr w:rsidR="000721AB" w:rsidRPr="007D1E53" w14:paraId="15650278" w14:textId="77777777" w:rsidTr="0047676B">
        <w:trPr>
          <w:trHeight w:val="424"/>
        </w:trPr>
        <w:tc>
          <w:tcPr>
            <w:tcW w:w="10202" w:type="dxa"/>
            <w:gridSpan w:val="4"/>
            <w:shd w:val="clear" w:color="auto" w:fill="FBE4D5" w:themeFill="accent2" w:themeFillTint="33"/>
            <w:vAlign w:val="center"/>
          </w:tcPr>
          <w:p w14:paraId="4343A6DB" w14:textId="42C164B4" w:rsidR="000721AB" w:rsidRPr="00D25F82" w:rsidRDefault="000608F0" w:rsidP="005B5D64">
            <w:pPr>
              <w:spacing w:after="0" w:line="259" w:lineRule="auto"/>
              <w:ind w:left="0" w:right="1" w:firstLine="0"/>
              <w:jc w:val="left"/>
              <w:rPr>
                <w:rFonts w:asciiTheme="minorHAnsi" w:hAnsiTheme="minorHAnsi" w:cstheme="minorHAnsi"/>
                <w:lang w:val="en-GB"/>
              </w:rPr>
            </w:pPr>
            <w:r w:rsidRPr="00D25F82">
              <w:rPr>
                <w:rFonts w:asciiTheme="minorHAnsi" w:hAnsiTheme="minorHAnsi" w:cstheme="minorHAnsi"/>
                <w:b/>
                <w:sz w:val="16"/>
                <w:lang w:val="en-GB"/>
              </w:rPr>
              <w:t xml:space="preserve">The </w:t>
            </w:r>
            <w:r w:rsidR="00DA4C16">
              <w:rPr>
                <w:rFonts w:asciiTheme="minorHAnsi" w:hAnsiTheme="minorHAnsi" w:cstheme="minorHAnsi"/>
                <w:b/>
                <w:sz w:val="16"/>
                <w:lang w:val="en-GB"/>
              </w:rPr>
              <w:t>requirements</w:t>
            </w:r>
            <w:r w:rsidR="00DA4C16" w:rsidRPr="00D25F82">
              <w:rPr>
                <w:rFonts w:asciiTheme="minorHAnsi" w:hAnsiTheme="minorHAnsi" w:cstheme="minorHAnsi"/>
                <w:b/>
                <w:sz w:val="16"/>
                <w:lang w:val="en-GB"/>
              </w:rPr>
              <w:t xml:space="preserve"> </w:t>
            </w:r>
            <w:r w:rsidRPr="00D25F82">
              <w:rPr>
                <w:rFonts w:asciiTheme="minorHAnsi" w:hAnsiTheme="minorHAnsi" w:cstheme="minorHAnsi"/>
                <w:b/>
                <w:sz w:val="16"/>
                <w:lang w:val="en-GB"/>
              </w:rPr>
              <w:t>for participation in the proce</w:t>
            </w:r>
            <w:r w:rsidR="00DA4C16">
              <w:rPr>
                <w:rFonts w:asciiTheme="minorHAnsi" w:hAnsiTheme="minorHAnsi" w:cstheme="minorHAnsi"/>
                <w:b/>
                <w:sz w:val="16"/>
                <w:lang w:val="en-GB"/>
              </w:rPr>
              <w:t>dure</w:t>
            </w:r>
            <w:r w:rsidRPr="00D25F82">
              <w:rPr>
                <w:rFonts w:asciiTheme="minorHAnsi" w:hAnsiTheme="minorHAnsi" w:cstheme="minorHAnsi"/>
                <w:b/>
                <w:sz w:val="16"/>
                <w:lang w:val="en-GB"/>
              </w:rPr>
              <w:t xml:space="preserve"> concern:</w:t>
            </w:r>
          </w:p>
        </w:tc>
      </w:tr>
      <w:tr w:rsidR="000721AB" w:rsidRPr="007D1E53" w14:paraId="0A21B321" w14:textId="77777777" w:rsidTr="0047676B">
        <w:trPr>
          <w:trHeight w:val="329"/>
        </w:trPr>
        <w:tc>
          <w:tcPr>
            <w:tcW w:w="545" w:type="dxa"/>
            <w:vMerge w:val="restart"/>
            <w:shd w:val="clear" w:color="auto" w:fill="FFF2CC" w:themeFill="accent4" w:themeFillTint="33"/>
            <w:vAlign w:val="center"/>
          </w:tcPr>
          <w:p w14:paraId="5F1C6014" w14:textId="77777777" w:rsidR="000721AB" w:rsidRPr="00D25F82" w:rsidRDefault="00FD48B0" w:rsidP="005B5D64">
            <w:pPr>
              <w:spacing w:after="0" w:line="259" w:lineRule="auto"/>
              <w:ind w:left="0" w:right="1" w:firstLine="0"/>
              <w:jc w:val="left"/>
              <w:rPr>
                <w:rFonts w:asciiTheme="minorHAnsi" w:hAnsiTheme="minorHAnsi" w:cstheme="minorHAnsi"/>
                <w:lang w:val="en-GB"/>
              </w:rPr>
            </w:pPr>
            <w:r w:rsidRPr="00D25F82">
              <w:rPr>
                <w:rFonts w:asciiTheme="minorHAnsi" w:hAnsiTheme="minorHAnsi" w:cstheme="minorHAnsi"/>
                <w:b/>
                <w:sz w:val="16"/>
                <w:lang w:val="en-GB"/>
              </w:rPr>
              <w:t xml:space="preserve"> 1.</w:t>
            </w:r>
            <w:r w:rsidRPr="00D25F82">
              <w:rPr>
                <w:rFonts w:asciiTheme="minorHAnsi" w:hAnsiTheme="minorHAnsi" w:cstheme="minorHAnsi"/>
                <w:sz w:val="16"/>
                <w:lang w:val="en-GB"/>
              </w:rPr>
              <w:t xml:space="preserve"> </w:t>
            </w:r>
          </w:p>
        </w:tc>
        <w:tc>
          <w:tcPr>
            <w:tcW w:w="9657" w:type="dxa"/>
            <w:gridSpan w:val="3"/>
            <w:shd w:val="clear" w:color="auto" w:fill="FFF2CC" w:themeFill="accent4" w:themeFillTint="33"/>
            <w:vAlign w:val="center"/>
          </w:tcPr>
          <w:p w14:paraId="5E9EB8BA" w14:textId="1E91BFF7" w:rsidR="000721AB" w:rsidRPr="00D25F82" w:rsidRDefault="000608F0" w:rsidP="005B5D64">
            <w:pPr>
              <w:spacing w:after="0" w:line="259" w:lineRule="auto"/>
              <w:ind w:left="0" w:right="1" w:firstLine="0"/>
              <w:jc w:val="left"/>
              <w:rPr>
                <w:rFonts w:asciiTheme="minorHAnsi" w:hAnsiTheme="minorHAnsi" w:cstheme="minorHAnsi"/>
                <w:lang w:val="en-GB"/>
              </w:rPr>
            </w:pPr>
            <w:r w:rsidRPr="00D25F82">
              <w:rPr>
                <w:rFonts w:asciiTheme="minorHAnsi" w:hAnsiTheme="minorHAnsi" w:cstheme="minorHAnsi"/>
                <w:b/>
                <w:sz w:val="16"/>
                <w:lang w:val="en-GB"/>
              </w:rPr>
              <w:t>Authorization to perform a specific activity</w:t>
            </w:r>
          </w:p>
        </w:tc>
      </w:tr>
      <w:tr w:rsidR="000721AB" w:rsidRPr="003B2641" w14:paraId="275E0ADA" w14:textId="77777777" w:rsidTr="0047676B">
        <w:trPr>
          <w:trHeight w:val="1080"/>
        </w:trPr>
        <w:tc>
          <w:tcPr>
            <w:tcW w:w="545" w:type="dxa"/>
            <w:vMerge/>
            <w:shd w:val="clear" w:color="auto" w:fill="FFF2CC" w:themeFill="accent4" w:themeFillTint="33"/>
            <w:vAlign w:val="center"/>
          </w:tcPr>
          <w:p w14:paraId="49E1C09F" w14:textId="77777777" w:rsidR="000721AB" w:rsidRPr="00D25F82" w:rsidRDefault="000721AB" w:rsidP="005B5D64">
            <w:pPr>
              <w:spacing w:after="160" w:line="259" w:lineRule="auto"/>
              <w:ind w:left="0" w:right="1" w:firstLine="0"/>
              <w:jc w:val="left"/>
              <w:rPr>
                <w:rFonts w:asciiTheme="minorHAnsi" w:hAnsiTheme="minorHAnsi" w:cstheme="minorHAnsi"/>
                <w:lang w:val="en-GB"/>
              </w:rPr>
            </w:pPr>
          </w:p>
        </w:tc>
        <w:tc>
          <w:tcPr>
            <w:tcW w:w="5384" w:type="dxa"/>
            <w:vAlign w:val="center"/>
          </w:tcPr>
          <w:p w14:paraId="74A7601C" w14:textId="0FA1AB95" w:rsidR="000721AB" w:rsidRPr="00D25F82" w:rsidRDefault="000608F0" w:rsidP="005B5D64">
            <w:pPr>
              <w:spacing w:after="0" w:line="259" w:lineRule="auto"/>
              <w:ind w:left="0" w:right="1" w:firstLine="0"/>
              <w:jc w:val="left"/>
              <w:rPr>
                <w:rFonts w:asciiTheme="minorHAnsi" w:hAnsiTheme="minorHAnsi" w:cstheme="minorHAnsi"/>
                <w:lang w:val="en-GB"/>
              </w:rPr>
            </w:pPr>
            <w:r w:rsidRPr="00D25F82">
              <w:rPr>
                <w:rFonts w:asciiTheme="minorHAnsi" w:hAnsiTheme="minorHAnsi" w:cstheme="minorHAnsi"/>
                <w:sz w:val="16"/>
                <w:lang w:val="en-GB"/>
              </w:rPr>
              <w:t xml:space="preserve">The </w:t>
            </w:r>
            <w:r w:rsidRPr="00D25F82">
              <w:rPr>
                <w:rFonts w:asciiTheme="minorHAnsi" w:hAnsiTheme="minorHAnsi" w:cstheme="minorHAnsi"/>
                <w:bCs/>
                <w:sz w:val="16"/>
                <w:lang w:val="en-GB"/>
              </w:rPr>
              <w:t xml:space="preserve">Contracting </w:t>
            </w:r>
            <w:r w:rsidR="00DA4C16">
              <w:rPr>
                <w:rFonts w:asciiTheme="minorHAnsi" w:hAnsiTheme="minorHAnsi" w:cstheme="minorHAnsi"/>
                <w:bCs/>
                <w:sz w:val="16"/>
                <w:lang w:val="en-GB"/>
              </w:rPr>
              <w:t>Authority</w:t>
            </w:r>
            <w:r w:rsidR="00DA4C16" w:rsidRPr="00D25F82">
              <w:rPr>
                <w:rFonts w:asciiTheme="minorHAnsi" w:hAnsiTheme="minorHAnsi" w:cstheme="minorHAnsi"/>
                <w:bCs/>
                <w:sz w:val="16"/>
                <w:lang w:val="en-GB"/>
              </w:rPr>
              <w:t xml:space="preserve"> </w:t>
            </w:r>
            <w:r w:rsidRPr="00D25F82">
              <w:rPr>
                <w:rFonts w:asciiTheme="minorHAnsi" w:hAnsiTheme="minorHAnsi" w:cstheme="minorHAnsi"/>
                <w:sz w:val="16"/>
                <w:lang w:val="en-GB"/>
              </w:rPr>
              <w:t xml:space="preserve">does not specify </w:t>
            </w:r>
            <w:r w:rsidR="00DA4C16">
              <w:rPr>
                <w:rFonts w:asciiTheme="minorHAnsi" w:hAnsiTheme="minorHAnsi" w:cstheme="minorHAnsi"/>
                <w:sz w:val="16"/>
                <w:lang w:val="en-GB"/>
              </w:rPr>
              <w:t>any</w:t>
            </w:r>
            <w:r w:rsidR="00DA4C16" w:rsidRPr="00D25F82">
              <w:rPr>
                <w:rFonts w:asciiTheme="minorHAnsi" w:hAnsiTheme="minorHAnsi" w:cstheme="minorHAnsi"/>
                <w:sz w:val="16"/>
                <w:lang w:val="en-GB"/>
              </w:rPr>
              <w:t xml:space="preserve"> </w:t>
            </w:r>
            <w:r w:rsidRPr="00D25F82">
              <w:rPr>
                <w:rFonts w:asciiTheme="minorHAnsi" w:hAnsiTheme="minorHAnsi" w:cstheme="minorHAnsi"/>
                <w:sz w:val="16"/>
                <w:lang w:val="en-GB"/>
              </w:rPr>
              <w:t xml:space="preserve">detailed </w:t>
            </w:r>
            <w:r w:rsidR="00DA4C16">
              <w:rPr>
                <w:rFonts w:asciiTheme="minorHAnsi" w:hAnsiTheme="minorHAnsi" w:cstheme="minorHAnsi"/>
                <w:sz w:val="16"/>
                <w:lang w:val="en-GB"/>
              </w:rPr>
              <w:t>requirements</w:t>
            </w:r>
            <w:r w:rsidR="00DA4C16" w:rsidRPr="00D25F82">
              <w:rPr>
                <w:rFonts w:asciiTheme="minorHAnsi" w:hAnsiTheme="minorHAnsi" w:cstheme="minorHAnsi"/>
                <w:sz w:val="16"/>
                <w:lang w:val="en-GB"/>
              </w:rPr>
              <w:t xml:space="preserve"> </w:t>
            </w:r>
            <w:r w:rsidRPr="00D25F82">
              <w:rPr>
                <w:rFonts w:asciiTheme="minorHAnsi" w:hAnsiTheme="minorHAnsi" w:cstheme="minorHAnsi"/>
                <w:sz w:val="16"/>
                <w:lang w:val="en-GB"/>
              </w:rPr>
              <w:t>in this regard.</w:t>
            </w:r>
          </w:p>
        </w:tc>
        <w:tc>
          <w:tcPr>
            <w:tcW w:w="4273" w:type="dxa"/>
            <w:gridSpan w:val="2"/>
            <w:vAlign w:val="center"/>
          </w:tcPr>
          <w:p w14:paraId="4797D89E" w14:textId="16EEACB4" w:rsidR="000721AB" w:rsidRPr="00D25F82" w:rsidRDefault="00FD48B0" w:rsidP="005B5D64">
            <w:pPr>
              <w:spacing w:after="0" w:line="259" w:lineRule="auto"/>
              <w:ind w:left="0" w:right="1" w:firstLine="0"/>
              <w:jc w:val="left"/>
              <w:rPr>
                <w:rFonts w:asciiTheme="minorHAnsi" w:hAnsiTheme="minorHAnsi" w:cstheme="minorHAnsi"/>
                <w:strike/>
                <w:lang w:val="en-GB"/>
              </w:rPr>
            </w:pPr>
            <w:r w:rsidRPr="00A23468">
              <w:rPr>
                <w:rFonts w:asciiTheme="minorHAnsi" w:hAnsiTheme="minorHAnsi" w:cstheme="minorHAnsi"/>
                <w:b/>
                <w:strike/>
                <w:color w:val="auto"/>
                <w:sz w:val="16"/>
                <w:lang w:val="en-GB"/>
              </w:rPr>
              <w:t xml:space="preserve"> </w:t>
            </w:r>
            <w:r w:rsidR="00A23468" w:rsidRPr="00A23468">
              <w:rPr>
                <w:rFonts w:asciiTheme="minorHAnsi" w:hAnsiTheme="minorHAnsi" w:cstheme="minorHAnsi"/>
                <w:b/>
                <w:strike/>
                <w:color w:val="auto"/>
                <w:sz w:val="16"/>
                <w:lang w:val="en-GB"/>
              </w:rPr>
              <w:t>-------------------------------------------------------------------------</w:t>
            </w:r>
          </w:p>
        </w:tc>
      </w:tr>
      <w:tr w:rsidR="000721AB" w:rsidRPr="007D1E53" w14:paraId="44E66F38" w14:textId="77777777" w:rsidTr="0047676B">
        <w:trPr>
          <w:trHeight w:val="259"/>
        </w:trPr>
        <w:tc>
          <w:tcPr>
            <w:tcW w:w="545" w:type="dxa"/>
            <w:vMerge w:val="restart"/>
            <w:shd w:val="clear" w:color="auto" w:fill="FFF2CC" w:themeFill="accent4" w:themeFillTint="33"/>
            <w:vAlign w:val="center"/>
          </w:tcPr>
          <w:p w14:paraId="5DD324C9" w14:textId="77777777" w:rsidR="000721AB" w:rsidRPr="00D25F82" w:rsidRDefault="00FD48B0" w:rsidP="005B5D64">
            <w:pPr>
              <w:spacing w:after="0" w:line="259" w:lineRule="auto"/>
              <w:ind w:left="0" w:right="1" w:firstLine="0"/>
              <w:jc w:val="center"/>
              <w:rPr>
                <w:rFonts w:asciiTheme="minorHAnsi" w:hAnsiTheme="minorHAnsi" w:cstheme="minorHAnsi"/>
                <w:lang w:val="en-GB"/>
              </w:rPr>
            </w:pPr>
            <w:r w:rsidRPr="00D25F82">
              <w:rPr>
                <w:rFonts w:asciiTheme="minorHAnsi" w:hAnsiTheme="minorHAnsi" w:cstheme="minorHAnsi"/>
                <w:b/>
                <w:sz w:val="16"/>
                <w:lang w:val="en-GB"/>
              </w:rPr>
              <w:t>2.</w:t>
            </w:r>
            <w:r w:rsidRPr="00D25F82">
              <w:rPr>
                <w:rFonts w:asciiTheme="minorHAnsi" w:hAnsiTheme="minorHAnsi" w:cstheme="minorHAnsi"/>
                <w:sz w:val="16"/>
                <w:lang w:val="en-GB"/>
              </w:rPr>
              <w:t xml:space="preserve"> </w:t>
            </w:r>
          </w:p>
        </w:tc>
        <w:tc>
          <w:tcPr>
            <w:tcW w:w="9657" w:type="dxa"/>
            <w:gridSpan w:val="3"/>
            <w:shd w:val="clear" w:color="auto" w:fill="FFF2CC" w:themeFill="accent4" w:themeFillTint="33"/>
            <w:vAlign w:val="center"/>
          </w:tcPr>
          <w:p w14:paraId="083719D3" w14:textId="5682527D" w:rsidR="000721AB" w:rsidRPr="00D25F82" w:rsidRDefault="00DA4C16" w:rsidP="005B5D64">
            <w:pPr>
              <w:spacing w:after="0" w:line="259" w:lineRule="auto"/>
              <w:ind w:left="0" w:right="1" w:firstLine="0"/>
              <w:jc w:val="left"/>
              <w:rPr>
                <w:rFonts w:asciiTheme="minorHAnsi" w:hAnsiTheme="minorHAnsi" w:cstheme="minorHAnsi"/>
                <w:lang w:val="en-GB"/>
              </w:rPr>
            </w:pPr>
            <w:r>
              <w:rPr>
                <w:rFonts w:asciiTheme="minorHAnsi" w:hAnsiTheme="minorHAnsi" w:cstheme="minorHAnsi"/>
                <w:b/>
                <w:sz w:val="16"/>
                <w:lang w:val="en-GB"/>
              </w:rPr>
              <w:t>K</w:t>
            </w:r>
            <w:r w:rsidR="000608F0" w:rsidRPr="00D25F82">
              <w:rPr>
                <w:rFonts w:asciiTheme="minorHAnsi" w:hAnsiTheme="minorHAnsi" w:cstheme="minorHAnsi"/>
                <w:b/>
                <w:sz w:val="16"/>
                <w:lang w:val="en-GB"/>
              </w:rPr>
              <w:t xml:space="preserve">nowledge and experience in </w:t>
            </w:r>
            <w:r>
              <w:rPr>
                <w:rFonts w:asciiTheme="minorHAnsi" w:hAnsiTheme="minorHAnsi" w:cstheme="minorHAnsi"/>
                <w:b/>
                <w:sz w:val="16"/>
                <w:lang w:val="en-GB"/>
              </w:rPr>
              <w:t>performing</w:t>
            </w:r>
            <w:r w:rsidR="000608F0" w:rsidRPr="00D25F82">
              <w:rPr>
                <w:rFonts w:asciiTheme="minorHAnsi" w:hAnsiTheme="minorHAnsi" w:cstheme="minorHAnsi"/>
                <w:b/>
                <w:sz w:val="16"/>
                <w:lang w:val="en-GB"/>
              </w:rPr>
              <w:t xml:space="preserve"> similar </w:t>
            </w:r>
            <w:r>
              <w:rPr>
                <w:rFonts w:asciiTheme="minorHAnsi" w:hAnsiTheme="minorHAnsi" w:cstheme="minorHAnsi"/>
                <w:b/>
                <w:sz w:val="16"/>
                <w:lang w:val="en-GB"/>
              </w:rPr>
              <w:t>contracts</w:t>
            </w:r>
            <w:r w:rsidR="00FD48B0" w:rsidRPr="00D25F82">
              <w:rPr>
                <w:rFonts w:asciiTheme="minorHAnsi" w:hAnsiTheme="minorHAnsi" w:cstheme="minorHAnsi"/>
                <w:b/>
                <w:sz w:val="16"/>
                <w:lang w:val="en-GB"/>
              </w:rPr>
              <w:t xml:space="preserve">. </w:t>
            </w:r>
            <w:r w:rsidR="00FD48B0" w:rsidRPr="00D25F82">
              <w:rPr>
                <w:rFonts w:asciiTheme="minorHAnsi" w:hAnsiTheme="minorHAnsi" w:cstheme="minorHAnsi"/>
                <w:sz w:val="16"/>
                <w:lang w:val="en-GB"/>
              </w:rPr>
              <w:t xml:space="preserve"> </w:t>
            </w:r>
          </w:p>
        </w:tc>
      </w:tr>
      <w:tr w:rsidR="0089415E" w:rsidRPr="003B2641" w14:paraId="5EF7E473" w14:textId="77777777" w:rsidTr="0047676B">
        <w:trPr>
          <w:trHeight w:val="1075"/>
        </w:trPr>
        <w:tc>
          <w:tcPr>
            <w:tcW w:w="545" w:type="dxa"/>
            <w:vMerge/>
            <w:shd w:val="clear" w:color="auto" w:fill="FFF2CC" w:themeFill="accent4" w:themeFillTint="33"/>
            <w:vAlign w:val="center"/>
          </w:tcPr>
          <w:p w14:paraId="5745A0B1" w14:textId="77777777" w:rsidR="0089415E" w:rsidRPr="00D25F82" w:rsidRDefault="0089415E" w:rsidP="0089415E">
            <w:pPr>
              <w:spacing w:after="160" w:line="259" w:lineRule="auto"/>
              <w:ind w:left="0" w:right="1" w:firstLine="0"/>
              <w:jc w:val="left"/>
              <w:rPr>
                <w:rFonts w:asciiTheme="minorHAnsi" w:hAnsiTheme="minorHAnsi" w:cstheme="minorHAnsi"/>
                <w:lang w:val="en-GB"/>
              </w:rPr>
            </w:pPr>
          </w:p>
        </w:tc>
        <w:tc>
          <w:tcPr>
            <w:tcW w:w="5384" w:type="dxa"/>
            <w:vAlign w:val="center"/>
          </w:tcPr>
          <w:p w14:paraId="25328EFA" w14:textId="2FB50B9E" w:rsidR="0089415E" w:rsidRPr="00D25F82" w:rsidRDefault="000608F0" w:rsidP="0089415E">
            <w:pPr>
              <w:spacing w:after="0" w:line="259" w:lineRule="auto"/>
              <w:ind w:left="0" w:right="1" w:firstLine="0"/>
              <w:jc w:val="left"/>
              <w:rPr>
                <w:rFonts w:asciiTheme="minorHAnsi" w:hAnsiTheme="minorHAnsi" w:cstheme="minorHAnsi"/>
                <w:lang w:val="en-GB"/>
              </w:rPr>
            </w:pPr>
            <w:r w:rsidRPr="00D25F82">
              <w:rPr>
                <w:rFonts w:asciiTheme="minorHAnsi" w:hAnsiTheme="minorHAnsi" w:cstheme="minorHAnsi"/>
                <w:sz w:val="16"/>
                <w:lang w:val="en-GB"/>
              </w:rPr>
              <w:t xml:space="preserve">The </w:t>
            </w:r>
            <w:r w:rsidRPr="00D25F82">
              <w:rPr>
                <w:rFonts w:asciiTheme="minorHAnsi" w:hAnsiTheme="minorHAnsi" w:cstheme="minorHAnsi"/>
                <w:bCs/>
                <w:sz w:val="16"/>
                <w:lang w:val="en-GB"/>
              </w:rPr>
              <w:t xml:space="preserve">Contracting </w:t>
            </w:r>
            <w:r w:rsidR="00DA4C16">
              <w:rPr>
                <w:rFonts w:asciiTheme="minorHAnsi" w:hAnsiTheme="minorHAnsi" w:cstheme="minorHAnsi"/>
                <w:bCs/>
                <w:sz w:val="16"/>
                <w:lang w:val="en-GB"/>
              </w:rPr>
              <w:t>Authority</w:t>
            </w:r>
            <w:r w:rsidR="00DA4C16" w:rsidRPr="00D25F82">
              <w:rPr>
                <w:rFonts w:asciiTheme="minorHAnsi" w:hAnsiTheme="minorHAnsi" w:cstheme="minorHAnsi"/>
                <w:bCs/>
                <w:sz w:val="16"/>
                <w:lang w:val="en-GB"/>
              </w:rPr>
              <w:t xml:space="preserve"> </w:t>
            </w:r>
            <w:r w:rsidRPr="00D25F82">
              <w:rPr>
                <w:rFonts w:asciiTheme="minorHAnsi" w:hAnsiTheme="minorHAnsi" w:cstheme="minorHAnsi"/>
                <w:sz w:val="16"/>
                <w:lang w:val="en-GB"/>
              </w:rPr>
              <w:t xml:space="preserve">does not specify </w:t>
            </w:r>
            <w:r w:rsidR="00DA4C16">
              <w:rPr>
                <w:rFonts w:asciiTheme="minorHAnsi" w:hAnsiTheme="minorHAnsi" w:cstheme="minorHAnsi"/>
                <w:sz w:val="16"/>
                <w:lang w:val="en-GB"/>
              </w:rPr>
              <w:t>any</w:t>
            </w:r>
            <w:r w:rsidRPr="00D25F82">
              <w:rPr>
                <w:rFonts w:asciiTheme="minorHAnsi" w:hAnsiTheme="minorHAnsi" w:cstheme="minorHAnsi"/>
                <w:sz w:val="16"/>
                <w:lang w:val="en-GB"/>
              </w:rPr>
              <w:t xml:space="preserve"> detailed </w:t>
            </w:r>
            <w:r w:rsidR="00DA4C16">
              <w:rPr>
                <w:rFonts w:asciiTheme="minorHAnsi" w:hAnsiTheme="minorHAnsi" w:cstheme="minorHAnsi"/>
                <w:sz w:val="16"/>
                <w:lang w:val="en-GB"/>
              </w:rPr>
              <w:t>requirements</w:t>
            </w:r>
            <w:r w:rsidR="00DA4C16" w:rsidRPr="00D25F82">
              <w:rPr>
                <w:rFonts w:asciiTheme="minorHAnsi" w:hAnsiTheme="minorHAnsi" w:cstheme="minorHAnsi"/>
                <w:sz w:val="16"/>
                <w:lang w:val="en-GB"/>
              </w:rPr>
              <w:t xml:space="preserve"> </w:t>
            </w:r>
            <w:r w:rsidRPr="00D25F82">
              <w:rPr>
                <w:rFonts w:asciiTheme="minorHAnsi" w:hAnsiTheme="minorHAnsi" w:cstheme="minorHAnsi"/>
                <w:sz w:val="16"/>
                <w:lang w:val="en-GB"/>
              </w:rPr>
              <w:t>in this regard.</w:t>
            </w:r>
          </w:p>
        </w:tc>
        <w:tc>
          <w:tcPr>
            <w:tcW w:w="4273" w:type="dxa"/>
            <w:gridSpan w:val="2"/>
            <w:vAlign w:val="center"/>
          </w:tcPr>
          <w:p w14:paraId="6C67A37D" w14:textId="27BDD118" w:rsidR="0089415E" w:rsidRPr="00D25F82" w:rsidRDefault="0089415E" w:rsidP="0089415E">
            <w:pPr>
              <w:spacing w:after="0" w:line="259" w:lineRule="auto"/>
              <w:ind w:left="0" w:right="1" w:firstLine="0"/>
              <w:jc w:val="left"/>
              <w:rPr>
                <w:rFonts w:asciiTheme="minorHAnsi" w:hAnsiTheme="minorHAnsi" w:cstheme="minorHAnsi"/>
                <w:lang w:val="en-GB"/>
              </w:rPr>
            </w:pPr>
            <w:r w:rsidRPr="00D25F82">
              <w:rPr>
                <w:rFonts w:asciiTheme="minorHAnsi" w:hAnsiTheme="minorHAnsi" w:cstheme="minorHAnsi"/>
                <w:b/>
                <w:strike/>
                <w:color w:val="0000FF"/>
                <w:sz w:val="16"/>
                <w:lang w:val="en-GB"/>
              </w:rPr>
              <w:t xml:space="preserve"> </w:t>
            </w:r>
            <w:r w:rsidR="00A23468" w:rsidRPr="00A23468">
              <w:rPr>
                <w:rFonts w:asciiTheme="minorHAnsi" w:hAnsiTheme="minorHAnsi" w:cstheme="minorHAnsi"/>
                <w:b/>
                <w:strike/>
                <w:color w:val="auto"/>
                <w:sz w:val="16"/>
                <w:lang w:val="en-GB"/>
              </w:rPr>
              <w:t xml:space="preserve"> -------------------------------------------------------------------------</w:t>
            </w:r>
          </w:p>
        </w:tc>
      </w:tr>
      <w:tr w:rsidR="000721AB" w:rsidRPr="007D1E53" w14:paraId="67582B89" w14:textId="77777777" w:rsidTr="0047676B">
        <w:trPr>
          <w:trHeight w:val="919"/>
        </w:trPr>
        <w:tc>
          <w:tcPr>
            <w:tcW w:w="545" w:type="dxa"/>
            <w:vMerge/>
            <w:shd w:val="clear" w:color="auto" w:fill="FFF2CC" w:themeFill="accent4" w:themeFillTint="33"/>
            <w:vAlign w:val="center"/>
          </w:tcPr>
          <w:p w14:paraId="6703FB4C" w14:textId="77777777" w:rsidR="000721AB" w:rsidRPr="00D25F82" w:rsidRDefault="000721AB" w:rsidP="005B5D64">
            <w:pPr>
              <w:spacing w:after="160" w:line="259" w:lineRule="auto"/>
              <w:ind w:left="0" w:right="1" w:firstLine="0"/>
              <w:jc w:val="left"/>
              <w:rPr>
                <w:rFonts w:asciiTheme="minorHAnsi" w:hAnsiTheme="minorHAnsi" w:cstheme="minorHAnsi"/>
                <w:lang w:val="en-GB"/>
              </w:rPr>
            </w:pPr>
          </w:p>
        </w:tc>
        <w:tc>
          <w:tcPr>
            <w:tcW w:w="9657" w:type="dxa"/>
            <w:gridSpan w:val="3"/>
            <w:vAlign w:val="center"/>
          </w:tcPr>
          <w:p w14:paraId="6479B13A" w14:textId="77777777" w:rsidR="000608F0" w:rsidRPr="00D25F82" w:rsidRDefault="000608F0" w:rsidP="000608F0">
            <w:pPr>
              <w:spacing w:after="0" w:line="259" w:lineRule="auto"/>
              <w:ind w:left="0" w:right="1" w:firstLine="0"/>
              <w:jc w:val="left"/>
              <w:rPr>
                <w:rFonts w:asciiTheme="minorHAnsi" w:hAnsiTheme="minorHAnsi" w:cstheme="minorHAnsi"/>
                <w:b/>
                <w:sz w:val="14"/>
                <w:lang w:val="en-GB"/>
              </w:rPr>
            </w:pPr>
            <w:r w:rsidRPr="00D25F82">
              <w:rPr>
                <w:rFonts w:asciiTheme="minorHAnsi" w:hAnsiTheme="minorHAnsi" w:cstheme="minorHAnsi"/>
                <w:b/>
                <w:sz w:val="14"/>
                <w:lang w:val="en-GB"/>
              </w:rPr>
              <w:t>ATTENTION</w:t>
            </w:r>
          </w:p>
          <w:p w14:paraId="272C3E20" w14:textId="5EEE85A4" w:rsidR="000721AB" w:rsidRPr="00D25F82" w:rsidRDefault="000608F0" w:rsidP="000608F0">
            <w:pPr>
              <w:spacing w:after="0" w:line="259" w:lineRule="auto"/>
              <w:ind w:left="0" w:right="1" w:firstLine="0"/>
              <w:rPr>
                <w:rFonts w:asciiTheme="minorHAnsi" w:hAnsiTheme="minorHAnsi" w:cstheme="minorHAnsi"/>
                <w:bCs/>
                <w:sz w:val="16"/>
                <w:szCs w:val="16"/>
                <w:lang w:val="en-GB"/>
              </w:rPr>
            </w:pPr>
            <w:r w:rsidRPr="00D25F82">
              <w:rPr>
                <w:rFonts w:asciiTheme="minorHAnsi" w:hAnsiTheme="minorHAnsi" w:cstheme="minorHAnsi"/>
                <w:bCs/>
                <w:sz w:val="16"/>
                <w:szCs w:val="16"/>
                <w:lang w:val="en-GB"/>
              </w:rPr>
              <w:t xml:space="preserve">In the case of Contractors jointly </w:t>
            </w:r>
            <w:r w:rsidR="00BF2C19">
              <w:rPr>
                <w:rFonts w:asciiTheme="minorHAnsi" w:hAnsiTheme="minorHAnsi" w:cstheme="minorHAnsi"/>
                <w:bCs/>
                <w:sz w:val="16"/>
                <w:szCs w:val="16"/>
                <w:lang w:val="en-GB"/>
              </w:rPr>
              <w:t>bidding</w:t>
            </w:r>
            <w:r w:rsidR="00BF2C19" w:rsidRPr="00D25F82">
              <w:rPr>
                <w:rFonts w:asciiTheme="minorHAnsi" w:hAnsiTheme="minorHAnsi" w:cstheme="minorHAnsi"/>
                <w:bCs/>
                <w:sz w:val="16"/>
                <w:szCs w:val="16"/>
                <w:lang w:val="en-GB"/>
              </w:rPr>
              <w:t xml:space="preserve"> </w:t>
            </w:r>
            <w:r w:rsidRPr="00D25F82">
              <w:rPr>
                <w:rFonts w:asciiTheme="minorHAnsi" w:hAnsiTheme="minorHAnsi" w:cstheme="minorHAnsi"/>
                <w:bCs/>
                <w:sz w:val="16"/>
                <w:szCs w:val="16"/>
                <w:lang w:val="en-GB"/>
              </w:rPr>
              <w:t xml:space="preserve">for a contract, one </w:t>
            </w:r>
            <w:r w:rsidR="00BF2C19">
              <w:rPr>
                <w:rFonts w:asciiTheme="minorHAnsi" w:hAnsiTheme="minorHAnsi" w:cstheme="minorHAnsi"/>
                <w:bCs/>
                <w:sz w:val="16"/>
                <w:szCs w:val="16"/>
                <w:lang w:val="en-GB"/>
              </w:rPr>
              <w:t>Consortium Member</w:t>
            </w:r>
            <w:r w:rsidRPr="00D25F82">
              <w:rPr>
                <w:rFonts w:asciiTheme="minorHAnsi" w:hAnsiTheme="minorHAnsi" w:cstheme="minorHAnsi"/>
                <w:bCs/>
                <w:sz w:val="16"/>
                <w:szCs w:val="16"/>
                <w:lang w:val="en-GB"/>
              </w:rPr>
              <w:t xml:space="preserve"> may not refer to the experience gained by another </w:t>
            </w:r>
            <w:r w:rsidR="00BF2C19">
              <w:rPr>
                <w:rFonts w:asciiTheme="minorHAnsi" w:hAnsiTheme="minorHAnsi" w:cstheme="minorHAnsi"/>
                <w:bCs/>
                <w:sz w:val="16"/>
                <w:szCs w:val="16"/>
                <w:lang w:val="en-GB"/>
              </w:rPr>
              <w:t>C</w:t>
            </w:r>
            <w:r w:rsidRPr="00D25F82">
              <w:rPr>
                <w:rFonts w:asciiTheme="minorHAnsi" w:hAnsiTheme="minorHAnsi" w:cstheme="minorHAnsi"/>
                <w:bCs/>
                <w:sz w:val="16"/>
                <w:szCs w:val="16"/>
                <w:lang w:val="en-GB"/>
              </w:rPr>
              <w:t xml:space="preserve">onsortium </w:t>
            </w:r>
            <w:r w:rsidR="00BF2C19">
              <w:rPr>
                <w:rFonts w:asciiTheme="minorHAnsi" w:hAnsiTheme="minorHAnsi" w:cstheme="minorHAnsi"/>
                <w:bCs/>
                <w:sz w:val="16"/>
                <w:szCs w:val="16"/>
                <w:lang w:val="en-GB"/>
              </w:rPr>
              <w:t>M</w:t>
            </w:r>
            <w:r w:rsidRPr="00D25F82">
              <w:rPr>
                <w:rFonts w:asciiTheme="minorHAnsi" w:hAnsiTheme="minorHAnsi" w:cstheme="minorHAnsi"/>
                <w:bCs/>
                <w:sz w:val="16"/>
                <w:szCs w:val="16"/>
                <w:lang w:val="en-GB"/>
              </w:rPr>
              <w:t xml:space="preserve">ember during the performance of the joint contract (judgment of the </w:t>
            </w:r>
            <w:r w:rsidR="00BF2C19">
              <w:rPr>
                <w:rFonts w:asciiTheme="minorHAnsi" w:hAnsiTheme="minorHAnsi" w:cstheme="minorHAnsi"/>
                <w:bCs/>
                <w:sz w:val="16"/>
                <w:szCs w:val="16"/>
                <w:lang w:val="en-GB"/>
              </w:rPr>
              <w:t xml:space="preserve">European </w:t>
            </w:r>
            <w:r w:rsidRPr="00D25F82">
              <w:rPr>
                <w:rFonts w:asciiTheme="minorHAnsi" w:hAnsiTheme="minorHAnsi" w:cstheme="minorHAnsi"/>
                <w:bCs/>
                <w:sz w:val="16"/>
                <w:szCs w:val="16"/>
                <w:lang w:val="en-GB"/>
              </w:rPr>
              <w:t>Court of Justice of</w:t>
            </w:r>
            <w:r w:rsidR="00BF2C19">
              <w:rPr>
                <w:rFonts w:asciiTheme="minorHAnsi" w:hAnsiTheme="minorHAnsi" w:cstheme="minorHAnsi"/>
                <w:bCs/>
                <w:sz w:val="16"/>
                <w:szCs w:val="16"/>
                <w:lang w:val="en-GB"/>
              </w:rPr>
              <w:t xml:space="preserve"> May 4, </w:t>
            </w:r>
            <w:r w:rsidRPr="00D25F82">
              <w:rPr>
                <w:rFonts w:asciiTheme="minorHAnsi" w:hAnsiTheme="minorHAnsi" w:cstheme="minorHAnsi"/>
                <w:bCs/>
                <w:sz w:val="16"/>
                <w:szCs w:val="16"/>
                <w:lang w:val="en-GB"/>
              </w:rPr>
              <w:t xml:space="preserve">2017 (C-387/14)). Therefore, the value or scope of the service </w:t>
            </w:r>
            <w:r w:rsidR="00BF2C19">
              <w:rPr>
                <w:rFonts w:asciiTheme="minorHAnsi" w:hAnsiTheme="minorHAnsi" w:cstheme="minorHAnsi"/>
                <w:bCs/>
                <w:sz w:val="16"/>
                <w:szCs w:val="16"/>
                <w:lang w:val="en-GB"/>
              </w:rPr>
              <w:t xml:space="preserve">previously </w:t>
            </w:r>
            <w:r w:rsidRPr="00D25F82">
              <w:rPr>
                <w:rFonts w:asciiTheme="minorHAnsi" w:hAnsiTheme="minorHAnsi" w:cstheme="minorHAnsi"/>
                <w:bCs/>
                <w:sz w:val="16"/>
                <w:szCs w:val="16"/>
                <w:lang w:val="en-GB"/>
              </w:rPr>
              <w:t xml:space="preserve">provided by the </w:t>
            </w:r>
            <w:r w:rsidR="00BF2C19" w:rsidRPr="00D25F82">
              <w:rPr>
                <w:rFonts w:asciiTheme="minorHAnsi" w:hAnsiTheme="minorHAnsi" w:cstheme="minorHAnsi"/>
                <w:bCs/>
                <w:sz w:val="16"/>
                <w:szCs w:val="16"/>
                <w:lang w:val="en-GB"/>
              </w:rPr>
              <w:t xml:space="preserve">Consortium </w:t>
            </w:r>
            <w:r w:rsidRPr="00D25F82">
              <w:rPr>
                <w:rFonts w:asciiTheme="minorHAnsi" w:hAnsiTheme="minorHAnsi" w:cstheme="minorHAnsi"/>
                <w:bCs/>
                <w:sz w:val="16"/>
                <w:szCs w:val="16"/>
                <w:lang w:val="en-GB"/>
              </w:rPr>
              <w:t xml:space="preserve">Member that submits the </w:t>
            </w:r>
            <w:r w:rsidR="00962025">
              <w:rPr>
                <w:rFonts w:asciiTheme="minorHAnsi" w:hAnsiTheme="minorHAnsi" w:cstheme="minorHAnsi"/>
                <w:bCs/>
                <w:sz w:val="16"/>
                <w:szCs w:val="16"/>
                <w:lang w:val="en-GB"/>
              </w:rPr>
              <w:t>bid</w:t>
            </w:r>
            <w:r w:rsidR="00BF2C19" w:rsidRPr="00D25F82">
              <w:rPr>
                <w:rFonts w:asciiTheme="minorHAnsi" w:hAnsiTheme="minorHAnsi" w:cstheme="minorHAnsi"/>
                <w:bCs/>
                <w:sz w:val="16"/>
                <w:szCs w:val="16"/>
                <w:lang w:val="en-GB"/>
              </w:rPr>
              <w:t xml:space="preserve"> </w:t>
            </w:r>
            <w:r w:rsidRPr="00D25F82">
              <w:rPr>
                <w:rFonts w:asciiTheme="minorHAnsi" w:hAnsiTheme="minorHAnsi" w:cstheme="minorHAnsi"/>
                <w:bCs/>
                <w:sz w:val="16"/>
                <w:szCs w:val="16"/>
                <w:lang w:val="en-GB"/>
              </w:rPr>
              <w:t>in this procedure should be demonstrated.</w:t>
            </w:r>
          </w:p>
        </w:tc>
      </w:tr>
      <w:tr w:rsidR="000721AB" w:rsidRPr="00D25F82" w14:paraId="273C5D21" w14:textId="77777777" w:rsidTr="0047676B">
        <w:trPr>
          <w:trHeight w:val="298"/>
        </w:trPr>
        <w:tc>
          <w:tcPr>
            <w:tcW w:w="545" w:type="dxa"/>
            <w:vMerge w:val="restart"/>
            <w:shd w:val="clear" w:color="auto" w:fill="FFF2CC" w:themeFill="accent4" w:themeFillTint="33"/>
            <w:vAlign w:val="center"/>
          </w:tcPr>
          <w:p w14:paraId="3C8B25C6" w14:textId="77777777" w:rsidR="000721AB" w:rsidRPr="00D25F82" w:rsidRDefault="00FD48B0" w:rsidP="005B5D64">
            <w:pPr>
              <w:spacing w:after="0" w:line="259" w:lineRule="auto"/>
              <w:ind w:left="0" w:right="1" w:firstLine="0"/>
              <w:jc w:val="left"/>
              <w:rPr>
                <w:rFonts w:asciiTheme="minorHAnsi" w:hAnsiTheme="minorHAnsi" w:cstheme="minorHAnsi"/>
                <w:lang w:val="en-GB"/>
              </w:rPr>
            </w:pPr>
            <w:r w:rsidRPr="00D25F82">
              <w:rPr>
                <w:rFonts w:asciiTheme="minorHAnsi" w:hAnsiTheme="minorHAnsi" w:cstheme="minorHAnsi"/>
                <w:b/>
                <w:sz w:val="16"/>
                <w:lang w:val="en-GB"/>
              </w:rPr>
              <w:t xml:space="preserve">3  </w:t>
            </w:r>
          </w:p>
        </w:tc>
        <w:tc>
          <w:tcPr>
            <w:tcW w:w="9657" w:type="dxa"/>
            <w:gridSpan w:val="3"/>
            <w:shd w:val="clear" w:color="auto" w:fill="FFF2CC" w:themeFill="accent4" w:themeFillTint="33"/>
            <w:vAlign w:val="center"/>
          </w:tcPr>
          <w:p w14:paraId="4134F233" w14:textId="648E4731" w:rsidR="000721AB" w:rsidRPr="00D25F82" w:rsidRDefault="00DA4C16" w:rsidP="005B5D64">
            <w:pPr>
              <w:spacing w:after="0" w:line="259" w:lineRule="auto"/>
              <w:ind w:left="0" w:right="1" w:firstLine="0"/>
              <w:jc w:val="left"/>
              <w:rPr>
                <w:rFonts w:asciiTheme="minorHAnsi" w:hAnsiTheme="minorHAnsi" w:cstheme="minorHAnsi"/>
                <w:lang w:val="en-GB"/>
              </w:rPr>
            </w:pPr>
            <w:r>
              <w:rPr>
                <w:rFonts w:asciiTheme="minorHAnsi" w:hAnsiTheme="minorHAnsi" w:cstheme="minorHAnsi"/>
                <w:b/>
                <w:sz w:val="16"/>
                <w:lang w:val="en-GB"/>
              </w:rPr>
              <w:t>A</w:t>
            </w:r>
            <w:r w:rsidR="000608F0" w:rsidRPr="00D25F82">
              <w:rPr>
                <w:rFonts w:asciiTheme="minorHAnsi" w:hAnsiTheme="minorHAnsi" w:cstheme="minorHAnsi"/>
                <w:b/>
                <w:sz w:val="16"/>
                <w:lang w:val="en-GB"/>
              </w:rPr>
              <w:t xml:space="preserve">ppropriate technical </w:t>
            </w:r>
            <w:r w:rsidR="00BF2C19">
              <w:rPr>
                <w:rFonts w:asciiTheme="minorHAnsi" w:hAnsiTheme="minorHAnsi" w:cstheme="minorHAnsi"/>
                <w:b/>
                <w:sz w:val="16"/>
                <w:lang w:val="en-GB"/>
              </w:rPr>
              <w:t>resources</w:t>
            </w:r>
            <w:r w:rsidR="000608F0" w:rsidRPr="00D25F82">
              <w:rPr>
                <w:rFonts w:asciiTheme="minorHAnsi" w:hAnsiTheme="minorHAnsi" w:cstheme="minorHAnsi"/>
                <w:b/>
                <w:sz w:val="16"/>
                <w:lang w:val="en-GB"/>
              </w:rPr>
              <w:t>.</w:t>
            </w:r>
          </w:p>
        </w:tc>
      </w:tr>
      <w:tr w:rsidR="0089415E" w:rsidRPr="003B2641" w14:paraId="6EE6680F" w14:textId="77777777" w:rsidTr="0047676B">
        <w:trPr>
          <w:trHeight w:val="1040"/>
        </w:trPr>
        <w:tc>
          <w:tcPr>
            <w:tcW w:w="545" w:type="dxa"/>
            <w:vMerge/>
            <w:shd w:val="clear" w:color="auto" w:fill="FFF2CC" w:themeFill="accent4" w:themeFillTint="33"/>
            <w:vAlign w:val="center"/>
          </w:tcPr>
          <w:p w14:paraId="51CD8338" w14:textId="77777777" w:rsidR="0089415E" w:rsidRPr="00D25F82" w:rsidRDefault="0089415E" w:rsidP="0089415E">
            <w:pPr>
              <w:spacing w:after="160" w:line="259" w:lineRule="auto"/>
              <w:ind w:left="0" w:right="1" w:firstLine="0"/>
              <w:jc w:val="left"/>
              <w:rPr>
                <w:rFonts w:asciiTheme="minorHAnsi" w:hAnsiTheme="minorHAnsi" w:cstheme="minorHAnsi"/>
                <w:lang w:val="en-GB"/>
              </w:rPr>
            </w:pPr>
          </w:p>
        </w:tc>
        <w:tc>
          <w:tcPr>
            <w:tcW w:w="5384" w:type="dxa"/>
            <w:vAlign w:val="center"/>
          </w:tcPr>
          <w:p w14:paraId="542FD914" w14:textId="25F78929" w:rsidR="0089415E" w:rsidRPr="00D25F82" w:rsidRDefault="000608F0" w:rsidP="0089415E">
            <w:pPr>
              <w:spacing w:after="0" w:line="259" w:lineRule="auto"/>
              <w:ind w:left="0" w:right="1" w:firstLine="0"/>
              <w:jc w:val="left"/>
              <w:rPr>
                <w:rFonts w:asciiTheme="minorHAnsi" w:hAnsiTheme="minorHAnsi" w:cstheme="minorHAnsi"/>
                <w:lang w:val="en-GB"/>
              </w:rPr>
            </w:pPr>
            <w:r w:rsidRPr="00D25F82">
              <w:rPr>
                <w:rFonts w:asciiTheme="minorHAnsi" w:hAnsiTheme="minorHAnsi" w:cstheme="minorHAnsi"/>
                <w:sz w:val="16"/>
                <w:lang w:val="en-GB"/>
              </w:rPr>
              <w:t xml:space="preserve">The </w:t>
            </w:r>
            <w:r w:rsidRPr="00D25F82">
              <w:rPr>
                <w:rFonts w:asciiTheme="minorHAnsi" w:hAnsiTheme="minorHAnsi" w:cstheme="minorHAnsi"/>
                <w:bCs/>
                <w:sz w:val="16"/>
                <w:lang w:val="en-GB"/>
              </w:rPr>
              <w:t xml:space="preserve">Contracting </w:t>
            </w:r>
            <w:r w:rsidR="00BF2C19">
              <w:rPr>
                <w:rFonts w:asciiTheme="minorHAnsi" w:hAnsiTheme="minorHAnsi" w:cstheme="minorHAnsi"/>
                <w:bCs/>
                <w:sz w:val="16"/>
                <w:lang w:val="en-GB"/>
              </w:rPr>
              <w:t>Authority</w:t>
            </w:r>
            <w:r w:rsidR="00BF2C19" w:rsidRPr="00D25F82">
              <w:rPr>
                <w:rFonts w:asciiTheme="minorHAnsi" w:hAnsiTheme="minorHAnsi" w:cstheme="minorHAnsi"/>
                <w:bCs/>
                <w:sz w:val="16"/>
                <w:lang w:val="en-GB"/>
              </w:rPr>
              <w:t xml:space="preserve"> </w:t>
            </w:r>
            <w:r w:rsidRPr="00D25F82">
              <w:rPr>
                <w:rFonts w:asciiTheme="minorHAnsi" w:hAnsiTheme="minorHAnsi" w:cstheme="minorHAnsi"/>
                <w:sz w:val="16"/>
                <w:lang w:val="en-GB"/>
              </w:rPr>
              <w:t xml:space="preserve">does not specify </w:t>
            </w:r>
            <w:r w:rsidR="00BF2C19">
              <w:rPr>
                <w:rFonts w:asciiTheme="minorHAnsi" w:hAnsiTheme="minorHAnsi" w:cstheme="minorHAnsi"/>
                <w:sz w:val="16"/>
                <w:lang w:val="en-GB"/>
              </w:rPr>
              <w:t>any</w:t>
            </w:r>
            <w:r w:rsidR="00BF2C19" w:rsidRPr="00D25F82">
              <w:rPr>
                <w:rFonts w:asciiTheme="minorHAnsi" w:hAnsiTheme="minorHAnsi" w:cstheme="minorHAnsi"/>
                <w:sz w:val="16"/>
                <w:lang w:val="en-GB"/>
              </w:rPr>
              <w:t xml:space="preserve"> </w:t>
            </w:r>
            <w:r w:rsidRPr="00D25F82">
              <w:rPr>
                <w:rFonts w:asciiTheme="minorHAnsi" w:hAnsiTheme="minorHAnsi" w:cstheme="minorHAnsi"/>
                <w:sz w:val="16"/>
                <w:lang w:val="en-GB"/>
              </w:rPr>
              <w:t xml:space="preserve">detailed </w:t>
            </w:r>
            <w:r w:rsidR="00BF2C19">
              <w:rPr>
                <w:rFonts w:asciiTheme="minorHAnsi" w:hAnsiTheme="minorHAnsi" w:cstheme="minorHAnsi"/>
                <w:sz w:val="16"/>
                <w:lang w:val="en-GB"/>
              </w:rPr>
              <w:t>requirements</w:t>
            </w:r>
            <w:r w:rsidR="00BF2C19" w:rsidRPr="00D25F82">
              <w:rPr>
                <w:rFonts w:asciiTheme="minorHAnsi" w:hAnsiTheme="minorHAnsi" w:cstheme="minorHAnsi"/>
                <w:sz w:val="16"/>
                <w:lang w:val="en-GB"/>
              </w:rPr>
              <w:t xml:space="preserve"> </w:t>
            </w:r>
            <w:r w:rsidRPr="00D25F82">
              <w:rPr>
                <w:rFonts w:asciiTheme="minorHAnsi" w:hAnsiTheme="minorHAnsi" w:cstheme="minorHAnsi"/>
                <w:sz w:val="16"/>
                <w:lang w:val="en-GB"/>
              </w:rPr>
              <w:t>in this regard.</w:t>
            </w:r>
          </w:p>
        </w:tc>
        <w:tc>
          <w:tcPr>
            <w:tcW w:w="4273" w:type="dxa"/>
            <w:gridSpan w:val="2"/>
            <w:vAlign w:val="center"/>
          </w:tcPr>
          <w:p w14:paraId="1F252418" w14:textId="2F41838A" w:rsidR="0089415E" w:rsidRPr="00D25F82" w:rsidRDefault="0089415E" w:rsidP="0089415E">
            <w:pPr>
              <w:spacing w:after="0" w:line="259" w:lineRule="auto"/>
              <w:ind w:left="0" w:right="1" w:firstLine="0"/>
              <w:jc w:val="left"/>
              <w:rPr>
                <w:rFonts w:asciiTheme="minorHAnsi" w:hAnsiTheme="minorHAnsi" w:cstheme="minorHAnsi"/>
                <w:lang w:val="en-GB"/>
              </w:rPr>
            </w:pPr>
            <w:r w:rsidRPr="00D25F82">
              <w:rPr>
                <w:rFonts w:asciiTheme="minorHAnsi" w:hAnsiTheme="minorHAnsi" w:cstheme="minorHAnsi"/>
                <w:b/>
                <w:strike/>
                <w:color w:val="0000FF"/>
                <w:sz w:val="16"/>
                <w:lang w:val="en-GB"/>
              </w:rPr>
              <w:t xml:space="preserve"> </w:t>
            </w:r>
            <w:r w:rsidR="00A23468" w:rsidRPr="00A23468">
              <w:rPr>
                <w:rFonts w:asciiTheme="minorHAnsi" w:hAnsiTheme="minorHAnsi" w:cstheme="minorHAnsi"/>
                <w:b/>
                <w:strike/>
                <w:color w:val="auto"/>
                <w:sz w:val="16"/>
                <w:lang w:val="en-GB"/>
              </w:rPr>
              <w:t xml:space="preserve"> -------------------------------------------------------------------------</w:t>
            </w:r>
          </w:p>
        </w:tc>
      </w:tr>
      <w:tr w:rsidR="00FD48B0" w:rsidRPr="00D25F82" w14:paraId="7759F1BC" w14:textId="77777777" w:rsidTr="0047676B">
        <w:trPr>
          <w:trHeight w:val="298"/>
        </w:trPr>
        <w:tc>
          <w:tcPr>
            <w:tcW w:w="545" w:type="dxa"/>
            <w:vMerge w:val="restart"/>
            <w:shd w:val="clear" w:color="auto" w:fill="FFF2CC" w:themeFill="accent4" w:themeFillTint="33"/>
            <w:vAlign w:val="center"/>
          </w:tcPr>
          <w:p w14:paraId="18330242" w14:textId="77777777" w:rsidR="00FD48B0" w:rsidRPr="00D25F82" w:rsidRDefault="00FD48B0" w:rsidP="005B5D64">
            <w:pPr>
              <w:spacing w:after="0" w:line="259" w:lineRule="auto"/>
              <w:ind w:left="0" w:right="1" w:firstLine="0"/>
              <w:jc w:val="left"/>
              <w:rPr>
                <w:rFonts w:asciiTheme="minorHAnsi" w:hAnsiTheme="minorHAnsi" w:cstheme="minorHAnsi"/>
                <w:lang w:val="en-GB"/>
              </w:rPr>
            </w:pPr>
            <w:r w:rsidRPr="00D25F82">
              <w:rPr>
                <w:rFonts w:asciiTheme="minorHAnsi" w:hAnsiTheme="minorHAnsi" w:cstheme="minorHAnsi"/>
                <w:b/>
                <w:sz w:val="16"/>
                <w:lang w:val="en-GB"/>
              </w:rPr>
              <w:t xml:space="preserve">4  </w:t>
            </w:r>
          </w:p>
        </w:tc>
        <w:tc>
          <w:tcPr>
            <w:tcW w:w="9657" w:type="dxa"/>
            <w:gridSpan w:val="3"/>
            <w:shd w:val="clear" w:color="auto" w:fill="FFF2CC" w:themeFill="accent4" w:themeFillTint="33"/>
            <w:vAlign w:val="center"/>
          </w:tcPr>
          <w:p w14:paraId="77EA6CB9" w14:textId="2455AC35" w:rsidR="00FD48B0" w:rsidRPr="00D25F82" w:rsidRDefault="00BF2C19" w:rsidP="005B5D64">
            <w:pPr>
              <w:spacing w:after="0" w:line="259" w:lineRule="auto"/>
              <w:ind w:left="0" w:right="1" w:firstLine="0"/>
              <w:jc w:val="left"/>
              <w:rPr>
                <w:rFonts w:asciiTheme="minorHAnsi" w:hAnsiTheme="minorHAnsi" w:cstheme="minorHAnsi"/>
                <w:lang w:val="en-GB"/>
              </w:rPr>
            </w:pPr>
            <w:r>
              <w:rPr>
                <w:rFonts w:asciiTheme="minorHAnsi" w:hAnsiTheme="minorHAnsi" w:cstheme="minorHAnsi"/>
                <w:b/>
                <w:sz w:val="16"/>
                <w:lang w:val="en-GB"/>
              </w:rPr>
              <w:t>A</w:t>
            </w:r>
            <w:r w:rsidR="000608F0" w:rsidRPr="00D25F82">
              <w:rPr>
                <w:rFonts w:asciiTheme="minorHAnsi" w:hAnsiTheme="minorHAnsi" w:cstheme="minorHAnsi"/>
                <w:b/>
                <w:sz w:val="16"/>
                <w:lang w:val="en-GB"/>
              </w:rPr>
              <w:t>dequate human resources.</w:t>
            </w:r>
          </w:p>
        </w:tc>
      </w:tr>
      <w:tr w:rsidR="00FD48B0" w:rsidRPr="007D1E53" w14:paraId="17367F34" w14:textId="77777777" w:rsidTr="0047676B">
        <w:trPr>
          <w:trHeight w:val="1039"/>
        </w:trPr>
        <w:tc>
          <w:tcPr>
            <w:tcW w:w="545" w:type="dxa"/>
            <w:vMerge/>
            <w:shd w:val="clear" w:color="auto" w:fill="FFF2CC" w:themeFill="accent4" w:themeFillTint="33"/>
            <w:vAlign w:val="center"/>
          </w:tcPr>
          <w:p w14:paraId="509BB54D" w14:textId="77777777" w:rsidR="00FD48B0" w:rsidRPr="00D25F82" w:rsidRDefault="00FD48B0" w:rsidP="005B5D64">
            <w:pPr>
              <w:spacing w:after="160" w:line="259" w:lineRule="auto"/>
              <w:ind w:left="0" w:right="1" w:firstLine="0"/>
              <w:jc w:val="left"/>
              <w:rPr>
                <w:rFonts w:asciiTheme="minorHAnsi" w:hAnsiTheme="minorHAnsi" w:cstheme="minorHAnsi"/>
                <w:lang w:val="en-GB"/>
              </w:rPr>
            </w:pPr>
          </w:p>
        </w:tc>
        <w:tc>
          <w:tcPr>
            <w:tcW w:w="5384" w:type="dxa"/>
            <w:vAlign w:val="center"/>
          </w:tcPr>
          <w:p w14:paraId="68FA9EE1" w14:textId="219325D1" w:rsidR="00E459DE" w:rsidRPr="00D25F82" w:rsidRDefault="00BF2C19" w:rsidP="009226D3">
            <w:pPr>
              <w:spacing w:after="0" w:line="259" w:lineRule="auto"/>
              <w:ind w:left="0" w:right="125" w:firstLine="0"/>
              <w:rPr>
                <w:rFonts w:asciiTheme="minorHAnsi" w:hAnsiTheme="minorHAnsi" w:cstheme="minorHAnsi"/>
                <w:sz w:val="16"/>
                <w:szCs w:val="16"/>
                <w:lang w:val="en-GB"/>
              </w:rPr>
            </w:pPr>
            <w:r>
              <w:rPr>
                <w:rFonts w:asciiTheme="minorHAnsi" w:hAnsiTheme="minorHAnsi" w:cstheme="minorHAnsi"/>
                <w:sz w:val="16"/>
                <w:szCs w:val="16"/>
                <w:lang w:val="en-GB"/>
              </w:rPr>
              <w:t>A</w:t>
            </w:r>
            <w:r w:rsidRPr="00D25F82">
              <w:rPr>
                <w:rFonts w:asciiTheme="minorHAnsi" w:hAnsiTheme="minorHAnsi" w:cstheme="minorHAnsi"/>
                <w:sz w:val="16"/>
                <w:szCs w:val="16"/>
                <w:lang w:val="en-GB"/>
              </w:rPr>
              <w:t xml:space="preserve"> </w:t>
            </w:r>
            <w:r w:rsidR="00B84C05" w:rsidRPr="00D25F82">
              <w:rPr>
                <w:rFonts w:asciiTheme="minorHAnsi" w:hAnsiTheme="minorHAnsi" w:cstheme="minorHAnsi"/>
                <w:sz w:val="16"/>
                <w:szCs w:val="16"/>
                <w:lang w:val="en-GB"/>
              </w:rPr>
              <w:t xml:space="preserve">Contractor </w:t>
            </w:r>
            <w:r>
              <w:rPr>
                <w:rFonts w:asciiTheme="minorHAnsi" w:hAnsiTheme="minorHAnsi" w:cstheme="minorHAnsi"/>
                <w:sz w:val="16"/>
                <w:szCs w:val="16"/>
                <w:lang w:val="en-GB"/>
              </w:rPr>
              <w:t>with adequate human resources</w:t>
            </w:r>
            <w:r w:rsidRPr="00D25F82">
              <w:rPr>
                <w:rFonts w:asciiTheme="minorHAnsi" w:hAnsiTheme="minorHAnsi" w:cstheme="minorHAnsi"/>
                <w:sz w:val="16"/>
                <w:szCs w:val="16"/>
                <w:lang w:val="en-GB"/>
              </w:rPr>
              <w:t xml:space="preserve"> </w:t>
            </w:r>
            <w:r w:rsidR="00B84C05" w:rsidRPr="00D25F82">
              <w:rPr>
                <w:rFonts w:asciiTheme="minorHAnsi" w:hAnsiTheme="minorHAnsi" w:cstheme="minorHAnsi"/>
                <w:sz w:val="16"/>
                <w:szCs w:val="16"/>
                <w:lang w:val="en-GB"/>
              </w:rPr>
              <w:t>necessary to perform the subject</w:t>
            </w:r>
            <w:r>
              <w:rPr>
                <w:rFonts w:asciiTheme="minorHAnsi" w:hAnsiTheme="minorHAnsi" w:cstheme="minorHAnsi"/>
                <w:sz w:val="16"/>
                <w:szCs w:val="16"/>
                <w:lang w:val="en-GB"/>
              </w:rPr>
              <w:t xml:space="preserve"> matter</w:t>
            </w:r>
            <w:r w:rsidR="00B84C05" w:rsidRPr="00D25F82">
              <w:rPr>
                <w:rFonts w:asciiTheme="minorHAnsi" w:hAnsiTheme="minorHAnsi" w:cstheme="minorHAnsi"/>
                <w:sz w:val="16"/>
                <w:szCs w:val="16"/>
                <w:lang w:val="en-GB"/>
              </w:rPr>
              <w:t xml:space="preserve"> of the contract may apply for the contract, i.e.:</w:t>
            </w:r>
          </w:p>
          <w:p w14:paraId="1FC1DEB9" w14:textId="46FF2680" w:rsidR="00B84C05" w:rsidRPr="00D25F82" w:rsidRDefault="00B84C05" w:rsidP="00B84C05">
            <w:pPr>
              <w:spacing w:before="60" w:after="60" w:line="259" w:lineRule="auto"/>
              <w:ind w:left="0" w:right="125" w:firstLine="0"/>
              <w:rPr>
                <w:rFonts w:asciiTheme="minorHAnsi" w:hAnsiTheme="minorHAnsi" w:cstheme="minorHAnsi"/>
                <w:lang w:val="en-GB"/>
              </w:rPr>
            </w:pPr>
            <w:r w:rsidRPr="00D25F82">
              <w:rPr>
                <w:rFonts w:asciiTheme="minorHAnsi" w:hAnsiTheme="minorHAnsi" w:cstheme="minorHAnsi"/>
                <w:b/>
                <w:bCs/>
                <w:sz w:val="16"/>
                <w:szCs w:val="16"/>
                <w:lang w:val="en-GB"/>
              </w:rPr>
              <w:t xml:space="preserve">FOR EACH OF THE </w:t>
            </w:r>
            <w:r w:rsidR="003D00AB">
              <w:rPr>
                <w:rFonts w:asciiTheme="minorHAnsi" w:hAnsiTheme="minorHAnsi" w:cstheme="minorHAnsi"/>
                <w:b/>
                <w:bCs/>
                <w:sz w:val="16"/>
                <w:szCs w:val="16"/>
                <w:lang w:val="en-GB"/>
              </w:rPr>
              <w:t>1</w:t>
            </w:r>
            <w:r w:rsidRPr="00D25F82">
              <w:rPr>
                <w:rFonts w:asciiTheme="minorHAnsi" w:hAnsiTheme="minorHAnsi" w:cstheme="minorHAnsi"/>
                <w:b/>
                <w:bCs/>
                <w:sz w:val="16"/>
                <w:szCs w:val="16"/>
                <w:lang w:val="en-GB"/>
              </w:rPr>
              <w:t xml:space="preserve"> PARTS SPECIFIED IN </w:t>
            </w:r>
            <w:r w:rsidR="00BF2C19">
              <w:rPr>
                <w:rFonts w:asciiTheme="minorHAnsi" w:hAnsiTheme="minorHAnsi" w:cstheme="minorHAnsi"/>
                <w:b/>
                <w:bCs/>
                <w:sz w:val="16"/>
                <w:szCs w:val="16"/>
                <w:lang w:val="en-GB"/>
              </w:rPr>
              <w:t>CHAPTER</w:t>
            </w:r>
            <w:r w:rsidRPr="00D25F82">
              <w:rPr>
                <w:rFonts w:asciiTheme="minorHAnsi" w:hAnsiTheme="minorHAnsi" w:cstheme="minorHAnsi"/>
                <w:b/>
                <w:bCs/>
                <w:sz w:val="16"/>
                <w:szCs w:val="16"/>
                <w:lang w:val="en-GB"/>
              </w:rPr>
              <w:t xml:space="preserve"> III. DESCRIPTION</w:t>
            </w:r>
            <w:r w:rsidR="00BF2C19">
              <w:rPr>
                <w:rFonts w:asciiTheme="minorHAnsi" w:hAnsiTheme="minorHAnsi" w:cstheme="minorHAnsi"/>
                <w:b/>
                <w:bCs/>
                <w:sz w:val="16"/>
                <w:szCs w:val="16"/>
                <w:lang w:val="en-GB"/>
              </w:rPr>
              <w:t xml:space="preserve"> OF THE SUBJECT MATTER OF THE CONTRACT</w:t>
            </w:r>
          </w:p>
          <w:p w14:paraId="324E3118" w14:textId="77777777" w:rsidR="00FD48B0" w:rsidRPr="003D00AB" w:rsidRDefault="003D00AB" w:rsidP="003D00AB">
            <w:pPr>
              <w:pStyle w:val="Akapitzlist"/>
              <w:numPr>
                <w:ilvl w:val="0"/>
                <w:numId w:val="35"/>
              </w:numPr>
              <w:spacing w:after="0" w:line="259" w:lineRule="auto"/>
              <w:ind w:left="170" w:right="125" w:hanging="170"/>
              <w:rPr>
                <w:rFonts w:asciiTheme="minorHAnsi" w:hAnsiTheme="minorHAnsi" w:cstheme="minorHAnsi"/>
                <w:lang w:val="en-GB"/>
              </w:rPr>
            </w:pPr>
            <w:r w:rsidRPr="003D00AB">
              <w:rPr>
                <w:rFonts w:asciiTheme="minorHAnsi" w:hAnsiTheme="minorHAnsi" w:cstheme="minorHAnsi"/>
                <w:sz w:val="16"/>
                <w:szCs w:val="16"/>
                <w:lang w:val="en-GB"/>
              </w:rPr>
              <w:t xml:space="preserve">Lecturers/Trainers, delegated by the contractor to perform a public </w:t>
            </w:r>
            <w:r>
              <w:rPr>
                <w:rFonts w:asciiTheme="minorHAnsi" w:hAnsiTheme="minorHAnsi" w:cstheme="minorHAnsi"/>
                <w:sz w:val="16"/>
                <w:szCs w:val="16"/>
                <w:lang w:val="en-GB"/>
              </w:rPr>
              <w:t>tender</w:t>
            </w:r>
            <w:r w:rsidRPr="003D00AB">
              <w:rPr>
                <w:rFonts w:asciiTheme="minorHAnsi" w:hAnsiTheme="minorHAnsi" w:cstheme="minorHAnsi"/>
                <w:sz w:val="16"/>
                <w:szCs w:val="16"/>
                <w:lang w:val="en-GB"/>
              </w:rPr>
              <w:t>, responsible for conducting lectures with students with at least 2 years of experience in working at foreign universities, fluent in English.</w:t>
            </w:r>
          </w:p>
          <w:p w14:paraId="6DF78144" w14:textId="08CE69A1" w:rsidR="003D00AB" w:rsidRDefault="003D00AB" w:rsidP="003D00AB">
            <w:pPr>
              <w:spacing w:before="60" w:after="60" w:line="259" w:lineRule="auto"/>
              <w:ind w:left="0" w:right="125" w:firstLine="0"/>
              <w:rPr>
                <w:rFonts w:asciiTheme="minorHAnsi" w:hAnsiTheme="minorHAnsi" w:cstheme="minorHAnsi"/>
                <w:b/>
                <w:bCs/>
                <w:sz w:val="16"/>
                <w:szCs w:val="16"/>
                <w:lang w:val="en-GB"/>
              </w:rPr>
            </w:pPr>
            <w:r w:rsidRPr="00D25F82">
              <w:rPr>
                <w:rFonts w:asciiTheme="minorHAnsi" w:hAnsiTheme="minorHAnsi" w:cstheme="minorHAnsi"/>
                <w:b/>
                <w:bCs/>
                <w:sz w:val="16"/>
                <w:szCs w:val="16"/>
                <w:lang w:val="en-GB"/>
              </w:rPr>
              <w:t xml:space="preserve">FOR EACH OF THE </w:t>
            </w:r>
            <w:r>
              <w:rPr>
                <w:rFonts w:asciiTheme="minorHAnsi" w:hAnsiTheme="minorHAnsi" w:cstheme="minorHAnsi"/>
                <w:b/>
                <w:bCs/>
                <w:sz w:val="16"/>
                <w:szCs w:val="16"/>
                <w:lang w:val="en-GB"/>
              </w:rPr>
              <w:t>2</w:t>
            </w:r>
            <w:r w:rsidRPr="00D25F82">
              <w:rPr>
                <w:rFonts w:asciiTheme="minorHAnsi" w:hAnsiTheme="minorHAnsi" w:cstheme="minorHAnsi"/>
                <w:b/>
                <w:bCs/>
                <w:sz w:val="16"/>
                <w:szCs w:val="16"/>
                <w:lang w:val="en-GB"/>
              </w:rPr>
              <w:t xml:space="preserve"> PARTS SPECIFIED IN </w:t>
            </w:r>
            <w:r>
              <w:rPr>
                <w:rFonts w:asciiTheme="minorHAnsi" w:hAnsiTheme="minorHAnsi" w:cstheme="minorHAnsi"/>
                <w:b/>
                <w:bCs/>
                <w:sz w:val="16"/>
                <w:szCs w:val="16"/>
                <w:lang w:val="en-GB"/>
              </w:rPr>
              <w:t>CHAPTER</w:t>
            </w:r>
            <w:r w:rsidRPr="00D25F82">
              <w:rPr>
                <w:rFonts w:asciiTheme="minorHAnsi" w:hAnsiTheme="minorHAnsi" w:cstheme="minorHAnsi"/>
                <w:b/>
                <w:bCs/>
                <w:sz w:val="16"/>
                <w:szCs w:val="16"/>
                <w:lang w:val="en-GB"/>
              </w:rPr>
              <w:t xml:space="preserve"> III. DESCRIPTION</w:t>
            </w:r>
            <w:r>
              <w:rPr>
                <w:rFonts w:asciiTheme="minorHAnsi" w:hAnsiTheme="minorHAnsi" w:cstheme="minorHAnsi"/>
                <w:b/>
                <w:bCs/>
                <w:sz w:val="16"/>
                <w:szCs w:val="16"/>
                <w:lang w:val="en-GB"/>
              </w:rPr>
              <w:t xml:space="preserve"> OF THE SUBJECT MATTER OF THE CONTRACT</w:t>
            </w:r>
          </w:p>
          <w:p w14:paraId="00873C7E" w14:textId="47C5FABF" w:rsidR="003D00AB" w:rsidRPr="003D00AB" w:rsidRDefault="003D00AB" w:rsidP="003D00AB">
            <w:pPr>
              <w:pStyle w:val="Akapitzlist"/>
              <w:numPr>
                <w:ilvl w:val="0"/>
                <w:numId w:val="35"/>
              </w:numPr>
              <w:spacing w:before="60" w:after="0" w:line="259" w:lineRule="auto"/>
              <w:ind w:left="170" w:right="125" w:hanging="142"/>
              <w:rPr>
                <w:rFonts w:asciiTheme="minorHAnsi" w:hAnsiTheme="minorHAnsi" w:cstheme="minorHAnsi"/>
                <w:lang w:val="en-GB"/>
              </w:rPr>
            </w:pPr>
            <w:r w:rsidRPr="003D00AB">
              <w:rPr>
                <w:rFonts w:asciiTheme="minorHAnsi" w:hAnsiTheme="minorHAnsi" w:cstheme="minorHAnsi"/>
                <w:sz w:val="16"/>
                <w:szCs w:val="16"/>
                <w:lang w:val="en-GB"/>
              </w:rPr>
              <w:t xml:space="preserve">Supervisors, delegated by the contractor to perform a public </w:t>
            </w:r>
            <w:r>
              <w:rPr>
                <w:rFonts w:asciiTheme="minorHAnsi" w:hAnsiTheme="minorHAnsi" w:cstheme="minorHAnsi"/>
                <w:sz w:val="16"/>
                <w:szCs w:val="16"/>
                <w:lang w:val="en-GB"/>
              </w:rPr>
              <w:t>tenser</w:t>
            </w:r>
            <w:r w:rsidRPr="003D00AB">
              <w:rPr>
                <w:rFonts w:asciiTheme="minorHAnsi" w:hAnsiTheme="minorHAnsi" w:cstheme="minorHAnsi"/>
                <w:sz w:val="16"/>
                <w:szCs w:val="16"/>
                <w:lang w:val="en-GB"/>
              </w:rPr>
              <w:t>, responsible for supervising a group of students, with at least 2 years of experience in working with students who speak fluent English</w:t>
            </w:r>
          </w:p>
        </w:tc>
        <w:tc>
          <w:tcPr>
            <w:tcW w:w="4273" w:type="dxa"/>
            <w:gridSpan w:val="2"/>
            <w:vAlign w:val="center"/>
          </w:tcPr>
          <w:p w14:paraId="2C38B9A3" w14:textId="138E8117" w:rsidR="00FD48B0" w:rsidRPr="00D25F82" w:rsidRDefault="00B84C05" w:rsidP="005B5D64">
            <w:pPr>
              <w:spacing w:after="0" w:line="259" w:lineRule="auto"/>
              <w:ind w:left="0" w:right="1" w:firstLine="0"/>
              <w:jc w:val="left"/>
              <w:rPr>
                <w:rFonts w:asciiTheme="minorHAnsi" w:hAnsiTheme="minorHAnsi" w:cstheme="minorHAnsi"/>
                <w:lang w:val="en-GB"/>
              </w:rPr>
            </w:pPr>
            <w:r w:rsidRPr="00D25F82">
              <w:rPr>
                <w:rFonts w:asciiTheme="minorHAnsi" w:hAnsiTheme="minorHAnsi" w:cstheme="minorHAnsi"/>
                <w:sz w:val="16"/>
                <w:lang w:val="en-GB"/>
              </w:rPr>
              <w:t xml:space="preserve">In order to confirm the </w:t>
            </w:r>
            <w:proofErr w:type="spellStart"/>
            <w:r w:rsidR="00D25F82" w:rsidRPr="00D25F82">
              <w:rPr>
                <w:rFonts w:asciiTheme="minorHAnsi" w:hAnsiTheme="minorHAnsi" w:cstheme="minorHAnsi"/>
                <w:sz w:val="16"/>
                <w:lang w:val="en-GB"/>
              </w:rPr>
              <w:t>fulfi</w:t>
            </w:r>
            <w:r w:rsidR="00BF2C19">
              <w:rPr>
                <w:rFonts w:asciiTheme="minorHAnsi" w:hAnsiTheme="minorHAnsi" w:cstheme="minorHAnsi"/>
                <w:sz w:val="16"/>
                <w:lang w:val="en-GB"/>
              </w:rPr>
              <w:t>l</w:t>
            </w:r>
            <w:r w:rsidR="00D25F82" w:rsidRPr="00D25F82">
              <w:rPr>
                <w:rFonts w:asciiTheme="minorHAnsi" w:hAnsiTheme="minorHAnsi" w:cstheme="minorHAnsi"/>
                <w:sz w:val="16"/>
                <w:lang w:val="en-GB"/>
              </w:rPr>
              <w:t>lment</w:t>
            </w:r>
            <w:proofErr w:type="spellEnd"/>
            <w:r w:rsidRPr="00D25F82">
              <w:rPr>
                <w:rFonts w:asciiTheme="minorHAnsi" w:hAnsiTheme="minorHAnsi" w:cstheme="minorHAnsi"/>
                <w:sz w:val="16"/>
                <w:lang w:val="en-GB"/>
              </w:rPr>
              <w:t xml:space="preserve"> of the </w:t>
            </w:r>
            <w:r w:rsidR="00BF2C19">
              <w:rPr>
                <w:rFonts w:asciiTheme="minorHAnsi" w:hAnsiTheme="minorHAnsi" w:cstheme="minorHAnsi"/>
                <w:sz w:val="16"/>
                <w:lang w:val="en-GB"/>
              </w:rPr>
              <w:t>requirement</w:t>
            </w:r>
            <w:r w:rsidR="00BF2C19" w:rsidRPr="00D25F82">
              <w:rPr>
                <w:rFonts w:asciiTheme="minorHAnsi" w:hAnsiTheme="minorHAnsi" w:cstheme="minorHAnsi"/>
                <w:sz w:val="16"/>
                <w:lang w:val="en-GB"/>
              </w:rPr>
              <w:t xml:space="preserve"> </w:t>
            </w:r>
            <w:r w:rsidRPr="00D25F82">
              <w:rPr>
                <w:rFonts w:asciiTheme="minorHAnsi" w:hAnsiTheme="minorHAnsi" w:cstheme="minorHAnsi"/>
                <w:sz w:val="16"/>
                <w:lang w:val="en-GB"/>
              </w:rPr>
              <w:t xml:space="preserve">for participation in the procedure </w:t>
            </w:r>
            <w:r w:rsidR="00BF2C19">
              <w:rPr>
                <w:rFonts w:asciiTheme="minorHAnsi" w:hAnsiTheme="minorHAnsi" w:cstheme="minorHAnsi"/>
                <w:sz w:val="16"/>
                <w:lang w:val="en-GB"/>
              </w:rPr>
              <w:t>–</w:t>
            </w:r>
            <w:r w:rsidRPr="00D25F82">
              <w:rPr>
                <w:rFonts w:asciiTheme="minorHAnsi" w:hAnsiTheme="minorHAnsi" w:cstheme="minorHAnsi"/>
                <w:sz w:val="16"/>
                <w:lang w:val="en-GB"/>
              </w:rPr>
              <w:t xml:space="preserve"> the Contractor's declaration regarding the </w:t>
            </w:r>
            <w:proofErr w:type="spellStart"/>
            <w:r w:rsidR="00D25F82" w:rsidRPr="00D25F82">
              <w:rPr>
                <w:rFonts w:asciiTheme="minorHAnsi" w:hAnsiTheme="minorHAnsi" w:cstheme="minorHAnsi"/>
                <w:sz w:val="16"/>
                <w:lang w:val="en-GB"/>
              </w:rPr>
              <w:t>fulfi</w:t>
            </w:r>
            <w:r w:rsidR="00BF2C19">
              <w:rPr>
                <w:rFonts w:asciiTheme="minorHAnsi" w:hAnsiTheme="minorHAnsi" w:cstheme="minorHAnsi"/>
                <w:sz w:val="16"/>
                <w:lang w:val="en-GB"/>
              </w:rPr>
              <w:t>l</w:t>
            </w:r>
            <w:r w:rsidR="00D25F82" w:rsidRPr="00D25F82">
              <w:rPr>
                <w:rFonts w:asciiTheme="minorHAnsi" w:hAnsiTheme="minorHAnsi" w:cstheme="minorHAnsi"/>
                <w:sz w:val="16"/>
                <w:lang w:val="en-GB"/>
              </w:rPr>
              <w:t>lment</w:t>
            </w:r>
            <w:proofErr w:type="spellEnd"/>
            <w:r w:rsidRPr="00D25F82">
              <w:rPr>
                <w:rFonts w:asciiTheme="minorHAnsi" w:hAnsiTheme="minorHAnsi" w:cstheme="minorHAnsi"/>
                <w:sz w:val="16"/>
                <w:lang w:val="en-GB"/>
              </w:rPr>
              <w:t xml:space="preserve"> of the </w:t>
            </w:r>
            <w:r w:rsidR="00BF2C19">
              <w:rPr>
                <w:rFonts w:asciiTheme="minorHAnsi" w:hAnsiTheme="minorHAnsi" w:cstheme="minorHAnsi"/>
                <w:sz w:val="16"/>
                <w:lang w:val="en-GB"/>
              </w:rPr>
              <w:t>requirements</w:t>
            </w:r>
            <w:r w:rsidR="00BF2C19" w:rsidRPr="00D25F82">
              <w:rPr>
                <w:rFonts w:asciiTheme="minorHAnsi" w:hAnsiTheme="minorHAnsi" w:cstheme="minorHAnsi"/>
                <w:sz w:val="16"/>
                <w:lang w:val="en-GB"/>
              </w:rPr>
              <w:t xml:space="preserve"> </w:t>
            </w:r>
            <w:r w:rsidRPr="00D25F82">
              <w:rPr>
                <w:rFonts w:asciiTheme="minorHAnsi" w:hAnsiTheme="minorHAnsi" w:cstheme="minorHAnsi"/>
                <w:sz w:val="16"/>
                <w:lang w:val="en-GB"/>
              </w:rPr>
              <w:t>for participation in the procedure (according to the template constituting Appendix 3)</w:t>
            </w:r>
          </w:p>
        </w:tc>
      </w:tr>
      <w:tr w:rsidR="00FD48B0" w:rsidRPr="00D25F82" w14:paraId="4D37C064" w14:textId="77777777" w:rsidTr="0047676B">
        <w:tblPrEx>
          <w:tblCellMar>
            <w:top w:w="69" w:type="dxa"/>
            <w:left w:w="108" w:type="dxa"/>
            <w:right w:w="51" w:type="dxa"/>
          </w:tblCellMar>
        </w:tblPrEx>
        <w:trPr>
          <w:trHeight w:val="300"/>
        </w:trPr>
        <w:tc>
          <w:tcPr>
            <w:tcW w:w="545" w:type="dxa"/>
            <w:vMerge w:val="restart"/>
            <w:shd w:val="clear" w:color="auto" w:fill="FFF2CC" w:themeFill="accent4" w:themeFillTint="33"/>
            <w:vAlign w:val="center"/>
          </w:tcPr>
          <w:p w14:paraId="20BAB154" w14:textId="77777777" w:rsidR="00FD48B0" w:rsidRPr="00D25F82" w:rsidRDefault="00FD48B0" w:rsidP="005B5D64">
            <w:pPr>
              <w:spacing w:after="0" w:line="259" w:lineRule="auto"/>
              <w:ind w:left="0" w:right="1" w:firstLine="0"/>
              <w:jc w:val="left"/>
              <w:rPr>
                <w:rFonts w:asciiTheme="minorHAnsi" w:hAnsiTheme="minorHAnsi" w:cstheme="minorHAnsi"/>
                <w:lang w:val="en-GB"/>
              </w:rPr>
            </w:pPr>
            <w:r w:rsidRPr="00D25F82">
              <w:rPr>
                <w:rFonts w:asciiTheme="minorHAnsi" w:hAnsiTheme="minorHAnsi" w:cstheme="minorHAnsi"/>
                <w:b/>
                <w:sz w:val="16"/>
                <w:lang w:val="en-GB"/>
              </w:rPr>
              <w:t xml:space="preserve">5  </w:t>
            </w:r>
          </w:p>
        </w:tc>
        <w:tc>
          <w:tcPr>
            <w:tcW w:w="9657" w:type="dxa"/>
            <w:gridSpan w:val="3"/>
            <w:shd w:val="clear" w:color="auto" w:fill="FFF2CC" w:themeFill="accent4" w:themeFillTint="33"/>
            <w:vAlign w:val="center"/>
          </w:tcPr>
          <w:p w14:paraId="3531A946" w14:textId="7C7D41DF" w:rsidR="00FD48B0" w:rsidRPr="00D25F82" w:rsidRDefault="00B84C05" w:rsidP="005B5D64">
            <w:pPr>
              <w:spacing w:after="0" w:line="259" w:lineRule="auto"/>
              <w:ind w:left="0" w:right="1" w:firstLine="0"/>
              <w:jc w:val="left"/>
              <w:rPr>
                <w:rFonts w:asciiTheme="minorHAnsi" w:hAnsiTheme="minorHAnsi" w:cstheme="minorHAnsi"/>
                <w:lang w:val="en-GB"/>
              </w:rPr>
            </w:pPr>
            <w:r w:rsidRPr="00D25F82">
              <w:rPr>
                <w:rFonts w:asciiTheme="minorHAnsi" w:hAnsiTheme="minorHAnsi" w:cstheme="minorHAnsi"/>
                <w:b/>
                <w:sz w:val="16"/>
                <w:lang w:val="en-GB"/>
              </w:rPr>
              <w:t>Economic and financial situation</w:t>
            </w:r>
          </w:p>
        </w:tc>
      </w:tr>
      <w:tr w:rsidR="00EC5CF0" w:rsidRPr="003B2641" w14:paraId="52164CBD" w14:textId="77777777" w:rsidTr="0047676B">
        <w:tblPrEx>
          <w:tblCellMar>
            <w:top w:w="69" w:type="dxa"/>
            <w:left w:w="108" w:type="dxa"/>
            <w:right w:w="51" w:type="dxa"/>
          </w:tblCellMar>
        </w:tblPrEx>
        <w:trPr>
          <w:trHeight w:val="1037"/>
        </w:trPr>
        <w:tc>
          <w:tcPr>
            <w:tcW w:w="545" w:type="dxa"/>
            <w:vMerge/>
            <w:shd w:val="clear" w:color="auto" w:fill="FFF2CC" w:themeFill="accent4" w:themeFillTint="33"/>
            <w:vAlign w:val="center"/>
          </w:tcPr>
          <w:p w14:paraId="6EDC8D9F" w14:textId="77777777" w:rsidR="00EC5CF0" w:rsidRPr="00D25F82" w:rsidRDefault="00EC5CF0" w:rsidP="00EC5CF0">
            <w:pPr>
              <w:spacing w:after="160" w:line="259" w:lineRule="auto"/>
              <w:ind w:left="0" w:right="1" w:firstLine="0"/>
              <w:jc w:val="left"/>
              <w:rPr>
                <w:rFonts w:asciiTheme="minorHAnsi" w:hAnsiTheme="minorHAnsi" w:cstheme="minorHAnsi"/>
                <w:lang w:val="en-GB"/>
              </w:rPr>
            </w:pPr>
          </w:p>
        </w:tc>
        <w:tc>
          <w:tcPr>
            <w:tcW w:w="5405" w:type="dxa"/>
            <w:gridSpan w:val="2"/>
            <w:vAlign w:val="center"/>
          </w:tcPr>
          <w:p w14:paraId="1E32100A" w14:textId="66C9BB59" w:rsidR="00EC5CF0" w:rsidRPr="00D25F82" w:rsidRDefault="00B84C05" w:rsidP="00EC5CF0">
            <w:pPr>
              <w:spacing w:after="0" w:line="259" w:lineRule="auto"/>
              <w:ind w:left="0" w:right="1" w:firstLine="0"/>
              <w:rPr>
                <w:rFonts w:asciiTheme="minorHAnsi" w:hAnsiTheme="minorHAnsi" w:cstheme="minorHAnsi"/>
                <w:lang w:val="en-GB"/>
              </w:rPr>
            </w:pPr>
            <w:r w:rsidRPr="00D25F82">
              <w:rPr>
                <w:rFonts w:asciiTheme="minorHAnsi" w:hAnsiTheme="minorHAnsi" w:cstheme="minorHAnsi"/>
                <w:sz w:val="16"/>
                <w:lang w:val="en-GB"/>
              </w:rPr>
              <w:t xml:space="preserve">The </w:t>
            </w:r>
            <w:bookmarkStart w:id="22" w:name="_Hlk123921127"/>
            <w:r w:rsidRPr="00D25F82">
              <w:rPr>
                <w:rFonts w:asciiTheme="minorHAnsi" w:hAnsiTheme="minorHAnsi" w:cstheme="minorHAnsi"/>
                <w:bCs/>
                <w:sz w:val="16"/>
                <w:lang w:val="en-GB"/>
              </w:rPr>
              <w:t xml:space="preserve">Contracting </w:t>
            </w:r>
            <w:bookmarkEnd w:id="22"/>
            <w:r w:rsidR="00BF2C19">
              <w:rPr>
                <w:rFonts w:asciiTheme="minorHAnsi" w:hAnsiTheme="minorHAnsi" w:cstheme="minorHAnsi"/>
                <w:bCs/>
                <w:sz w:val="16"/>
                <w:lang w:val="en-GB"/>
              </w:rPr>
              <w:t>Authority</w:t>
            </w:r>
            <w:r w:rsidR="00BF2C19" w:rsidRPr="00D25F82">
              <w:rPr>
                <w:rFonts w:asciiTheme="minorHAnsi" w:hAnsiTheme="minorHAnsi" w:cstheme="minorHAnsi"/>
                <w:bCs/>
                <w:sz w:val="16"/>
                <w:lang w:val="en-GB"/>
              </w:rPr>
              <w:t xml:space="preserve"> </w:t>
            </w:r>
            <w:r w:rsidRPr="00D25F82">
              <w:rPr>
                <w:rFonts w:asciiTheme="minorHAnsi" w:hAnsiTheme="minorHAnsi" w:cstheme="minorHAnsi"/>
                <w:sz w:val="16"/>
                <w:lang w:val="en-GB"/>
              </w:rPr>
              <w:t xml:space="preserve">does not specify </w:t>
            </w:r>
            <w:r w:rsidR="00BF2C19">
              <w:rPr>
                <w:rFonts w:asciiTheme="minorHAnsi" w:hAnsiTheme="minorHAnsi" w:cstheme="minorHAnsi"/>
                <w:sz w:val="16"/>
                <w:lang w:val="en-GB"/>
              </w:rPr>
              <w:t>any</w:t>
            </w:r>
            <w:r w:rsidRPr="00D25F82">
              <w:rPr>
                <w:rFonts w:asciiTheme="minorHAnsi" w:hAnsiTheme="minorHAnsi" w:cstheme="minorHAnsi"/>
                <w:sz w:val="16"/>
                <w:lang w:val="en-GB"/>
              </w:rPr>
              <w:t xml:space="preserve"> detailed </w:t>
            </w:r>
            <w:r w:rsidR="00BF2C19">
              <w:rPr>
                <w:rFonts w:asciiTheme="minorHAnsi" w:hAnsiTheme="minorHAnsi" w:cstheme="minorHAnsi"/>
                <w:sz w:val="16"/>
                <w:lang w:val="en-GB"/>
              </w:rPr>
              <w:t>requirements</w:t>
            </w:r>
            <w:r w:rsidR="00BF2C19" w:rsidRPr="00D25F82">
              <w:rPr>
                <w:rFonts w:asciiTheme="minorHAnsi" w:hAnsiTheme="minorHAnsi" w:cstheme="minorHAnsi"/>
                <w:sz w:val="16"/>
                <w:lang w:val="en-GB"/>
              </w:rPr>
              <w:t xml:space="preserve"> </w:t>
            </w:r>
            <w:r w:rsidRPr="00D25F82">
              <w:rPr>
                <w:rFonts w:asciiTheme="minorHAnsi" w:hAnsiTheme="minorHAnsi" w:cstheme="minorHAnsi"/>
                <w:sz w:val="16"/>
                <w:lang w:val="en-GB"/>
              </w:rPr>
              <w:t>in this regard.</w:t>
            </w:r>
          </w:p>
        </w:tc>
        <w:tc>
          <w:tcPr>
            <w:tcW w:w="4252" w:type="dxa"/>
            <w:vAlign w:val="center"/>
          </w:tcPr>
          <w:p w14:paraId="27430B54" w14:textId="0C1B6CC5" w:rsidR="00EC5CF0" w:rsidRPr="00D25F82" w:rsidRDefault="00EC5CF0" w:rsidP="00EC5CF0">
            <w:pPr>
              <w:spacing w:after="0" w:line="259" w:lineRule="auto"/>
              <w:ind w:left="0" w:right="1" w:firstLine="0"/>
              <w:jc w:val="left"/>
              <w:rPr>
                <w:rFonts w:asciiTheme="minorHAnsi" w:hAnsiTheme="minorHAnsi" w:cstheme="minorHAnsi"/>
                <w:lang w:val="en-GB"/>
              </w:rPr>
            </w:pPr>
            <w:r w:rsidRPr="00D25F82">
              <w:rPr>
                <w:rFonts w:asciiTheme="minorHAnsi" w:hAnsiTheme="minorHAnsi" w:cstheme="minorHAnsi"/>
                <w:b/>
                <w:strike/>
                <w:color w:val="0000FF"/>
                <w:sz w:val="16"/>
                <w:lang w:val="en-GB"/>
              </w:rPr>
              <w:t xml:space="preserve"> </w:t>
            </w:r>
            <w:r w:rsidR="00A23468" w:rsidRPr="00A23468">
              <w:rPr>
                <w:rFonts w:asciiTheme="minorHAnsi" w:hAnsiTheme="minorHAnsi" w:cstheme="minorHAnsi"/>
                <w:b/>
                <w:strike/>
                <w:color w:val="auto"/>
                <w:sz w:val="16"/>
                <w:lang w:val="en-GB"/>
              </w:rPr>
              <w:t xml:space="preserve"> -------------------------------------------------------------------------</w:t>
            </w:r>
          </w:p>
        </w:tc>
      </w:tr>
    </w:tbl>
    <w:p w14:paraId="06476A4F" w14:textId="77777777" w:rsidR="00EC5CF0" w:rsidRPr="00D25F82" w:rsidRDefault="00EC5CF0" w:rsidP="00EC5CF0">
      <w:pPr>
        <w:pStyle w:val="Teksttreci20"/>
        <w:shd w:val="clear" w:color="auto" w:fill="auto"/>
        <w:spacing w:line="276" w:lineRule="auto"/>
        <w:ind w:right="33"/>
        <w:jc w:val="both"/>
        <w:rPr>
          <w:rFonts w:asciiTheme="minorHAnsi" w:hAnsiTheme="minorHAnsi" w:cstheme="minorHAnsi"/>
          <w:i w:val="0"/>
          <w:color w:val="000000"/>
          <w:sz w:val="20"/>
          <w:szCs w:val="20"/>
          <w:shd w:val="clear" w:color="auto" w:fill="FFFFFF"/>
          <w:lang w:val="en-GB"/>
        </w:rPr>
      </w:pPr>
    </w:p>
    <w:p w14:paraId="0A7B965D" w14:textId="1AE4F785" w:rsidR="009F6602" w:rsidRPr="00D25F82" w:rsidRDefault="009F6602">
      <w:pPr>
        <w:pStyle w:val="Teksttreci20"/>
        <w:numPr>
          <w:ilvl w:val="0"/>
          <w:numId w:val="9"/>
        </w:numPr>
        <w:shd w:val="clear" w:color="auto" w:fill="auto"/>
        <w:spacing w:line="276" w:lineRule="auto"/>
        <w:ind w:left="426" w:right="33"/>
        <w:jc w:val="both"/>
        <w:rPr>
          <w:rFonts w:asciiTheme="minorHAnsi" w:hAnsiTheme="minorHAnsi" w:cstheme="minorHAnsi"/>
          <w:i w:val="0"/>
          <w:color w:val="000000"/>
          <w:sz w:val="20"/>
          <w:szCs w:val="20"/>
          <w:shd w:val="clear" w:color="auto" w:fill="FFFFFF"/>
          <w:lang w:val="en-GB"/>
        </w:rPr>
      </w:pPr>
      <w:r w:rsidRPr="00D25F82">
        <w:rPr>
          <w:rFonts w:asciiTheme="minorHAnsi" w:hAnsiTheme="minorHAnsi" w:cstheme="minorHAnsi"/>
          <w:i w:val="0"/>
          <w:color w:val="000000"/>
          <w:sz w:val="20"/>
          <w:szCs w:val="20"/>
          <w:shd w:val="clear" w:color="auto" w:fill="FFFFFF"/>
          <w:lang w:val="en-GB"/>
        </w:rPr>
        <w:t xml:space="preserve">If in the procedure in question, the </w:t>
      </w:r>
      <w:r w:rsidR="00BF2C19">
        <w:rPr>
          <w:rFonts w:asciiTheme="minorHAnsi" w:hAnsiTheme="minorHAnsi" w:cstheme="minorHAnsi"/>
          <w:i w:val="0"/>
          <w:color w:val="000000"/>
          <w:sz w:val="20"/>
          <w:szCs w:val="20"/>
          <w:shd w:val="clear" w:color="auto" w:fill="FFFFFF"/>
          <w:lang w:val="en-GB"/>
        </w:rPr>
        <w:t>bid</w:t>
      </w:r>
      <w:r w:rsidR="00BF2C19" w:rsidRPr="00D25F82">
        <w:rPr>
          <w:rFonts w:asciiTheme="minorHAnsi" w:hAnsiTheme="minorHAnsi" w:cstheme="minorHAnsi"/>
          <w:i w:val="0"/>
          <w:color w:val="000000"/>
          <w:sz w:val="20"/>
          <w:szCs w:val="20"/>
          <w:shd w:val="clear" w:color="auto" w:fill="FFFFFF"/>
          <w:lang w:val="en-GB"/>
        </w:rPr>
        <w:t xml:space="preserve"> </w:t>
      </w:r>
      <w:r w:rsidRPr="00D25F82">
        <w:rPr>
          <w:rFonts w:asciiTheme="minorHAnsi" w:hAnsiTheme="minorHAnsi" w:cstheme="minorHAnsi"/>
          <w:i w:val="0"/>
          <w:color w:val="000000"/>
          <w:sz w:val="20"/>
          <w:szCs w:val="20"/>
          <w:shd w:val="clear" w:color="auto" w:fill="FFFFFF"/>
          <w:lang w:val="en-GB"/>
        </w:rPr>
        <w:t xml:space="preserve">of Contractors jointly applying for the contract is selected, the </w:t>
      </w:r>
      <w:r w:rsidRPr="00D25F82">
        <w:rPr>
          <w:rFonts w:asciiTheme="minorHAnsi" w:hAnsiTheme="minorHAnsi" w:cstheme="minorHAnsi"/>
          <w:bCs/>
          <w:i w:val="0"/>
          <w:color w:val="000000"/>
          <w:sz w:val="20"/>
          <w:szCs w:val="20"/>
          <w:shd w:val="clear" w:color="auto" w:fill="FFFFFF"/>
          <w:lang w:val="en-GB"/>
        </w:rPr>
        <w:t xml:space="preserve">Contracting </w:t>
      </w:r>
      <w:r w:rsidR="00BF2C19">
        <w:rPr>
          <w:rFonts w:asciiTheme="minorHAnsi" w:hAnsiTheme="minorHAnsi" w:cstheme="minorHAnsi"/>
          <w:bCs/>
          <w:i w:val="0"/>
          <w:color w:val="000000"/>
          <w:sz w:val="20"/>
          <w:szCs w:val="20"/>
          <w:shd w:val="clear" w:color="auto" w:fill="FFFFFF"/>
          <w:lang w:val="en-GB"/>
        </w:rPr>
        <w:t>Authority</w:t>
      </w:r>
      <w:r w:rsidR="00BF2C19" w:rsidRPr="00D25F82">
        <w:rPr>
          <w:rFonts w:asciiTheme="minorHAnsi" w:hAnsiTheme="minorHAnsi" w:cstheme="minorHAnsi"/>
          <w:i w:val="0"/>
          <w:color w:val="000000"/>
          <w:sz w:val="20"/>
          <w:szCs w:val="20"/>
          <w:shd w:val="clear" w:color="auto" w:fill="FFFFFF"/>
          <w:lang w:val="en-GB"/>
        </w:rPr>
        <w:t xml:space="preserve"> </w:t>
      </w:r>
      <w:r w:rsidRPr="00D25F82">
        <w:rPr>
          <w:rFonts w:asciiTheme="minorHAnsi" w:hAnsiTheme="minorHAnsi" w:cstheme="minorHAnsi"/>
          <w:i w:val="0"/>
          <w:color w:val="000000"/>
          <w:sz w:val="20"/>
          <w:szCs w:val="20"/>
          <w:shd w:val="clear" w:color="auto" w:fill="FFFFFF"/>
          <w:lang w:val="en-GB"/>
        </w:rPr>
        <w:t xml:space="preserve">requests, before signing the </w:t>
      </w:r>
      <w:r w:rsidR="00BF2C19">
        <w:rPr>
          <w:rFonts w:asciiTheme="minorHAnsi" w:hAnsiTheme="minorHAnsi" w:cstheme="minorHAnsi"/>
          <w:i w:val="0"/>
          <w:color w:val="000000"/>
          <w:sz w:val="20"/>
          <w:szCs w:val="20"/>
          <w:shd w:val="clear" w:color="auto" w:fill="FFFFFF"/>
          <w:lang w:val="en-GB"/>
        </w:rPr>
        <w:t>agreement</w:t>
      </w:r>
      <w:r w:rsidRPr="00D25F82">
        <w:rPr>
          <w:rFonts w:asciiTheme="minorHAnsi" w:hAnsiTheme="minorHAnsi" w:cstheme="minorHAnsi"/>
          <w:i w:val="0"/>
          <w:color w:val="000000"/>
          <w:sz w:val="20"/>
          <w:szCs w:val="20"/>
          <w:shd w:val="clear" w:color="auto" w:fill="FFFFFF"/>
          <w:lang w:val="en-GB"/>
        </w:rPr>
        <w:t>, the delivery of the agreement regulating the cooperation of these Contractors, including the agreement</w:t>
      </w:r>
      <w:r w:rsidR="00BF2C19">
        <w:rPr>
          <w:rFonts w:asciiTheme="minorHAnsi" w:hAnsiTheme="minorHAnsi" w:cstheme="minorHAnsi"/>
          <w:i w:val="0"/>
          <w:color w:val="000000"/>
          <w:sz w:val="20"/>
          <w:szCs w:val="20"/>
          <w:shd w:val="clear" w:color="auto" w:fill="FFFFFF"/>
          <w:lang w:val="en-GB"/>
        </w:rPr>
        <w:t xml:space="preserve"> between the partners of the Civil Code partnership</w:t>
      </w:r>
      <w:r w:rsidRPr="00D25F82">
        <w:rPr>
          <w:rFonts w:asciiTheme="minorHAnsi" w:hAnsiTheme="minorHAnsi" w:cstheme="minorHAnsi"/>
          <w:i w:val="0"/>
          <w:color w:val="000000"/>
          <w:sz w:val="20"/>
          <w:szCs w:val="20"/>
          <w:shd w:val="clear" w:color="auto" w:fill="FFFFFF"/>
          <w:lang w:val="en-GB"/>
        </w:rPr>
        <w:t>.</w:t>
      </w:r>
    </w:p>
    <w:p w14:paraId="642042AA" w14:textId="44AA5CE2" w:rsidR="00E818E0" w:rsidRPr="00D25F82" w:rsidRDefault="00E818E0" w:rsidP="00E818E0">
      <w:pPr>
        <w:pStyle w:val="Teksttreci20"/>
        <w:shd w:val="clear" w:color="auto" w:fill="auto"/>
        <w:spacing w:line="276" w:lineRule="auto"/>
        <w:ind w:left="426" w:right="33" w:hanging="360"/>
        <w:jc w:val="both"/>
        <w:rPr>
          <w:rFonts w:asciiTheme="minorHAnsi" w:hAnsiTheme="minorHAnsi" w:cstheme="minorHAnsi"/>
          <w:i w:val="0"/>
          <w:color w:val="000000"/>
          <w:sz w:val="20"/>
          <w:szCs w:val="20"/>
          <w:shd w:val="clear" w:color="auto" w:fill="FFFFFF"/>
          <w:lang w:val="en-GB"/>
        </w:rPr>
      </w:pPr>
    </w:p>
    <w:p w14:paraId="1935E464" w14:textId="313A6BBF" w:rsidR="009F6602" w:rsidRPr="00D25F82" w:rsidRDefault="009F6602">
      <w:pPr>
        <w:pStyle w:val="Akapitzlist"/>
        <w:numPr>
          <w:ilvl w:val="0"/>
          <w:numId w:val="9"/>
        </w:numPr>
        <w:spacing w:after="17" w:line="259" w:lineRule="auto"/>
        <w:ind w:left="426" w:right="1" w:hanging="284"/>
        <w:jc w:val="left"/>
        <w:rPr>
          <w:rFonts w:asciiTheme="minorHAnsi" w:eastAsiaTheme="minorEastAsia" w:hAnsiTheme="minorHAnsi" w:cstheme="minorHAnsi"/>
          <w:iCs/>
          <w:szCs w:val="20"/>
          <w:shd w:val="clear" w:color="auto" w:fill="FFFFFF"/>
          <w:lang w:val="en-GB"/>
        </w:rPr>
      </w:pPr>
      <w:r w:rsidRPr="00D25F82">
        <w:rPr>
          <w:rFonts w:asciiTheme="minorHAnsi" w:eastAsiaTheme="minorEastAsia" w:hAnsiTheme="minorHAnsi" w:cstheme="minorHAnsi"/>
          <w:iCs/>
          <w:szCs w:val="20"/>
          <w:shd w:val="clear" w:color="auto" w:fill="FFFFFF"/>
          <w:lang w:val="en-GB"/>
        </w:rPr>
        <w:t xml:space="preserve">The </w:t>
      </w:r>
      <w:bookmarkStart w:id="23" w:name="_Hlk123914529"/>
      <w:r w:rsidRPr="00D25F82">
        <w:rPr>
          <w:rFonts w:asciiTheme="minorHAnsi" w:eastAsiaTheme="minorEastAsia" w:hAnsiTheme="minorHAnsi" w:cstheme="minorHAnsi"/>
          <w:bCs/>
          <w:iCs/>
          <w:szCs w:val="20"/>
          <w:shd w:val="clear" w:color="auto" w:fill="FFFFFF"/>
          <w:lang w:val="en-GB"/>
        </w:rPr>
        <w:t xml:space="preserve">Contracting </w:t>
      </w:r>
      <w:bookmarkEnd w:id="23"/>
      <w:r w:rsidR="00BF2C19">
        <w:rPr>
          <w:rFonts w:asciiTheme="minorHAnsi" w:eastAsiaTheme="minorEastAsia" w:hAnsiTheme="minorHAnsi" w:cstheme="minorHAnsi"/>
          <w:bCs/>
          <w:iCs/>
          <w:szCs w:val="20"/>
          <w:shd w:val="clear" w:color="auto" w:fill="FFFFFF"/>
          <w:lang w:val="en-GB"/>
        </w:rPr>
        <w:t>Authority</w:t>
      </w:r>
      <w:r w:rsidR="00BF2C19" w:rsidRPr="00D25F82">
        <w:rPr>
          <w:rFonts w:asciiTheme="minorHAnsi" w:eastAsiaTheme="minorEastAsia" w:hAnsiTheme="minorHAnsi" w:cstheme="minorHAnsi"/>
          <w:bCs/>
          <w:iCs/>
          <w:szCs w:val="20"/>
          <w:shd w:val="clear" w:color="auto" w:fill="FFFFFF"/>
          <w:lang w:val="en-GB"/>
        </w:rPr>
        <w:t xml:space="preserve"> </w:t>
      </w:r>
      <w:r w:rsidRPr="00D25F82">
        <w:rPr>
          <w:rFonts w:asciiTheme="minorHAnsi" w:eastAsiaTheme="minorEastAsia" w:hAnsiTheme="minorHAnsi" w:cstheme="minorHAnsi"/>
          <w:iCs/>
          <w:szCs w:val="20"/>
          <w:shd w:val="clear" w:color="auto" w:fill="FFFFFF"/>
          <w:lang w:val="en-GB"/>
        </w:rPr>
        <w:t xml:space="preserve">reserves the right to assess the </w:t>
      </w:r>
      <w:proofErr w:type="spellStart"/>
      <w:r w:rsidR="00D25F82" w:rsidRPr="00D25F82">
        <w:rPr>
          <w:rFonts w:asciiTheme="minorHAnsi" w:eastAsiaTheme="minorEastAsia" w:hAnsiTheme="minorHAnsi" w:cstheme="minorHAnsi"/>
          <w:iCs/>
          <w:szCs w:val="20"/>
          <w:shd w:val="clear" w:color="auto" w:fill="FFFFFF"/>
          <w:lang w:val="en-GB"/>
        </w:rPr>
        <w:t>fulfi</w:t>
      </w:r>
      <w:r w:rsidR="00BF2C19">
        <w:rPr>
          <w:rFonts w:asciiTheme="minorHAnsi" w:eastAsiaTheme="minorEastAsia" w:hAnsiTheme="minorHAnsi" w:cstheme="minorHAnsi"/>
          <w:iCs/>
          <w:szCs w:val="20"/>
          <w:shd w:val="clear" w:color="auto" w:fill="FFFFFF"/>
          <w:lang w:val="en-GB"/>
        </w:rPr>
        <w:t>l</w:t>
      </w:r>
      <w:r w:rsidR="00D25F82" w:rsidRPr="00D25F82">
        <w:rPr>
          <w:rFonts w:asciiTheme="minorHAnsi" w:eastAsiaTheme="minorEastAsia" w:hAnsiTheme="minorHAnsi" w:cstheme="minorHAnsi"/>
          <w:iCs/>
          <w:szCs w:val="20"/>
          <w:shd w:val="clear" w:color="auto" w:fill="FFFFFF"/>
          <w:lang w:val="en-GB"/>
        </w:rPr>
        <w:t>lment</w:t>
      </w:r>
      <w:proofErr w:type="spellEnd"/>
      <w:r w:rsidRPr="00D25F82">
        <w:rPr>
          <w:rFonts w:asciiTheme="minorHAnsi" w:eastAsiaTheme="minorEastAsia" w:hAnsiTheme="minorHAnsi" w:cstheme="minorHAnsi"/>
          <w:iCs/>
          <w:szCs w:val="20"/>
          <w:shd w:val="clear" w:color="auto" w:fill="FFFFFF"/>
          <w:lang w:val="en-GB"/>
        </w:rPr>
        <w:t xml:space="preserve"> of the conditions for participation in the procedure and thus to call for additional documents and explanations only in relation to the Contractor rated highest in the </w:t>
      </w:r>
      <w:r w:rsidR="00BF2C19">
        <w:rPr>
          <w:rFonts w:asciiTheme="minorHAnsi" w:eastAsiaTheme="minorEastAsia" w:hAnsiTheme="minorHAnsi" w:cstheme="minorHAnsi"/>
          <w:iCs/>
          <w:szCs w:val="20"/>
          <w:shd w:val="clear" w:color="auto" w:fill="FFFFFF"/>
          <w:lang w:val="en-GB"/>
        </w:rPr>
        <w:t>tender</w:t>
      </w:r>
      <w:r w:rsidR="00BF2C19" w:rsidRPr="00D25F82">
        <w:rPr>
          <w:rFonts w:asciiTheme="minorHAnsi" w:eastAsiaTheme="minorEastAsia" w:hAnsiTheme="minorHAnsi" w:cstheme="minorHAnsi"/>
          <w:iCs/>
          <w:szCs w:val="20"/>
          <w:shd w:val="clear" w:color="auto" w:fill="FFFFFF"/>
          <w:lang w:val="en-GB"/>
        </w:rPr>
        <w:t xml:space="preserve"> </w:t>
      </w:r>
      <w:r w:rsidRPr="00D25F82">
        <w:rPr>
          <w:rFonts w:asciiTheme="minorHAnsi" w:eastAsiaTheme="minorEastAsia" w:hAnsiTheme="minorHAnsi" w:cstheme="minorHAnsi"/>
          <w:iCs/>
          <w:szCs w:val="20"/>
          <w:shd w:val="clear" w:color="auto" w:fill="FFFFFF"/>
          <w:lang w:val="en-GB"/>
        </w:rPr>
        <w:t>evaluation criteria.</w:t>
      </w:r>
    </w:p>
    <w:p w14:paraId="48472B84" w14:textId="77777777" w:rsidR="009F6602" w:rsidRPr="00D25F82" w:rsidRDefault="009F6602" w:rsidP="009F6602">
      <w:pPr>
        <w:pStyle w:val="Akapitzlist"/>
        <w:rPr>
          <w:rFonts w:asciiTheme="minorHAnsi" w:hAnsiTheme="minorHAnsi" w:cstheme="minorHAnsi"/>
          <w:b/>
          <w:szCs w:val="20"/>
          <w:lang w:val="en-GB"/>
        </w:rPr>
      </w:pPr>
    </w:p>
    <w:p w14:paraId="1FC2967D" w14:textId="5A4B9FC8" w:rsidR="009F6602" w:rsidRPr="00D25F82" w:rsidRDefault="009F6602" w:rsidP="005B5D64">
      <w:pPr>
        <w:spacing w:after="0" w:line="259" w:lineRule="auto"/>
        <w:ind w:left="0" w:right="1" w:firstLine="0"/>
        <w:rPr>
          <w:rFonts w:asciiTheme="minorHAnsi" w:hAnsiTheme="minorHAnsi" w:cstheme="minorHAnsi"/>
          <w:b/>
          <w:szCs w:val="20"/>
          <w:u w:val="single" w:color="000000"/>
          <w:lang w:val="en-GB"/>
        </w:rPr>
      </w:pPr>
      <w:r w:rsidRPr="00D25F82">
        <w:rPr>
          <w:rFonts w:asciiTheme="minorHAnsi" w:hAnsiTheme="minorHAnsi" w:cstheme="minorHAnsi"/>
          <w:b/>
          <w:szCs w:val="20"/>
          <w:u w:val="single" w:color="000000"/>
          <w:lang w:val="en-GB"/>
        </w:rPr>
        <w:t xml:space="preserve">The </w:t>
      </w:r>
      <w:bookmarkStart w:id="24" w:name="_Hlk123914593"/>
      <w:r w:rsidRPr="00D25F82">
        <w:rPr>
          <w:rFonts w:asciiTheme="minorHAnsi" w:hAnsiTheme="minorHAnsi" w:cstheme="minorHAnsi"/>
          <w:b/>
          <w:bCs/>
          <w:iCs/>
          <w:szCs w:val="20"/>
          <w:u w:val="single" w:color="000000"/>
          <w:lang w:val="en-GB"/>
        </w:rPr>
        <w:t>Contracting Employer</w:t>
      </w:r>
      <w:bookmarkEnd w:id="24"/>
      <w:r w:rsidRPr="00D25F82">
        <w:rPr>
          <w:rFonts w:asciiTheme="minorHAnsi" w:hAnsiTheme="minorHAnsi" w:cstheme="minorHAnsi"/>
          <w:b/>
          <w:szCs w:val="20"/>
          <w:u w:val="single" w:color="000000"/>
          <w:lang w:val="en-GB"/>
        </w:rPr>
        <w:t xml:space="preserve">, </w:t>
      </w:r>
      <w:r w:rsidR="00BF2C19">
        <w:rPr>
          <w:rFonts w:asciiTheme="minorHAnsi" w:hAnsiTheme="minorHAnsi" w:cstheme="minorHAnsi"/>
          <w:b/>
          <w:szCs w:val="20"/>
          <w:u w:val="single" w:color="000000"/>
          <w:lang w:val="en-GB"/>
        </w:rPr>
        <w:t>based on</w:t>
      </w:r>
      <w:r w:rsidRPr="00D25F82">
        <w:rPr>
          <w:rFonts w:asciiTheme="minorHAnsi" w:hAnsiTheme="minorHAnsi" w:cstheme="minorHAnsi"/>
          <w:b/>
          <w:szCs w:val="20"/>
          <w:u w:val="single" w:color="000000"/>
          <w:lang w:val="en-GB"/>
        </w:rPr>
        <w:t xml:space="preserve"> the submitted documents, will assess the </w:t>
      </w:r>
      <w:proofErr w:type="spellStart"/>
      <w:r w:rsidR="00D25F82" w:rsidRPr="00D25F82">
        <w:rPr>
          <w:rFonts w:asciiTheme="minorHAnsi" w:hAnsiTheme="minorHAnsi" w:cstheme="minorHAnsi"/>
          <w:b/>
          <w:szCs w:val="20"/>
          <w:u w:val="single" w:color="000000"/>
          <w:lang w:val="en-GB"/>
        </w:rPr>
        <w:t>fulfi</w:t>
      </w:r>
      <w:r w:rsidR="00BF2C19">
        <w:rPr>
          <w:rFonts w:asciiTheme="minorHAnsi" w:hAnsiTheme="minorHAnsi" w:cstheme="minorHAnsi"/>
          <w:b/>
          <w:szCs w:val="20"/>
          <w:u w:val="single" w:color="000000"/>
          <w:lang w:val="en-GB"/>
        </w:rPr>
        <w:t>l</w:t>
      </w:r>
      <w:r w:rsidR="00D25F82" w:rsidRPr="00D25F82">
        <w:rPr>
          <w:rFonts w:asciiTheme="minorHAnsi" w:hAnsiTheme="minorHAnsi" w:cstheme="minorHAnsi"/>
          <w:b/>
          <w:szCs w:val="20"/>
          <w:u w:val="single" w:color="000000"/>
          <w:lang w:val="en-GB"/>
        </w:rPr>
        <w:t>lment</w:t>
      </w:r>
      <w:proofErr w:type="spellEnd"/>
      <w:r w:rsidRPr="00D25F82">
        <w:rPr>
          <w:rFonts w:asciiTheme="minorHAnsi" w:hAnsiTheme="minorHAnsi" w:cstheme="minorHAnsi"/>
          <w:b/>
          <w:szCs w:val="20"/>
          <w:u w:val="single" w:color="000000"/>
          <w:lang w:val="en-GB"/>
        </w:rPr>
        <w:t xml:space="preserve"> of the </w:t>
      </w:r>
      <w:r w:rsidR="00BF2C19">
        <w:rPr>
          <w:rFonts w:asciiTheme="minorHAnsi" w:hAnsiTheme="minorHAnsi" w:cstheme="minorHAnsi"/>
          <w:b/>
          <w:szCs w:val="20"/>
          <w:u w:val="single" w:color="000000"/>
          <w:lang w:val="en-GB"/>
        </w:rPr>
        <w:t>requirements</w:t>
      </w:r>
      <w:r w:rsidRPr="00D25F82">
        <w:rPr>
          <w:rFonts w:asciiTheme="minorHAnsi" w:hAnsiTheme="minorHAnsi" w:cstheme="minorHAnsi"/>
          <w:b/>
          <w:szCs w:val="20"/>
          <w:u w:val="single" w:color="000000"/>
          <w:lang w:val="en-GB"/>
        </w:rPr>
        <w:t xml:space="preserve"> according to the </w:t>
      </w:r>
      <w:r w:rsidR="00A407E0" w:rsidRPr="00D25F82">
        <w:rPr>
          <w:rFonts w:asciiTheme="minorHAnsi" w:hAnsiTheme="minorHAnsi" w:cstheme="minorHAnsi"/>
          <w:b/>
          <w:szCs w:val="20"/>
          <w:u w:val="single" w:color="000000"/>
          <w:lang w:val="en-GB"/>
        </w:rPr>
        <w:t>formula</w:t>
      </w:r>
      <w:r w:rsidR="00BF2C19">
        <w:rPr>
          <w:rFonts w:asciiTheme="minorHAnsi" w:hAnsiTheme="minorHAnsi" w:cstheme="minorHAnsi"/>
          <w:b/>
          <w:szCs w:val="20"/>
          <w:u w:val="single" w:color="000000"/>
          <w:lang w:val="en-GB"/>
        </w:rPr>
        <w:t>:</w:t>
      </w:r>
      <w:r w:rsidRPr="00D25F82">
        <w:rPr>
          <w:rFonts w:asciiTheme="minorHAnsi" w:hAnsiTheme="minorHAnsi" w:cstheme="minorHAnsi"/>
          <w:b/>
          <w:szCs w:val="20"/>
          <w:u w:val="single" w:color="000000"/>
          <w:lang w:val="en-GB"/>
        </w:rPr>
        <w:t xml:space="preserve"> meets - does not meet</w:t>
      </w:r>
      <w:r w:rsidR="00BF2C19">
        <w:rPr>
          <w:rFonts w:asciiTheme="minorHAnsi" w:hAnsiTheme="minorHAnsi" w:cstheme="minorHAnsi"/>
          <w:b/>
          <w:szCs w:val="20"/>
          <w:u w:val="single" w:color="000000"/>
          <w:lang w:val="en-GB"/>
        </w:rPr>
        <w:t xml:space="preserve"> the criteria</w:t>
      </w:r>
      <w:r w:rsidRPr="00D25F82">
        <w:rPr>
          <w:rFonts w:asciiTheme="minorHAnsi" w:hAnsiTheme="minorHAnsi" w:cstheme="minorHAnsi"/>
          <w:b/>
          <w:szCs w:val="20"/>
          <w:u w:val="single" w:color="000000"/>
          <w:lang w:val="en-GB"/>
        </w:rPr>
        <w:t>.</w:t>
      </w:r>
    </w:p>
    <w:p w14:paraId="592D0AB1" w14:textId="62E25422" w:rsidR="000721AB" w:rsidRPr="00D25F82" w:rsidRDefault="00FD48B0" w:rsidP="005B5D64">
      <w:pPr>
        <w:spacing w:after="0" w:line="259" w:lineRule="auto"/>
        <w:ind w:left="0" w:right="1" w:firstLine="0"/>
        <w:rPr>
          <w:rFonts w:asciiTheme="minorHAnsi" w:hAnsiTheme="minorHAnsi" w:cstheme="minorHAnsi"/>
          <w:szCs w:val="20"/>
          <w:lang w:val="en-GB"/>
        </w:rPr>
      </w:pPr>
      <w:r w:rsidRPr="00D25F82">
        <w:rPr>
          <w:rFonts w:asciiTheme="minorHAnsi" w:hAnsiTheme="minorHAnsi" w:cstheme="minorHAnsi"/>
          <w:b/>
          <w:szCs w:val="20"/>
          <w:lang w:val="en-GB"/>
        </w:rPr>
        <w:t xml:space="preserve"> </w:t>
      </w:r>
    </w:p>
    <w:p w14:paraId="6E9EFA86" w14:textId="48E2B5D9" w:rsidR="00C85D5C" w:rsidRPr="00D25F82" w:rsidRDefault="00C85D5C" w:rsidP="005B5D64">
      <w:pPr>
        <w:spacing w:after="291" w:line="275" w:lineRule="auto"/>
        <w:ind w:left="0" w:right="1"/>
        <w:rPr>
          <w:rFonts w:asciiTheme="minorHAnsi" w:hAnsiTheme="minorHAnsi" w:cstheme="minorHAnsi"/>
          <w:b/>
          <w:color w:val="1F4E79"/>
          <w:szCs w:val="20"/>
          <w:u w:val="single"/>
          <w:lang w:val="en-GB"/>
        </w:rPr>
      </w:pPr>
      <w:r w:rsidRPr="00D25F82">
        <w:rPr>
          <w:rFonts w:asciiTheme="minorHAnsi" w:hAnsiTheme="minorHAnsi" w:cstheme="minorHAnsi"/>
          <w:b/>
          <w:color w:val="1F4E79"/>
          <w:szCs w:val="20"/>
          <w:u w:val="single"/>
          <w:lang w:val="en-GB"/>
        </w:rPr>
        <w:t xml:space="preserve">The </w:t>
      </w:r>
      <w:r w:rsidRPr="00D25F82">
        <w:rPr>
          <w:rFonts w:asciiTheme="minorHAnsi" w:hAnsiTheme="minorHAnsi" w:cstheme="minorHAnsi"/>
          <w:b/>
          <w:bCs/>
          <w:iCs/>
          <w:color w:val="1F4E79"/>
          <w:szCs w:val="20"/>
          <w:u w:val="single"/>
          <w:lang w:val="en-GB"/>
        </w:rPr>
        <w:t xml:space="preserve">Contracting </w:t>
      </w:r>
      <w:r w:rsidR="00BF2C19">
        <w:rPr>
          <w:rFonts w:asciiTheme="minorHAnsi" w:hAnsiTheme="minorHAnsi" w:cstheme="minorHAnsi"/>
          <w:b/>
          <w:bCs/>
          <w:iCs/>
          <w:color w:val="1F4E79"/>
          <w:szCs w:val="20"/>
          <w:u w:val="single"/>
          <w:lang w:val="en-GB"/>
        </w:rPr>
        <w:t>Authority</w:t>
      </w:r>
      <w:r w:rsidR="00BF2C19" w:rsidRPr="00D25F82">
        <w:rPr>
          <w:rFonts w:asciiTheme="minorHAnsi" w:hAnsiTheme="minorHAnsi" w:cstheme="minorHAnsi"/>
          <w:b/>
          <w:color w:val="1F4E79"/>
          <w:szCs w:val="20"/>
          <w:u w:val="single"/>
          <w:lang w:val="en-GB"/>
        </w:rPr>
        <w:t xml:space="preserve"> </w:t>
      </w:r>
      <w:r w:rsidRPr="00D25F82">
        <w:rPr>
          <w:rFonts w:asciiTheme="minorHAnsi" w:hAnsiTheme="minorHAnsi" w:cstheme="minorHAnsi"/>
          <w:b/>
          <w:color w:val="1F4E79"/>
          <w:szCs w:val="20"/>
          <w:u w:val="single"/>
          <w:lang w:val="en-GB"/>
        </w:rPr>
        <w:t xml:space="preserve">allows the participation of subcontractors in the performance of the contract. In such a case, the Contractor is obliged to indicate in the </w:t>
      </w:r>
      <w:r w:rsidR="00952A08">
        <w:rPr>
          <w:rFonts w:asciiTheme="minorHAnsi" w:hAnsiTheme="minorHAnsi" w:cstheme="minorHAnsi"/>
          <w:b/>
          <w:color w:val="1F4E79"/>
          <w:szCs w:val="20"/>
          <w:u w:val="single"/>
          <w:lang w:val="en-GB"/>
        </w:rPr>
        <w:t>Bid</w:t>
      </w:r>
      <w:r w:rsidR="00BF2C19" w:rsidRPr="00D25F82">
        <w:rPr>
          <w:rFonts w:asciiTheme="minorHAnsi" w:hAnsiTheme="minorHAnsi" w:cstheme="minorHAnsi"/>
          <w:b/>
          <w:color w:val="1F4E79"/>
          <w:szCs w:val="20"/>
          <w:u w:val="single"/>
          <w:lang w:val="en-GB"/>
        </w:rPr>
        <w:t xml:space="preserve"> </w:t>
      </w:r>
      <w:r w:rsidRPr="00D25F82">
        <w:rPr>
          <w:rFonts w:asciiTheme="minorHAnsi" w:hAnsiTheme="minorHAnsi" w:cstheme="minorHAnsi"/>
          <w:b/>
          <w:color w:val="1F4E79"/>
          <w:szCs w:val="20"/>
          <w:u w:val="single"/>
          <w:lang w:val="en-GB"/>
        </w:rPr>
        <w:t>Form, constituting Appendix 2 to the Request for Proposal, the names of the subcontractors' companies.</w:t>
      </w:r>
    </w:p>
    <w:p w14:paraId="7423DF15" w14:textId="684498F7" w:rsidR="00C85D5C" w:rsidRDefault="00BF2C19" w:rsidP="001B75B6">
      <w:pPr>
        <w:spacing w:after="120" w:line="276" w:lineRule="auto"/>
        <w:ind w:left="0" w:hanging="11"/>
        <w:rPr>
          <w:rFonts w:asciiTheme="minorHAnsi" w:hAnsiTheme="minorHAnsi" w:cstheme="minorHAnsi"/>
          <w:b/>
          <w:color w:val="1F4E79"/>
          <w:szCs w:val="20"/>
          <w:u w:val="single"/>
          <w:lang w:val="en-GB"/>
        </w:rPr>
      </w:pPr>
      <w:r>
        <w:rPr>
          <w:rFonts w:asciiTheme="minorHAnsi" w:hAnsiTheme="minorHAnsi" w:cstheme="minorHAnsi"/>
          <w:b/>
          <w:color w:val="1F4E79"/>
          <w:szCs w:val="20"/>
          <w:u w:val="single"/>
          <w:lang w:val="en-GB"/>
        </w:rPr>
        <w:t>A l</w:t>
      </w:r>
      <w:r w:rsidRPr="00D25F82">
        <w:rPr>
          <w:rFonts w:asciiTheme="minorHAnsi" w:hAnsiTheme="minorHAnsi" w:cstheme="minorHAnsi"/>
          <w:b/>
          <w:color w:val="1F4E79"/>
          <w:szCs w:val="20"/>
          <w:u w:val="single"/>
          <w:lang w:val="en-GB"/>
        </w:rPr>
        <w:t xml:space="preserve">ack </w:t>
      </w:r>
      <w:r w:rsidR="00C85D5C" w:rsidRPr="00D25F82">
        <w:rPr>
          <w:rFonts w:asciiTheme="minorHAnsi" w:hAnsiTheme="minorHAnsi" w:cstheme="minorHAnsi"/>
          <w:b/>
          <w:color w:val="1F4E79"/>
          <w:szCs w:val="20"/>
          <w:u w:val="single"/>
          <w:lang w:val="en-GB"/>
        </w:rPr>
        <w:t xml:space="preserve">of the above information in the </w:t>
      </w:r>
      <w:r w:rsidR="00962025">
        <w:rPr>
          <w:rFonts w:asciiTheme="minorHAnsi" w:hAnsiTheme="minorHAnsi" w:cstheme="minorHAnsi"/>
          <w:b/>
          <w:color w:val="1F4E79"/>
          <w:szCs w:val="20"/>
          <w:u w:val="single"/>
          <w:lang w:val="en-GB"/>
        </w:rPr>
        <w:t>bid</w:t>
      </w:r>
      <w:r w:rsidRPr="00D25F82">
        <w:rPr>
          <w:rFonts w:asciiTheme="minorHAnsi" w:hAnsiTheme="minorHAnsi" w:cstheme="minorHAnsi"/>
          <w:b/>
          <w:color w:val="1F4E79"/>
          <w:szCs w:val="20"/>
          <w:u w:val="single"/>
          <w:lang w:val="en-GB"/>
        </w:rPr>
        <w:t xml:space="preserve"> </w:t>
      </w:r>
      <w:r w:rsidR="00C85D5C" w:rsidRPr="00D25F82">
        <w:rPr>
          <w:rFonts w:asciiTheme="minorHAnsi" w:hAnsiTheme="minorHAnsi" w:cstheme="minorHAnsi"/>
          <w:b/>
          <w:color w:val="1F4E79"/>
          <w:szCs w:val="20"/>
          <w:u w:val="single"/>
          <w:lang w:val="en-GB"/>
        </w:rPr>
        <w:t>will mean that the Contractor will not use subcontracting in the performance of the contract.</w:t>
      </w:r>
    </w:p>
    <w:p w14:paraId="2AAD2708" w14:textId="77777777" w:rsidR="00D3576E" w:rsidRPr="00D25F82" w:rsidRDefault="00D3576E" w:rsidP="001B75B6">
      <w:pPr>
        <w:spacing w:after="120" w:line="276" w:lineRule="auto"/>
        <w:ind w:left="0" w:hanging="11"/>
        <w:rPr>
          <w:rFonts w:asciiTheme="minorHAnsi" w:hAnsiTheme="minorHAnsi" w:cstheme="minorHAnsi"/>
          <w:b/>
          <w:color w:val="1F4E79"/>
          <w:szCs w:val="20"/>
          <w:u w:val="single"/>
          <w:lang w:val="en-GB"/>
        </w:rPr>
      </w:pPr>
    </w:p>
    <w:p w14:paraId="06BA1BEF" w14:textId="77777777" w:rsidR="000F0413" w:rsidRPr="00D25F82" w:rsidRDefault="00A665AA" w:rsidP="009C0A51">
      <w:pPr>
        <w:spacing w:after="120" w:line="276" w:lineRule="auto"/>
        <w:ind w:left="0" w:hanging="11"/>
        <w:rPr>
          <w:rFonts w:asciiTheme="minorHAnsi" w:hAnsiTheme="minorHAnsi" w:cstheme="minorHAnsi"/>
          <w:szCs w:val="20"/>
          <w:lang w:val="en-GB"/>
        </w:rPr>
      </w:pPr>
      <w:r w:rsidRPr="00D25F82">
        <w:rPr>
          <w:noProof/>
        </w:rPr>
        <mc:AlternateContent>
          <mc:Choice Requires="wps">
            <w:drawing>
              <wp:inline distT="0" distB="0" distL="0" distR="0" wp14:anchorId="25571381" wp14:editId="531A10F9">
                <wp:extent cx="6437376" cy="270662"/>
                <wp:effectExtent l="0" t="0" r="20955" b="15240"/>
                <wp:docPr id="30809" name="Pole tekstowe 308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7376" cy="270662"/>
                        </a:xfrm>
                        <a:prstGeom prst="rect">
                          <a:avLst/>
                        </a:prstGeom>
                        <a:solidFill>
                          <a:srgbClr val="ACB9CA"/>
                        </a:solidFill>
                        <a:ln w="9525">
                          <a:solidFill>
                            <a:srgbClr val="000000"/>
                          </a:solidFill>
                          <a:miter lim="800000"/>
                          <a:headEnd/>
                          <a:tailEnd/>
                        </a:ln>
                      </wps:spPr>
                      <wps:txbx>
                        <w:txbxContent>
                          <w:p w14:paraId="680F5DB9" w14:textId="3AD8375D" w:rsidR="00A665AA" w:rsidRPr="001B5318" w:rsidRDefault="000F0413" w:rsidP="009C0A51">
                            <w:pPr>
                              <w:shd w:val="clear" w:color="auto" w:fill="ACB9CA"/>
                              <w:spacing w:after="0"/>
                              <w:ind w:left="0" w:firstLine="0"/>
                              <w:rPr>
                                <w:rFonts w:asciiTheme="minorHAnsi" w:hAnsiTheme="minorHAnsi" w:cstheme="minorHAnsi"/>
                                <w:b/>
                                <w:szCs w:val="20"/>
                              </w:rPr>
                            </w:pPr>
                            <w:r w:rsidRPr="000F0413">
                              <w:rPr>
                                <w:rFonts w:asciiTheme="minorHAnsi" w:hAnsiTheme="minorHAnsi" w:cstheme="minorHAnsi"/>
                                <w:b/>
                                <w:szCs w:val="20"/>
                              </w:rPr>
                              <w:t xml:space="preserve">CHAPTER VI. </w:t>
                            </w:r>
                            <w:r w:rsidR="00BF2C19" w:rsidRPr="000F0413">
                              <w:rPr>
                                <w:rFonts w:asciiTheme="minorHAnsi" w:hAnsiTheme="minorHAnsi" w:cstheme="minorHAnsi"/>
                                <w:b/>
                                <w:szCs w:val="20"/>
                              </w:rPr>
                              <w:t>CONTRACTOR</w:t>
                            </w:r>
                            <w:r w:rsidR="00BF2C19">
                              <w:rPr>
                                <w:rFonts w:asciiTheme="minorHAnsi" w:hAnsiTheme="minorHAnsi" w:cstheme="minorHAnsi"/>
                                <w:b/>
                                <w:szCs w:val="20"/>
                              </w:rPr>
                              <w:t xml:space="preserve"> </w:t>
                            </w:r>
                            <w:r w:rsidRPr="000F0413">
                              <w:rPr>
                                <w:rFonts w:asciiTheme="minorHAnsi" w:hAnsiTheme="minorHAnsi" w:cstheme="minorHAnsi"/>
                                <w:b/>
                                <w:szCs w:val="20"/>
                              </w:rPr>
                              <w:t>EXCLUSION</w:t>
                            </w:r>
                          </w:p>
                        </w:txbxContent>
                      </wps:txbx>
                      <wps:bodyPr rot="0" vert="horz" wrap="square" lIns="91440" tIns="45720" rIns="91440" bIns="45720" anchor="t" anchorCtr="0" upright="1">
                        <a:noAutofit/>
                      </wps:bodyPr>
                    </wps:wsp>
                  </a:graphicData>
                </a:graphic>
              </wp:inline>
            </w:drawing>
          </mc:Choice>
          <mc:Fallback>
            <w:pict>
              <v:shape w14:anchorId="25571381" id="Pole tekstowe 30809" o:spid="_x0000_s1034" type="#_x0000_t202" style="width:506.9pt;height:2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" fillcolor="#acb9ca">
                <v:textbox>
                  <w:txbxContent>
                    <w:p w14:paraId="680F5DB9" w14:textId="3AD8375D" w:rsidR="00A665AA" w:rsidRPr="001B5318" w:rsidRDefault="000F0413" w:rsidP="009C0A51">
                      <w:pPr>
                        <w:shd w:val="clear" w:color="auto" w:fill="ACB9CA"/>
                        <w:spacing w:after="0"/>
                        <w:ind w:left="0" w:firstLine="0"/>
                        <w:rPr>
                          <w:rFonts w:asciiTheme="minorHAnsi" w:hAnsiTheme="minorHAnsi" w:cstheme="minorHAnsi"/>
                          <w:b/>
                          <w:szCs w:val="20"/>
                        </w:rPr>
                      </w:pPr>
                      <w:r w:rsidRPr="000F0413">
                        <w:rPr>
                          <w:rFonts w:asciiTheme="minorHAnsi" w:hAnsiTheme="minorHAnsi" w:cstheme="minorHAnsi"/>
                          <w:b/>
                          <w:szCs w:val="20"/>
                        </w:rPr>
                        <w:t xml:space="preserve">CHAPTER VI. </w:t>
                      </w:r>
                      <w:r w:rsidR="00BF2C19" w:rsidRPr="000F0413">
                        <w:rPr>
                          <w:rFonts w:asciiTheme="minorHAnsi" w:hAnsiTheme="minorHAnsi" w:cstheme="minorHAnsi"/>
                          <w:b/>
                          <w:szCs w:val="20"/>
                        </w:rPr>
                        <w:t>CONTRACTOR</w:t>
                      </w:r>
                      <w:r w:rsidR="00BF2C19">
                        <w:rPr>
                          <w:rFonts w:asciiTheme="minorHAnsi" w:hAnsiTheme="minorHAnsi" w:cstheme="minorHAnsi"/>
                          <w:b/>
                          <w:szCs w:val="20"/>
                        </w:rPr>
                        <w:t xml:space="preserve"> </w:t>
                      </w:r>
                      <w:r w:rsidRPr="000F0413">
                        <w:rPr>
                          <w:rFonts w:asciiTheme="minorHAnsi" w:hAnsiTheme="minorHAnsi" w:cstheme="minorHAnsi"/>
                          <w:b/>
                          <w:szCs w:val="20"/>
                        </w:rPr>
                        <w:t>EXCLUSION</w:t>
                      </w:r>
                    </w:p>
                  </w:txbxContent>
                </v:textbox>
                <w10:anchorlock/>
              </v:shape>
            </w:pict>
          </mc:Fallback>
        </mc:AlternateContent>
      </w:r>
      <w:r w:rsidR="000F0413" w:rsidRPr="00D25F82">
        <w:rPr>
          <w:lang w:val="en-GB"/>
        </w:rPr>
        <w:t xml:space="preserve"> </w:t>
      </w:r>
      <w:r w:rsidR="000F0413" w:rsidRPr="00D25F82">
        <w:rPr>
          <w:rFonts w:asciiTheme="minorHAnsi" w:hAnsiTheme="minorHAnsi" w:cstheme="minorHAnsi"/>
          <w:szCs w:val="20"/>
          <w:lang w:val="en-GB"/>
        </w:rPr>
        <w:t>Contractors who are not subject to exclusion from the procedure may apply for the award of the contract.</w:t>
      </w:r>
    </w:p>
    <w:p w14:paraId="6A67DC29" w14:textId="77777777" w:rsidR="000F0413" w:rsidRPr="00D25F82" w:rsidRDefault="000F0413" w:rsidP="000F0413">
      <w:pPr>
        <w:spacing w:after="0" w:line="276" w:lineRule="auto"/>
        <w:rPr>
          <w:rFonts w:asciiTheme="minorHAnsi" w:hAnsiTheme="minorHAnsi" w:cstheme="minorHAnsi"/>
          <w:szCs w:val="20"/>
          <w:lang w:val="en-GB"/>
        </w:rPr>
      </w:pPr>
      <w:r w:rsidRPr="00D25F82">
        <w:rPr>
          <w:rFonts w:asciiTheme="minorHAnsi" w:hAnsiTheme="minorHAnsi" w:cstheme="minorHAnsi"/>
          <w:szCs w:val="20"/>
          <w:lang w:val="en-GB"/>
        </w:rPr>
        <w:t>The following are excluded from the procedure:</w:t>
      </w:r>
    </w:p>
    <w:p w14:paraId="538151EB" w14:textId="3792C78E" w:rsidR="000F0413" w:rsidRPr="00D25F82" w:rsidRDefault="000F0413" w:rsidP="000F0413">
      <w:pPr>
        <w:spacing w:after="0" w:line="276" w:lineRule="auto"/>
        <w:ind w:left="1134" w:hanging="1134"/>
        <w:rPr>
          <w:rFonts w:asciiTheme="minorHAnsi" w:hAnsiTheme="minorHAnsi" w:cstheme="minorHAnsi"/>
          <w:szCs w:val="20"/>
          <w:lang w:val="en-GB"/>
        </w:rPr>
      </w:pPr>
      <w:r w:rsidRPr="00D25F82">
        <w:rPr>
          <w:rFonts w:asciiTheme="minorHAnsi" w:hAnsiTheme="minorHAnsi" w:cstheme="minorHAnsi"/>
          <w:szCs w:val="20"/>
          <w:lang w:val="en-GB"/>
        </w:rPr>
        <w:t xml:space="preserve">1. Contractors who do not meet the </w:t>
      </w:r>
      <w:r w:rsidR="00BF2C19">
        <w:rPr>
          <w:rFonts w:asciiTheme="minorHAnsi" w:hAnsiTheme="minorHAnsi" w:cstheme="minorHAnsi"/>
          <w:szCs w:val="20"/>
          <w:lang w:val="en-GB"/>
        </w:rPr>
        <w:t>requirements</w:t>
      </w:r>
      <w:r w:rsidR="00BF2C19"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for participation in the procedure,</w:t>
      </w:r>
    </w:p>
    <w:p w14:paraId="0F646BEA" w14:textId="5181E74E" w:rsidR="000F0413" w:rsidRPr="00D25F82" w:rsidRDefault="000F0413" w:rsidP="000F0413">
      <w:pPr>
        <w:spacing w:after="0" w:line="276" w:lineRule="auto"/>
        <w:ind w:left="1134" w:hanging="1134"/>
        <w:rPr>
          <w:rFonts w:asciiTheme="minorHAnsi" w:hAnsiTheme="minorHAnsi" w:cstheme="minorHAnsi"/>
          <w:szCs w:val="20"/>
          <w:lang w:val="en-GB"/>
        </w:rPr>
      </w:pPr>
      <w:r w:rsidRPr="00D25F82">
        <w:rPr>
          <w:rFonts w:asciiTheme="minorHAnsi" w:hAnsiTheme="minorHAnsi" w:cstheme="minorHAnsi"/>
          <w:szCs w:val="20"/>
          <w:lang w:val="en-GB"/>
        </w:rPr>
        <w:t xml:space="preserve">2. Contractors </w:t>
      </w:r>
      <w:r w:rsidR="00BF2C19">
        <w:rPr>
          <w:rFonts w:asciiTheme="minorHAnsi" w:hAnsiTheme="minorHAnsi" w:cstheme="minorHAnsi"/>
          <w:szCs w:val="20"/>
          <w:lang w:val="en-GB"/>
        </w:rPr>
        <w:t>with</w:t>
      </w:r>
      <w:r w:rsidRPr="00D25F82">
        <w:rPr>
          <w:rFonts w:asciiTheme="minorHAnsi" w:hAnsiTheme="minorHAnsi" w:cstheme="minorHAnsi"/>
          <w:szCs w:val="20"/>
          <w:lang w:val="en-GB"/>
        </w:rPr>
        <w:t xml:space="preserve"> personal or </w:t>
      </w:r>
      <w:r w:rsidR="00BF2C19">
        <w:rPr>
          <w:rFonts w:asciiTheme="minorHAnsi" w:hAnsiTheme="minorHAnsi" w:cstheme="minorHAnsi"/>
          <w:szCs w:val="20"/>
          <w:lang w:val="en-GB"/>
        </w:rPr>
        <w:t>capital links with</w:t>
      </w:r>
      <w:r w:rsidRPr="00D25F82">
        <w:rPr>
          <w:rFonts w:asciiTheme="minorHAnsi" w:hAnsiTheme="minorHAnsi" w:cstheme="minorHAnsi"/>
          <w:szCs w:val="20"/>
          <w:lang w:val="en-GB"/>
        </w:rPr>
        <w:t xml:space="preserve"> the </w:t>
      </w:r>
      <w:r w:rsidRPr="00D25F82">
        <w:rPr>
          <w:rFonts w:asciiTheme="minorHAnsi" w:hAnsiTheme="minorHAnsi" w:cstheme="minorHAnsi"/>
          <w:bCs/>
          <w:iCs/>
          <w:szCs w:val="20"/>
          <w:lang w:val="en-GB"/>
        </w:rPr>
        <w:t xml:space="preserve">Contracting </w:t>
      </w:r>
      <w:r w:rsidR="00BF2C19">
        <w:rPr>
          <w:rFonts w:asciiTheme="minorHAnsi" w:hAnsiTheme="minorHAnsi" w:cstheme="minorHAnsi"/>
          <w:bCs/>
          <w:iCs/>
          <w:szCs w:val="20"/>
          <w:lang w:val="en-GB"/>
        </w:rPr>
        <w:t>Authority</w:t>
      </w:r>
      <w:r w:rsidRPr="00D25F82">
        <w:rPr>
          <w:rFonts w:asciiTheme="minorHAnsi" w:hAnsiTheme="minorHAnsi" w:cstheme="minorHAnsi"/>
          <w:szCs w:val="20"/>
          <w:lang w:val="en-GB"/>
        </w:rPr>
        <w:t>,</w:t>
      </w:r>
    </w:p>
    <w:p w14:paraId="56273B5D" w14:textId="0433B6B3" w:rsidR="000721AB" w:rsidRPr="00D25F82" w:rsidRDefault="000F0413" w:rsidP="00D3576E">
      <w:pPr>
        <w:tabs>
          <w:tab w:val="left" w:pos="709"/>
        </w:tabs>
        <w:spacing w:after="0" w:line="276" w:lineRule="auto"/>
        <w:ind w:left="851" w:hanging="426"/>
        <w:rPr>
          <w:rFonts w:asciiTheme="minorHAnsi" w:hAnsiTheme="minorHAnsi" w:cstheme="minorHAnsi"/>
          <w:sz w:val="18"/>
          <w:szCs w:val="18"/>
          <w:lang w:val="en-GB"/>
        </w:rPr>
      </w:pPr>
      <w:r w:rsidRPr="00D25F82">
        <w:rPr>
          <w:rFonts w:asciiTheme="minorHAnsi" w:hAnsiTheme="minorHAnsi" w:cstheme="minorHAnsi"/>
          <w:sz w:val="18"/>
          <w:szCs w:val="18"/>
          <w:lang w:val="en-GB"/>
        </w:rPr>
        <w:t>2.1</w:t>
      </w:r>
      <w:r w:rsidRPr="00D25F82">
        <w:rPr>
          <w:rFonts w:asciiTheme="minorHAnsi" w:eastAsia="Arial" w:hAnsiTheme="minorHAnsi" w:cstheme="minorHAnsi"/>
          <w:sz w:val="18"/>
          <w:szCs w:val="18"/>
          <w:lang w:val="en-GB"/>
        </w:rPr>
        <w:t xml:space="preserve"> Personal or capital links are understood as mutual links between the </w:t>
      </w:r>
      <w:r w:rsidR="00837CAF" w:rsidRPr="00837CAF">
        <w:rPr>
          <w:rFonts w:asciiTheme="minorHAnsi" w:eastAsia="Arial" w:hAnsiTheme="minorHAnsi" w:cstheme="minorHAnsi"/>
          <w:bCs/>
          <w:sz w:val="18"/>
          <w:szCs w:val="18"/>
          <w:lang w:val="en-US"/>
        </w:rPr>
        <w:t xml:space="preserve">Contracting </w:t>
      </w:r>
      <w:r w:rsidR="00BF2C19">
        <w:rPr>
          <w:rFonts w:asciiTheme="minorHAnsi" w:eastAsia="Arial" w:hAnsiTheme="minorHAnsi" w:cstheme="minorHAnsi"/>
          <w:bCs/>
          <w:sz w:val="18"/>
          <w:szCs w:val="18"/>
          <w:lang w:val="en-US"/>
        </w:rPr>
        <w:t>Authority</w:t>
      </w:r>
      <w:r w:rsidR="00BF2C19" w:rsidRPr="00837CAF">
        <w:rPr>
          <w:rFonts w:asciiTheme="minorHAnsi" w:eastAsia="Arial" w:hAnsiTheme="minorHAnsi" w:cstheme="minorHAnsi"/>
          <w:bCs/>
          <w:sz w:val="18"/>
          <w:szCs w:val="18"/>
          <w:lang w:val="en-US"/>
        </w:rPr>
        <w:t xml:space="preserve"> </w:t>
      </w:r>
      <w:r w:rsidRPr="00D25F82">
        <w:rPr>
          <w:rFonts w:asciiTheme="minorHAnsi" w:eastAsia="Arial" w:hAnsiTheme="minorHAnsi" w:cstheme="minorHAnsi"/>
          <w:sz w:val="18"/>
          <w:szCs w:val="18"/>
          <w:lang w:val="en-GB"/>
        </w:rPr>
        <w:t xml:space="preserve">or persons authorized to incur liabilities on behalf of the </w:t>
      </w:r>
      <w:r w:rsidR="00D26ECC" w:rsidRPr="00D25F82">
        <w:rPr>
          <w:rFonts w:asciiTheme="minorHAnsi" w:eastAsia="Arial" w:hAnsiTheme="minorHAnsi" w:cstheme="minorHAnsi"/>
          <w:bCs/>
          <w:sz w:val="18"/>
          <w:szCs w:val="18"/>
          <w:lang w:val="en-GB"/>
        </w:rPr>
        <w:t xml:space="preserve">Contracting </w:t>
      </w:r>
      <w:r w:rsidR="00BF2C19">
        <w:rPr>
          <w:rFonts w:asciiTheme="minorHAnsi" w:eastAsia="Arial" w:hAnsiTheme="minorHAnsi" w:cstheme="minorHAnsi"/>
          <w:bCs/>
          <w:sz w:val="18"/>
          <w:szCs w:val="18"/>
          <w:lang w:val="en-GB"/>
        </w:rPr>
        <w:t>Authority</w:t>
      </w:r>
      <w:r w:rsidR="00BF2C19" w:rsidRPr="00D25F82">
        <w:rPr>
          <w:rFonts w:asciiTheme="minorHAnsi" w:eastAsia="Arial" w:hAnsiTheme="minorHAnsi" w:cstheme="minorHAnsi"/>
          <w:bCs/>
          <w:sz w:val="18"/>
          <w:szCs w:val="18"/>
          <w:lang w:val="en-GB"/>
        </w:rPr>
        <w:t xml:space="preserve"> </w:t>
      </w:r>
      <w:r w:rsidRPr="00D25F82">
        <w:rPr>
          <w:rFonts w:asciiTheme="minorHAnsi" w:eastAsia="Arial" w:hAnsiTheme="minorHAnsi" w:cstheme="minorHAnsi"/>
          <w:sz w:val="18"/>
          <w:szCs w:val="18"/>
          <w:lang w:val="en-GB"/>
        </w:rPr>
        <w:t xml:space="preserve">or persons performing activities on behalf of the </w:t>
      </w:r>
      <w:r w:rsidR="00D26ECC" w:rsidRPr="00D25F82">
        <w:rPr>
          <w:rFonts w:asciiTheme="minorHAnsi" w:eastAsia="Arial" w:hAnsiTheme="minorHAnsi" w:cstheme="minorHAnsi"/>
          <w:bCs/>
          <w:sz w:val="18"/>
          <w:szCs w:val="18"/>
          <w:lang w:val="en-GB"/>
        </w:rPr>
        <w:t xml:space="preserve">Contracting </w:t>
      </w:r>
      <w:r w:rsidR="00BF2C19">
        <w:rPr>
          <w:rFonts w:asciiTheme="minorHAnsi" w:eastAsia="Arial" w:hAnsiTheme="minorHAnsi" w:cstheme="minorHAnsi"/>
          <w:bCs/>
          <w:sz w:val="18"/>
          <w:szCs w:val="18"/>
          <w:lang w:val="en-GB"/>
        </w:rPr>
        <w:t>Authority</w:t>
      </w:r>
      <w:r w:rsidR="00BF2C19" w:rsidRPr="00D25F82">
        <w:rPr>
          <w:rFonts w:asciiTheme="minorHAnsi" w:eastAsia="Arial" w:hAnsiTheme="minorHAnsi" w:cstheme="minorHAnsi"/>
          <w:bCs/>
          <w:sz w:val="18"/>
          <w:szCs w:val="18"/>
          <w:lang w:val="en-GB"/>
        </w:rPr>
        <w:t xml:space="preserve"> </w:t>
      </w:r>
      <w:r w:rsidR="00BF2C19" w:rsidRPr="00D25F82">
        <w:rPr>
          <w:rFonts w:asciiTheme="minorHAnsi" w:eastAsia="Arial" w:hAnsiTheme="minorHAnsi" w:cstheme="minorHAnsi"/>
          <w:sz w:val="18"/>
          <w:szCs w:val="18"/>
          <w:lang w:val="en-GB"/>
        </w:rPr>
        <w:t>relat</w:t>
      </w:r>
      <w:r w:rsidR="00BF2C19">
        <w:rPr>
          <w:rFonts w:asciiTheme="minorHAnsi" w:eastAsia="Arial" w:hAnsiTheme="minorHAnsi" w:cstheme="minorHAnsi"/>
          <w:sz w:val="18"/>
          <w:szCs w:val="18"/>
          <w:lang w:val="en-GB"/>
        </w:rPr>
        <w:t>ing</w:t>
      </w:r>
      <w:r w:rsidR="00BF2C19" w:rsidRPr="00D25F82">
        <w:rPr>
          <w:rFonts w:asciiTheme="minorHAnsi" w:eastAsia="Arial" w:hAnsiTheme="minorHAnsi" w:cstheme="minorHAnsi"/>
          <w:sz w:val="18"/>
          <w:szCs w:val="18"/>
          <w:lang w:val="en-GB"/>
        </w:rPr>
        <w:t xml:space="preserve"> </w:t>
      </w:r>
      <w:r w:rsidRPr="00D25F82">
        <w:rPr>
          <w:rFonts w:asciiTheme="minorHAnsi" w:eastAsia="Arial" w:hAnsiTheme="minorHAnsi" w:cstheme="minorHAnsi"/>
          <w:sz w:val="18"/>
          <w:szCs w:val="18"/>
          <w:lang w:val="en-GB"/>
        </w:rPr>
        <w:t xml:space="preserve">to the contractor selection procedure and the Contractor, consisting in particular </w:t>
      </w:r>
      <w:r w:rsidR="00BF2C19">
        <w:rPr>
          <w:rFonts w:asciiTheme="minorHAnsi" w:eastAsia="Arial" w:hAnsiTheme="minorHAnsi" w:cstheme="minorHAnsi"/>
          <w:sz w:val="18"/>
          <w:szCs w:val="18"/>
          <w:lang w:val="en-GB"/>
        </w:rPr>
        <w:t>of</w:t>
      </w:r>
      <w:r w:rsidRPr="00D25F82">
        <w:rPr>
          <w:rFonts w:asciiTheme="minorHAnsi" w:eastAsia="Arial" w:hAnsiTheme="minorHAnsi" w:cstheme="minorHAnsi"/>
          <w:sz w:val="18"/>
          <w:szCs w:val="18"/>
          <w:lang w:val="en-GB"/>
        </w:rPr>
        <w:t>:</w:t>
      </w:r>
    </w:p>
    <w:p w14:paraId="4E3AFB08" w14:textId="3600713D" w:rsidR="00D26ECC" w:rsidRPr="00D25F82" w:rsidRDefault="00D26ECC">
      <w:pPr>
        <w:pStyle w:val="Akapitzlist"/>
        <w:numPr>
          <w:ilvl w:val="0"/>
          <w:numId w:val="5"/>
        </w:numPr>
        <w:spacing w:after="0" w:line="276" w:lineRule="auto"/>
        <w:rPr>
          <w:rFonts w:asciiTheme="minorHAnsi" w:hAnsiTheme="minorHAnsi" w:cstheme="minorHAnsi"/>
          <w:sz w:val="18"/>
          <w:szCs w:val="18"/>
          <w:lang w:val="en-GB"/>
        </w:rPr>
      </w:pPr>
      <w:r w:rsidRPr="00D25F82">
        <w:rPr>
          <w:rFonts w:asciiTheme="minorHAnsi" w:hAnsiTheme="minorHAnsi" w:cstheme="minorHAnsi"/>
          <w:sz w:val="18"/>
          <w:szCs w:val="18"/>
          <w:lang w:val="en-GB"/>
        </w:rPr>
        <w:t xml:space="preserve">participating in the company as a partner in a </w:t>
      </w:r>
      <w:r w:rsidR="00BF2C19">
        <w:rPr>
          <w:rFonts w:asciiTheme="minorHAnsi" w:hAnsiTheme="minorHAnsi" w:cstheme="minorHAnsi"/>
          <w:sz w:val="18"/>
          <w:szCs w:val="18"/>
          <w:lang w:val="en-GB"/>
        </w:rPr>
        <w:t>C</w:t>
      </w:r>
      <w:r w:rsidRPr="00D25F82">
        <w:rPr>
          <w:rFonts w:asciiTheme="minorHAnsi" w:hAnsiTheme="minorHAnsi" w:cstheme="minorHAnsi"/>
          <w:sz w:val="18"/>
          <w:szCs w:val="18"/>
          <w:lang w:val="en-GB"/>
        </w:rPr>
        <w:t xml:space="preserve">ivil </w:t>
      </w:r>
      <w:r w:rsidR="00BF2C19">
        <w:rPr>
          <w:rFonts w:asciiTheme="minorHAnsi" w:hAnsiTheme="minorHAnsi" w:cstheme="minorHAnsi"/>
          <w:sz w:val="18"/>
          <w:szCs w:val="18"/>
          <w:lang w:val="en-GB"/>
        </w:rPr>
        <w:t>code</w:t>
      </w:r>
      <w:r w:rsidR="00BF2C19" w:rsidRPr="00D25F82">
        <w:rPr>
          <w:rFonts w:asciiTheme="minorHAnsi" w:hAnsiTheme="minorHAnsi" w:cstheme="minorHAnsi"/>
          <w:sz w:val="18"/>
          <w:szCs w:val="18"/>
          <w:lang w:val="en-GB"/>
        </w:rPr>
        <w:t xml:space="preserve"> </w:t>
      </w:r>
      <w:r w:rsidRPr="00D25F82">
        <w:rPr>
          <w:rFonts w:asciiTheme="minorHAnsi" w:hAnsiTheme="minorHAnsi" w:cstheme="minorHAnsi"/>
          <w:sz w:val="18"/>
          <w:szCs w:val="18"/>
          <w:lang w:val="en-GB"/>
        </w:rPr>
        <w:t>partnership or partnership,</w:t>
      </w:r>
    </w:p>
    <w:p w14:paraId="47BD451C" w14:textId="4A04F33F" w:rsidR="00D26ECC" w:rsidRPr="00D25F82" w:rsidRDefault="00D26ECC">
      <w:pPr>
        <w:pStyle w:val="Akapitzlist"/>
        <w:numPr>
          <w:ilvl w:val="0"/>
          <w:numId w:val="5"/>
        </w:numPr>
        <w:spacing w:after="0" w:line="276" w:lineRule="auto"/>
        <w:rPr>
          <w:rFonts w:asciiTheme="minorHAnsi" w:hAnsiTheme="minorHAnsi" w:cstheme="minorHAnsi"/>
          <w:sz w:val="18"/>
          <w:szCs w:val="18"/>
          <w:lang w:val="en-GB"/>
        </w:rPr>
      </w:pPr>
      <w:r w:rsidRPr="00D25F82">
        <w:rPr>
          <w:rFonts w:asciiTheme="minorHAnsi" w:hAnsiTheme="minorHAnsi" w:cstheme="minorHAnsi"/>
          <w:sz w:val="18"/>
          <w:szCs w:val="18"/>
          <w:lang w:val="en-GB"/>
        </w:rPr>
        <w:t xml:space="preserve">holding at least 10% of shares or </w:t>
      </w:r>
      <w:r w:rsidR="00BF2C19" w:rsidRPr="00D25F82">
        <w:rPr>
          <w:rFonts w:asciiTheme="minorHAnsi" w:hAnsiTheme="minorHAnsi" w:cstheme="minorHAnsi"/>
          <w:sz w:val="18"/>
          <w:szCs w:val="18"/>
          <w:lang w:val="en-GB"/>
        </w:rPr>
        <w:t>s</w:t>
      </w:r>
      <w:r w:rsidR="00BF2C19">
        <w:rPr>
          <w:rFonts w:asciiTheme="minorHAnsi" w:hAnsiTheme="minorHAnsi" w:cstheme="minorHAnsi"/>
          <w:sz w:val="18"/>
          <w:szCs w:val="18"/>
          <w:lang w:val="en-GB"/>
        </w:rPr>
        <w:t>tocks</w:t>
      </w:r>
      <w:r w:rsidRPr="00D25F82">
        <w:rPr>
          <w:rFonts w:asciiTheme="minorHAnsi" w:hAnsiTheme="minorHAnsi" w:cstheme="minorHAnsi"/>
          <w:sz w:val="18"/>
          <w:szCs w:val="18"/>
          <w:lang w:val="en-GB"/>
        </w:rPr>
        <w:t>,</w:t>
      </w:r>
    </w:p>
    <w:p w14:paraId="43112FE5" w14:textId="3AF499AB" w:rsidR="00D26ECC" w:rsidRPr="00D25F82" w:rsidRDefault="00D26ECC">
      <w:pPr>
        <w:pStyle w:val="Akapitzlist"/>
        <w:numPr>
          <w:ilvl w:val="0"/>
          <w:numId w:val="5"/>
        </w:numPr>
        <w:spacing w:after="0" w:line="276" w:lineRule="auto"/>
        <w:rPr>
          <w:rFonts w:asciiTheme="minorHAnsi" w:hAnsiTheme="minorHAnsi" w:cstheme="minorHAnsi"/>
          <w:sz w:val="18"/>
          <w:szCs w:val="18"/>
          <w:lang w:val="en-GB"/>
        </w:rPr>
      </w:pPr>
      <w:r w:rsidRPr="00D25F82">
        <w:rPr>
          <w:rFonts w:asciiTheme="minorHAnsi" w:hAnsiTheme="minorHAnsi" w:cstheme="minorHAnsi"/>
          <w:sz w:val="18"/>
          <w:szCs w:val="18"/>
          <w:lang w:val="en-GB"/>
        </w:rPr>
        <w:t xml:space="preserve">acting as a member of the supervisory or management body, proxy, </w:t>
      </w:r>
      <w:r w:rsidR="00BF2C19">
        <w:rPr>
          <w:rFonts w:asciiTheme="minorHAnsi" w:hAnsiTheme="minorHAnsi" w:cstheme="minorHAnsi"/>
          <w:sz w:val="18"/>
          <w:szCs w:val="18"/>
          <w:lang w:val="en-GB"/>
        </w:rPr>
        <w:t>agent</w:t>
      </w:r>
      <w:r w:rsidRPr="00D25F82">
        <w:rPr>
          <w:rFonts w:asciiTheme="minorHAnsi" w:hAnsiTheme="minorHAnsi" w:cstheme="minorHAnsi"/>
          <w:sz w:val="18"/>
          <w:szCs w:val="18"/>
          <w:lang w:val="en-GB"/>
        </w:rPr>
        <w:t>,</w:t>
      </w:r>
    </w:p>
    <w:p w14:paraId="7BD23599" w14:textId="4D8F2A48" w:rsidR="000721AB" w:rsidRPr="00D25F82" w:rsidRDefault="00D26ECC">
      <w:pPr>
        <w:pStyle w:val="Akapitzlist"/>
        <w:numPr>
          <w:ilvl w:val="0"/>
          <w:numId w:val="5"/>
        </w:numPr>
        <w:spacing w:after="0" w:line="276" w:lineRule="auto"/>
        <w:rPr>
          <w:rFonts w:asciiTheme="minorHAnsi" w:hAnsiTheme="minorHAnsi" w:cstheme="minorHAnsi"/>
          <w:sz w:val="18"/>
          <w:szCs w:val="18"/>
          <w:lang w:val="en-GB"/>
        </w:rPr>
      </w:pPr>
      <w:r w:rsidRPr="00D25F82">
        <w:rPr>
          <w:rFonts w:asciiTheme="minorHAnsi" w:hAnsiTheme="minorHAnsi" w:cstheme="minorHAnsi"/>
          <w:sz w:val="18"/>
          <w:szCs w:val="18"/>
          <w:lang w:val="en-GB"/>
        </w:rPr>
        <w:t xml:space="preserve">being married, a relationship of </w:t>
      </w:r>
      <w:bookmarkStart w:id="25" w:name="_Hlk124322515"/>
      <w:r w:rsidRPr="00D25F82">
        <w:rPr>
          <w:rFonts w:asciiTheme="minorHAnsi" w:hAnsiTheme="minorHAnsi" w:cstheme="minorHAnsi"/>
          <w:sz w:val="18"/>
          <w:szCs w:val="18"/>
          <w:lang w:val="en-GB"/>
        </w:rPr>
        <w:t xml:space="preserve">consanguinity or affinity </w:t>
      </w:r>
      <w:bookmarkEnd w:id="25"/>
      <w:r w:rsidRPr="00D25F82">
        <w:rPr>
          <w:rFonts w:asciiTheme="minorHAnsi" w:hAnsiTheme="minorHAnsi" w:cstheme="minorHAnsi"/>
          <w:sz w:val="18"/>
          <w:szCs w:val="18"/>
          <w:lang w:val="en-GB"/>
        </w:rPr>
        <w:t xml:space="preserve">in a direct line, second-degree </w:t>
      </w:r>
      <w:r w:rsidR="00BF2C19" w:rsidRPr="00BF2C19">
        <w:rPr>
          <w:rFonts w:asciiTheme="minorHAnsi" w:hAnsiTheme="minorHAnsi" w:cstheme="minorHAnsi"/>
          <w:sz w:val="18"/>
          <w:szCs w:val="18"/>
          <w:lang w:val="en-GB"/>
        </w:rPr>
        <w:t xml:space="preserve">consanguinity or affinity </w:t>
      </w:r>
      <w:r w:rsidRPr="00D25F82">
        <w:rPr>
          <w:rFonts w:asciiTheme="minorHAnsi" w:hAnsiTheme="minorHAnsi" w:cstheme="minorHAnsi"/>
          <w:sz w:val="18"/>
          <w:szCs w:val="18"/>
          <w:lang w:val="en-GB"/>
        </w:rPr>
        <w:t xml:space="preserve">in a collateral line, or a relationship of adoption, </w:t>
      </w:r>
      <w:r w:rsidR="00BF2C19">
        <w:rPr>
          <w:rFonts w:asciiTheme="minorHAnsi" w:hAnsiTheme="minorHAnsi" w:cstheme="minorHAnsi"/>
          <w:sz w:val="18"/>
          <w:szCs w:val="18"/>
          <w:lang w:val="en-GB"/>
        </w:rPr>
        <w:t xml:space="preserve">custody, </w:t>
      </w:r>
      <w:r w:rsidRPr="00D25F82">
        <w:rPr>
          <w:rFonts w:asciiTheme="minorHAnsi" w:hAnsiTheme="minorHAnsi" w:cstheme="minorHAnsi"/>
          <w:sz w:val="18"/>
          <w:szCs w:val="18"/>
          <w:lang w:val="en-GB"/>
        </w:rPr>
        <w:t>or guardianship.</w:t>
      </w:r>
      <w:r w:rsidR="00FD48B0" w:rsidRPr="00D25F82">
        <w:rPr>
          <w:rFonts w:asciiTheme="minorHAnsi" w:hAnsiTheme="minorHAnsi" w:cstheme="minorHAnsi"/>
          <w:sz w:val="18"/>
          <w:szCs w:val="18"/>
          <w:lang w:val="en-GB"/>
        </w:rPr>
        <w:t xml:space="preserve"> </w:t>
      </w:r>
    </w:p>
    <w:p w14:paraId="4A630E58" w14:textId="17DF1566" w:rsidR="002170FC" w:rsidRPr="00D25F82" w:rsidRDefault="002170FC">
      <w:pPr>
        <w:pStyle w:val="Akapitzlist"/>
        <w:numPr>
          <w:ilvl w:val="1"/>
          <w:numId w:val="6"/>
        </w:numPr>
        <w:spacing w:after="0" w:line="276" w:lineRule="auto"/>
        <w:ind w:left="284" w:hanging="284"/>
        <w:rPr>
          <w:rFonts w:asciiTheme="minorHAnsi" w:hAnsiTheme="minorHAnsi" w:cstheme="minorHAnsi"/>
          <w:szCs w:val="20"/>
          <w:lang w:val="en-GB"/>
        </w:rPr>
      </w:pPr>
      <w:r w:rsidRPr="00D25F82">
        <w:rPr>
          <w:rFonts w:asciiTheme="minorHAnsi" w:hAnsiTheme="minorHAnsi" w:cstheme="minorHAnsi"/>
          <w:szCs w:val="20"/>
          <w:lang w:val="en-GB"/>
        </w:rPr>
        <w:t>Contractors referred to in Art</w:t>
      </w:r>
      <w:r w:rsidR="00BF2C19">
        <w:rPr>
          <w:rFonts w:asciiTheme="minorHAnsi" w:hAnsiTheme="minorHAnsi" w:cstheme="minorHAnsi"/>
          <w:szCs w:val="20"/>
          <w:lang w:val="en-GB"/>
        </w:rPr>
        <w:t>icle</w:t>
      </w:r>
      <w:r w:rsidRPr="00D25F82">
        <w:rPr>
          <w:rFonts w:asciiTheme="minorHAnsi" w:hAnsiTheme="minorHAnsi" w:cstheme="minorHAnsi"/>
          <w:szCs w:val="20"/>
          <w:lang w:val="en-GB"/>
        </w:rPr>
        <w:t xml:space="preserve"> 7 </w:t>
      </w:r>
      <w:r w:rsidR="00BF2C19">
        <w:rPr>
          <w:rFonts w:asciiTheme="minorHAnsi" w:hAnsiTheme="minorHAnsi" w:cstheme="minorHAnsi"/>
          <w:szCs w:val="20"/>
          <w:lang w:val="en-GB"/>
        </w:rPr>
        <w:t>(</w:t>
      </w:r>
      <w:r w:rsidRPr="00D25F82">
        <w:rPr>
          <w:rFonts w:asciiTheme="minorHAnsi" w:hAnsiTheme="minorHAnsi" w:cstheme="minorHAnsi"/>
          <w:szCs w:val="20"/>
          <w:lang w:val="en-GB"/>
        </w:rPr>
        <w:t>1</w:t>
      </w:r>
      <w:r w:rsidR="00BF2C19">
        <w:rPr>
          <w:rFonts w:asciiTheme="minorHAnsi" w:hAnsiTheme="minorHAnsi" w:cstheme="minorHAnsi"/>
          <w:szCs w:val="20"/>
          <w:lang w:val="en-GB"/>
        </w:rPr>
        <w:t>)</w:t>
      </w:r>
      <w:r w:rsidRPr="00D25F82">
        <w:rPr>
          <w:rFonts w:asciiTheme="minorHAnsi" w:hAnsiTheme="minorHAnsi" w:cstheme="minorHAnsi"/>
          <w:szCs w:val="20"/>
          <w:lang w:val="en-GB"/>
        </w:rPr>
        <w:t xml:space="preserve"> of the Act of April 13, 2022</w:t>
      </w:r>
      <w:r w:rsidR="00BF2C19">
        <w:rPr>
          <w:rFonts w:asciiTheme="minorHAnsi" w:hAnsiTheme="minorHAnsi" w:cstheme="minorHAnsi"/>
          <w:szCs w:val="20"/>
          <w:lang w:val="en-GB"/>
        </w:rPr>
        <w:t>,</w:t>
      </w:r>
      <w:r w:rsidRPr="00D25F82">
        <w:rPr>
          <w:rFonts w:asciiTheme="minorHAnsi" w:hAnsiTheme="minorHAnsi" w:cstheme="minorHAnsi"/>
          <w:szCs w:val="20"/>
          <w:lang w:val="en-GB"/>
        </w:rPr>
        <w:t xml:space="preserve"> on </w:t>
      </w:r>
      <w:bookmarkStart w:id="26" w:name="_Hlk124323545"/>
      <w:r w:rsidR="00BF2C19" w:rsidRPr="00D25F82">
        <w:rPr>
          <w:rFonts w:asciiTheme="minorHAnsi" w:hAnsiTheme="minorHAnsi" w:cstheme="minorHAnsi"/>
          <w:szCs w:val="20"/>
          <w:lang w:val="en-GB"/>
        </w:rPr>
        <w:t>spec</w:t>
      </w:r>
      <w:r w:rsidR="00BF2C19">
        <w:rPr>
          <w:rFonts w:asciiTheme="minorHAnsi" w:hAnsiTheme="minorHAnsi" w:cstheme="minorHAnsi"/>
          <w:szCs w:val="20"/>
          <w:lang w:val="en-GB"/>
        </w:rPr>
        <w:t xml:space="preserve">ific </w:t>
      </w:r>
      <w:r w:rsidRPr="00D25F82">
        <w:rPr>
          <w:rFonts w:asciiTheme="minorHAnsi" w:hAnsiTheme="minorHAnsi" w:cstheme="minorHAnsi"/>
          <w:szCs w:val="20"/>
          <w:lang w:val="en-GB"/>
        </w:rPr>
        <w:t xml:space="preserve">solutions </w:t>
      </w:r>
      <w:r w:rsidR="00BF2C19" w:rsidRPr="00BF2C19">
        <w:rPr>
          <w:rFonts w:asciiTheme="minorHAnsi" w:hAnsiTheme="minorHAnsi" w:cstheme="minorHAnsi"/>
          <w:szCs w:val="20"/>
          <w:lang w:val="en-GB"/>
        </w:rPr>
        <w:t>to prevent support for aggression against Ukraine and protect national security</w:t>
      </w:r>
      <w:bookmarkEnd w:id="26"/>
      <w:r w:rsidRPr="00D25F82">
        <w:rPr>
          <w:rFonts w:asciiTheme="minorHAnsi" w:hAnsiTheme="minorHAnsi" w:cstheme="minorHAnsi"/>
          <w:szCs w:val="20"/>
          <w:lang w:val="en-GB"/>
        </w:rPr>
        <w:t>, hereinafter referred to as the "Act</w:t>
      </w:r>
      <w:r w:rsidR="00BF2C19">
        <w:rPr>
          <w:rFonts w:asciiTheme="minorHAnsi" w:hAnsiTheme="minorHAnsi" w:cstheme="minorHAnsi"/>
          <w:szCs w:val="20"/>
          <w:lang w:val="en-GB"/>
        </w:rPr>
        <w:t>,</w:t>
      </w:r>
      <w:r w:rsidRPr="00D25F82">
        <w:rPr>
          <w:rFonts w:asciiTheme="minorHAnsi" w:hAnsiTheme="minorHAnsi" w:cstheme="minorHAnsi"/>
          <w:szCs w:val="20"/>
          <w:lang w:val="en-GB"/>
        </w:rPr>
        <w:t>"</w:t>
      </w:r>
      <w:r w:rsidR="00BF2C19">
        <w:rPr>
          <w:rFonts w:asciiTheme="minorHAnsi" w:hAnsiTheme="minorHAnsi" w:cstheme="minorHAnsi"/>
          <w:szCs w:val="20"/>
          <w:lang w:val="en-GB"/>
        </w:rPr>
        <w:t xml:space="preserve"> </w:t>
      </w:r>
      <w:r w:rsidR="00BF2C19" w:rsidRPr="00D25F82">
        <w:rPr>
          <w:rFonts w:asciiTheme="minorHAnsi" w:hAnsiTheme="minorHAnsi" w:cstheme="minorHAnsi"/>
          <w:szCs w:val="20"/>
          <w:lang w:val="en-GB"/>
        </w:rPr>
        <w:t>are excluded</w:t>
      </w:r>
      <w:r w:rsidR="00BF2C19">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from the public procurement procedure or competition conducted </w:t>
      </w:r>
      <w:r w:rsidR="00BF2C19">
        <w:rPr>
          <w:rFonts w:asciiTheme="minorHAnsi" w:hAnsiTheme="minorHAnsi" w:cstheme="minorHAnsi"/>
          <w:szCs w:val="20"/>
          <w:lang w:val="en-GB"/>
        </w:rPr>
        <w:t>based on</w:t>
      </w:r>
      <w:r w:rsidRPr="00D25F82">
        <w:rPr>
          <w:rFonts w:asciiTheme="minorHAnsi" w:hAnsiTheme="minorHAnsi" w:cstheme="minorHAnsi"/>
          <w:szCs w:val="20"/>
          <w:lang w:val="en-GB"/>
        </w:rPr>
        <w:t xml:space="preserve"> the Public Procurement Law, </w:t>
      </w:r>
      <w:r w:rsidR="00BF2C19">
        <w:rPr>
          <w:rFonts w:asciiTheme="minorHAnsi" w:hAnsiTheme="minorHAnsi" w:cstheme="minorHAnsi"/>
          <w:szCs w:val="20"/>
          <w:lang w:val="en-GB"/>
        </w:rPr>
        <w:t>as follows:</w:t>
      </w:r>
      <w:r w:rsidRPr="00D25F82">
        <w:rPr>
          <w:rFonts w:asciiTheme="minorHAnsi" w:hAnsiTheme="minorHAnsi" w:cstheme="minorHAnsi"/>
          <w:szCs w:val="20"/>
          <w:lang w:val="en-GB"/>
        </w:rPr>
        <w:t xml:space="preserve"> </w:t>
      </w:r>
    </w:p>
    <w:p w14:paraId="7A8C7998" w14:textId="6224467E" w:rsidR="002170FC" w:rsidRPr="00D25F82" w:rsidRDefault="00BF2C19">
      <w:pPr>
        <w:pStyle w:val="Akapitzlist"/>
        <w:numPr>
          <w:ilvl w:val="0"/>
          <w:numId w:val="10"/>
        </w:numPr>
        <w:tabs>
          <w:tab w:val="left" w:pos="993"/>
        </w:tabs>
        <w:spacing w:after="0" w:line="276" w:lineRule="auto"/>
        <w:ind w:firstLine="0"/>
        <w:rPr>
          <w:rFonts w:asciiTheme="minorHAnsi" w:hAnsiTheme="minorHAnsi" w:cstheme="minorHAnsi"/>
          <w:sz w:val="18"/>
          <w:szCs w:val="18"/>
          <w:lang w:val="en-GB"/>
        </w:rPr>
      </w:pPr>
      <w:r>
        <w:rPr>
          <w:rFonts w:asciiTheme="minorHAnsi" w:hAnsiTheme="minorHAnsi" w:cstheme="minorHAnsi"/>
          <w:sz w:val="18"/>
          <w:szCs w:val="18"/>
          <w:lang w:val="en-GB"/>
        </w:rPr>
        <w:t>a</w:t>
      </w:r>
      <w:r w:rsidR="002170FC" w:rsidRPr="00D25F82">
        <w:rPr>
          <w:rFonts w:asciiTheme="minorHAnsi" w:hAnsiTheme="minorHAnsi" w:cstheme="minorHAnsi"/>
          <w:sz w:val="18"/>
          <w:szCs w:val="18"/>
          <w:lang w:val="en-GB"/>
        </w:rPr>
        <w:t xml:space="preserve"> contractor </w:t>
      </w:r>
      <w:r w:rsidRPr="00BF2C19">
        <w:rPr>
          <w:rFonts w:asciiTheme="minorHAnsi" w:hAnsiTheme="minorHAnsi" w:cstheme="minorHAnsi"/>
          <w:sz w:val="18"/>
          <w:szCs w:val="18"/>
          <w:lang w:val="en-GB"/>
        </w:rPr>
        <w:t>and a participant in the competition</w:t>
      </w:r>
      <w:r>
        <w:rPr>
          <w:rFonts w:asciiTheme="minorHAnsi" w:hAnsiTheme="minorHAnsi" w:cstheme="minorHAnsi"/>
          <w:sz w:val="18"/>
          <w:szCs w:val="18"/>
          <w:lang w:val="en-GB"/>
        </w:rPr>
        <w:t xml:space="preserve"> named</w:t>
      </w:r>
      <w:r w:rsidRPr="00D25F82">
        <w:rPr>
          <w:rFonts w:asciiTheme="minorHAnsi" w:hAnsiTheme="minorHAnsi" w:cstheme="minorHAnsi"/>
          <w:sz w:val="18"/>
          <w:szCs w:val="18"/>
          <w:lang w:val="en-GB"/>
        </w:rPr>
        <w:t xml:space="preserve"> </w:t>
      </w:r>
      <w:r w:rsidR="002170FC" w:rsidRPr="00D25F82">
        <w:rPr>
          <w:rFonts w:asciiTheme="minorHAnsi" w:hAnsiTheme="minorHAnsi" w:cstheme="minorHAnsi"/>
          <w:sz w:val="18"/>
          <w:szCs w:val="18"/>
          <w:lang w:val="en-GB"/>
        </w:rPr>
        <w:t xml:space="preserve">in the lists referred to in Regulation 765/2006 and Regulation 269/2014 or </w:t>
      </w:r>
      <w:r>
        <w:rPr>
          <w:rFonts w:asciiTheme="minorHAnsi" w:hAnsiTheme="minorHAnsi" w:cstheme="minorHAnsi"/>
          <w:sz w:val="18"/>
          <w:szCs w:val="18"/>
          <w:lang w:val="en-GB"/>
        </w:rPr>
        <w:t>included in</w:t>
      </w:r>
      <w:r w:rsidR="002170FC" w:rsidRPr="00D25F82">
        <w:rPr>
          <w:rFonts w:asciiTheme="minorHAnsi" w:hAnsiTheme="minorHAnsi" w:cstheme="minorHAnsi"/>
          <w:sz w:val="18"/>
          <w:szCs w:val="18"/>
          <w:lang w:val="en-GB"/>
        </w:rPr>
        <w:t xml:space="preserve"> the list </w:t>
      </w:r>
      <w:r>
        <w:rPr>
          <w:rFonts w:asciiTheme="minorHAnsi" w:hAnsiTheme="minorHAnsi" w:cstheme="minorHAnsi"/>
          <w:sz w:val="18"/>
          <w:szCs w:val="18"/>
          <w:lang w:val="en-GB"/>
        </w:rPr>
        <w:t>based on</w:t>
      </w:r>
      <w:r w:rsidR="002170FC" w:rsidRPr="00D25F82">
        <w:rPr>
          <w:rFonts w:asciiTheme="minorHAnsi" w:hAnsiTheme="minorHAnsi" w:cstheme="minorHAnsi"/>
          <w:sz w:val="18"/>
          <w:szCs w:val="18"/>
          <w:lang w:val="en-GB"/>
        </w:rPr>
        <w:t xml:space="preserve"> the decision on the entry on the list </w:t>
      </w:r>
      <w:r>
        <w:rPr>
          <w:rFonts w:asciiTheme="minorHAnsi" w:hAnsiTheme="minorHAnsi" w:cstheme="minorHAnsi"/>
          <w:sz w:val="18"/>
          <w:szCs w:val="18"/>
          <w:lang w:val="en-GB"/>
        </w:rPr>
        <w:t>determining</w:t>
      </w:r>
      <w:r w:rsidR="002170FC" w:rsidRPr="00D25F82">
        <w:rPr>
          <w:rFonts w:asciiTheme="minorHAnsi" w:hAnsiTheme="minorHAnsi" w:cstheme="minorHAnsi"/>
          <w:sz w:val="18"/>
          <w:szCs w:val="18"/>
          <w:lang w:val="en-GB"/>
        </w:rPr>
        <w:t xml:space="preserve"> the application of the measure referred to in Art</w:t>
      </w:r>
      <w:r>
        <w:rPr>
          <w:rFonts w:asciiTheme="minorHAnsi" w:hAnsiTheme="minorHAnsi" w:cstheme="minorHAnsi"/>
          <w:sz w:val="18"/>
          <w:szCs w:val="18"/>
          <w:lang w:val="en-GB"/>
        </w:rPr>
        <w:t>icle</w:t>
      </w:r>
      <w:r w:rsidR="002170FC" w:rsidRPr="00D25F82">
        <w:rPr>
          <w:rFonts w:asciiTheme="minorHAnsi" w:hAnsiTheme="minorHAnsi" w:cstheme="minorHAnsi"/>
          <w:sz w:val="18"/>
          <w:szCs w:val="18"/>
          <w:lang w:val="en-GB"/>
        </w:rPr>
        <w:t xml:space="preserve"> 1 </w:t>
      </w:r>
      <w:r>
        <w:rPr>
          <w:rFonts w:asciiTheme="minorHAnsi" w:hAnsiTheme="minorHAnsi" w:cstheme="minorHAnsi"/>
          <w:sz w:val="18"/>
          <w:szCs w:val="18"/>
          <w:lang w:val="en-GB"/>
        </w:rPr>
        <w:t>(</w:t>
      </w:r>
      <w:r w:rsidR="002170FC" w:rsidRPr="00D25F82">
        <w:rPr>
          <w:rFonts w:asciiTheme="minorHAnsi" w:hAnsiTheme="minorHAnsi" w:cstheme="minorHAnsi"/>
          <w:sz w:val="18"/>
          <w:szCs w:val="18"/>
          <w:lang w:val="en-GB"/>
        </w:rPr>
        <w:t>3</w:t>
      </w:r>
      <w:r>
        <w:rPr>
          <w:rFonts w:asciiTheme="minorHAnsi" w:hAnsiTheme="minorHAnsi" w:cstheme="minorHAnsi"/>
          <w:sz w:val="18"/>
          <w:szCs w:val="18"/>
          <w:lang w:val="en-GB"/>
        </w:rPr>
        <w:t>)</w:t>
      </w:r>
      <w:r w:rsidR="002170FC" w:rsidRPr="00D25F82">
        <w:rPr>
          <w:rFonts w:asciiTheme="minorHAnsi" w:hAnsiTheme="minorHAnsi" w:cstheme="minorHAnsi"/>
          <w:sz w:val="18"/>
          <w:szCs w:val="18"/>
          <w:lang w:val="en-GB"/>
        </w:rPr>
        <w:t xml:space="preserve"> of the Act;</w:t>
      </w:r>
    </w:p>
    <w:p w14:paraId="3859E834" w14:textId="78334865" w:rsidR="002170FC" w:rsidRPr="00D25F82" w:rsidRDefault="00BF2C19">
      <w:pPr>
        <w:pStyle w:val="Akapitzlist"/>
        <w:numPr>
          <w:ilvl w:val="0"/>
          <w:numId w:val="10"/>
        </w:numPr>
        <w:tabs>
          <w:tab w:val="left" w:pos="993"/>
        </w:tabs>
        <w:spacing w:after="0" w:line="276" w:lineRule="auto"/>
        <w:ind w:firstLine="0"/>
        <w:rPr>
          <w:rFonts w:asciiTheme="minorHAnsi" w:hAnsiTheme="minorHAnsi" w:cstheme="minorHAnsi"/>
          <w:sz w:val="18"/>
          <w:szCs w:val="18"/>
          <w:lang w:val="en-GB"/>
        </w:rPr>
      </w:pPr>
      <w:bookmarkStart w:id="27" w:name="_Hlk124323273"/>
      <w:bookmarkStart w:id="28" w:name="_Hlk123919558"/>
      <w:r>
        <w:rPr>
          <w:rFonts w:asciiTheme="minorHAnsi" w:hAnsiTheme="minorHAnsi" w:cstheme="minorHAnsi"/>
          <w:sz w:val="18"/>
          <w:szCs w:val="18"/>
          <w:lang w:val="en-GB"/>
        </w:rPr>
        <w:t>a</w:t>
      </w:r>
      <w:r w:rsidRPr="00D25F82">
        <w:rPr>
          <w:rFonts w:asciiTheme="minorHAnsi" w:hAnsiTheme="minorHAnsi" w:cstheme="minorHAnsi"/>
          <w:sz w:val="18"/>
          <w:szCs w:val="18"/>
          <w:lang w:val="en-GB"/>
        </w:rPr>
        <w:t xml:space="preserve"> contractor </w:t>
      </w:r>
      <w:r w:rsidRPr="00BF2C19">
        <w:rPr>
          <w:rFonts w:asciiTheme="minorHAnsi" w:hAnsiTheme="minorHAnsi" w:cstheme="minorHAnsi"/>
          <w:sz w:val="18"/>
          <w:szCs w:val="18"/>
          <w:lang w:val="en-GB"/>
        </w:rPr>
        <w:t>and a participant in the competition</w:t>
      </w:r>
      <w:r>
        <w:rPr>
          <w:rFonts w:asciiTheme="minorHAnsi" w:hAnsiTheme="minorHAnsi" w:cstheme="minorHAnsi"/>
          <w:sz w:val="18"/>
          <w:szCs w:val="18"/>
          <w:lang w:val="en-GB"/>
        </w:rPr>
        <w:t xml:space="preserve"> </w:t>
      </w:r>
      <w:bookmarkEnd w:id="27"/>
      <w:bookmarkEnd w:id="28"/>
      <w:r w:rsidR="002170FC" w:rsidRPr="00D25F82">
        <w:rPr>
          <w:rFonts w:asciiTheme="minorHAnsi" w:hAnsiTheme="minorHAnsi" w:cstheme="minorHAnsi"/>
          <w:sz w:val="18"/>
          <w:szCs w:val="18"/>
          <w:lang w:val="en-GB"/>
        </w:rPr>
        <w:t>whose real beneficiary within the meaning of the Act of March 1, 2018</w:t>
      </w:r>
      <w:r>
        <w:rPr>
          <w:rFonts w:asciiTheme="minorHAnsi" w:hAnsiTheme="minorHAnsi" w:cstheme="minorHAnsi"/>
          <w:sz w:val="18"/>
          <w:szCs w:val="18"/>
          <w:lang w:val="en-GB"/>
        </w:rPr>
        <w:t>,</w:t>
      </w:r>
      <w:r w:rsidR="002170FC" w:rsidRPr="00D25F82">
        <w:rPr>
          <w:rFonts w:asciiTheme="minorHAnsi" w:hAnsiTheme="minorHAnsi" w:cstheme="minorHAnsi"/>
          <w:sz w:val="18"/>
          <w:szCs w:val="18"/>
          <w:lang w:val="en-GB"/>
        </w:rPr>
        <w:t xml:space="preserve"> on counteracting money laundering and financing terrorism (Journal of Laws of 2022, items 593 and 655) is the person named</w:t>
      </w:r>
    </w:p>
    <w:p w14:paraId="5FF24097" w14:textId="1EA03DCF" w:rsidR="002170FC" w:rsidRPr="00D25F82" w:rsidRDefault="002170FC" w:rsidP="002170FC">
      <w:pPr>
        <w:pStyle w:val="Akapitzlist"/>
        <w:rPr>
          <w:rFonts w:asciiTheme="minorHAnsi" w:hAnsiTheme="minorHAnsi" w:cstheme="minorHAnsi"/>
          <w:sz w:val="18"/>
          <w:szCs w:val="18"/>
          <w:lang w:val="en-GB"/>
        </w:rPr>
      </w:pPr>
      <w:r w:rsidRPr="00D25F82">
        <w:rPr>
          <w:rFonts w:asciiTheme="minorHAnsi" w:hAnsiTheme="minorHAnsi" w:cstheme="minorHAnsi"/>
          <w:sz w:val="18"/>
          <w:szCs w:val="18"/>
          <w:lang w:val="en-GB"/>
        </w:rPr>
        <w:t xml:space="preserve">in the lists set out in Regulation 765/2006 and Regulation 269/2014 or </w:t>
      </w:r>
      <w:r w:rsidR="00BF2C19">
        <w:rPr>
          <w:rFonts w:asciiTheme="minorHAnsi" w:hAnsiTheme="minorHAnsi" w:cstheme="minorHAnsi"/>
          <w:sz w:val="18"/>
          <w:szCs w:val="18"/>
          <w:lang w:val="en-GB"/>
        </w:rPr>
        <w:t>included in</w:t>
      </w:r>
      <w:r w:rsidRPr="00D25F82">
        <w:rPr>
          <w:rFonts w:asciiTheme="minorHAnsi" w:hAnsiTheme="minorHAnsi" w:cstheme="minorHAnsi"/>
          <w:sz w:val="18"/>
          <w:szCs w:val="18"/>
          <w:lang w:val="en-GB"/>
        </w:rPr>
        <w:t xml:space="preserve"> the list or being such a real beneficiary from February 24, 2022, if it entered on the list based on the decision on the entry on the list </w:t>
      </w:r>
      <w:r w:rsidR="00BF2C19">
        <w:rPr>
          <w:rFonts w:asciiTheme="minorHAnsi" w:hAnsiTheme="minorHAnsi" w:cstheme="minorHAnsi"/>
          <w:sz w:val="18"/>
          <w:szCs w:val="18"/>
          <w:lang w:val="en-GB"/>
        </w:rPr>
        <w:t>determining</w:t>
      </w:r>
      <w:r w:rsidRPr="00D25F82">
        <w:rPr>
          <w:rFonts w:asciiTheme="minorHAnsi" w:hAnsiTheme="minorHAnsi" w:cstheme="minorHAnsi"/>
          <w:sz w:val="18"/>
          <w:szCs w:val="18"/>
          <w:lang w:val="en-GB"/>
        </w:rPr>
        <w:t xml:space="preserve"> the application of the measure, referred to in Art</w:t>
      </w:r>
      <w:r w:rsidR="00BF2C19">
        <w:rPr>
          <w:rFonts w:asciiTheme="minorHAnsi" w:hAnsiTheme="minorHAnsi" w:cstheme="minorHAnsi"/>
          <w:sz w:val="18"/>
          <w:szCs w:val="18"/>
          <w:lang w:val="en-GB"/>
        </w:rPr>
        <w:t>icle</w:t>
      </w:r>
      <w:r w:rsidRPr="00D25F82">
        <w:rPr>
          <w:rFonts w:asciiTheme="minorHAnsi" w:hAnsiTheme="minorHAnsi" w:cstheme="minorHAnsi"/>
          <w:sz w:val="18"/>
          <w:szCs w:val="18"/>
          <w:lang w:val="en-GB"/>
        </w:rPr>
        <w:t xml:space="preserve"> 1 </w:t>
      </w:r>
      <w:r w:rsidR="00BF2C19">
        <w:rPr>
          <w:rFonts w:asciiTheme="minorHAnsi" w:hAnsiTheme="minorHAnsi" w:cstheme="minorHAnsi"/>
          <w:sz w:val="18"/>
          <w:szCs w:val="18"/>
          <w:lang w:val="en-GB"/>
        </w:rPr>
        <w:t>(</w:t>
      </w:r>
      <w:r w:rsidRPr="00D25F82">
        <w:rPr>
          <w:rFonts w:asciiTheme="minorHAnsi" w:hAnsiTheme="minorHAnsi" w:cstheme="minorHAnsi"/>
          <w:sz w:val="18"/>
          <w:szCs w:val="18"/>
          <w:lang w:val="en-GB"/>
        </w:rPr>
        <w:t>3</w:t>
      </w:r>
      <w:r w:rsidR="00BF2C19">
        <w:rPr>
          <w:rFonts w:asciiTheme="minorHAnsi" w:hAnsiTheme="minorHAnsi" w:cstheme="minorHAnsi"/>
          <w:sz w:val="18"/>
          <w:szCs w:val="18"/>
          <w:lang w:val="en-GB"/>
        </w:rPr>
        <w:t>)</w:t>
      </w:r>
      <w:r w:rsidRPr="00D25F82">
        <w:rPr>
          <w:rFonts w:asciiTheme="minorHAnsi" w:hAnsiTheme="minorHAnsi" w:cstheme="minorHAnsi"/>
          <w:sz w:val="18"/>
          <w:szCs w:val="18"/>
          <w:lang w:val="en-GB"/>
        </w:rPr>
        <w:t xml:space="preserve"> of the Act; </w:t>
      </w:r>
    </w:p>
    <w:p w14:paraId="553A92E8" w14:textId="5516ADD6" w:rsidR="002170FC" w:rsidRPr="00D25F82" w:rsidRDefault="00BF2C19" w:rsidP="00224C19">
      <w:pPr>
        <w:pStyle w:val="Akapitzlist"/>
        <w:numPr>
          <w:ilvl w:val="0"/>
          <w:numId w:val="10"/>
        </w:numPr>
        <w:ind w:left="993"/>
        <w:rPr>
          <w:rFonts w:asciiTheme="minorHAnsi" w:hAnsiTheme="minorHAnsi" w:cstheme="minorHAnsi"/>
          <w:sz w:val="18"/>
          <w:szCs w:val="18"/>
          <w:lang w:val="en-GB"/>
        </w:rPr>
      </w:pPr>
      <w:r w:rsidRPr="00BF2C19">
        <w:rPr>
          <w:rFonts w:asciiTheme="minorHAnsi" w:hAnsiTheme="minorHAnsi" w:cstheme="minorHAnsi"/>
          <w:sz w:val="18"/>
          <w:szCs w:val="18"/>
          <w:lang w:val="en-GB"/>
        </w:rPr>
        <w:t xml:space="preserve">a contractor and a participant in the competition </w:t>
      </w:r>
      <w:r w:rsidR="002170FC" w:rsidRPr="00D25F82">
        <w:rPr>
          <w:rFonts w:asciiTheme="minorHAnsi" w:hAnsiTheme="minorHAnsi" w:cstheme="minorHAnsi"/>
          <w:sz w:val="18"/>
          <w:szCs w:val="18"/>
          <w:lang w:val="en-GB"/>
        </w:rPr>
        <w:t>whose parent company</w:t>
      </w:r>
      <w:r>
        <w:rPr>
          <w:rFonts w:asciiTheme="minorHAnsi" w:hAnsiTheme="minorHAnsi" w:cstheme="minorHAnsi"/>
          <w:sz w:val="18"/>
          <w:szCs w:val="18"/>
          <w:lang w:val="en-GB"/>
        </w:rPr>
        <w:t>,</w:t>
      </w:r>
      <w:r w:rsidR="002170FC" w:rsidRPr="00D25F82">
        <w:rPr>
          <w:rFonts w:asciiTheme="minorHAnsi" w:hAnsiTheme="minorHAnsi" w:cstheme="minorHAnsi"/>
          <w:sz w:val="18"/>
          <w:szCs w:val="18"/>
          <w:lang w:val="en-GB"/>
        </w:rPr>
        <w:t xml:space="preserve"> within the meaning of Art</w:t>
      </w:r>
      <w:r>
        <w:rPr>
          <w:rFonts w:asciiTheme="minorHAnsi" w:hAnsiTheme="minorHAnsi" w:cstheme="minorHAnsi"/>
          <w:sz w:val="18"/>
          <w:szCs w:val="18"/>
          <w:lang w:val="en-GB"/>
        </w:rPr>
        <w:t>icle</w:t>
      </w:r>
      <w:r w:rsidR="002170FC" w:rsidRPr="00D25F82">
        <w:rPr>
          <w:rFonts w:asciiTheme="minorHAnsi" w:hAnsiTheme="minorHAnsi" w:cstheme="minorHAnsi"/>
          <w:sz w:val="18"/>
          <w:szCs w:val="18"/>
          <w:lang w:val="en-GB"/>
        </w:rPr>
        <w:t xml:space="preserve"> 3 </w:t>
      </w:r>
      <w:r>
        <w:rPr>
          <w:rFonts w:asciiTheme="minorHAnsi" w:hAnsiTheme="minorHAnsi" w:cstheme="minorHAnsi"/>
          <w:sz w:val="18"/>
          <w:szCs w:val="18"/>
          <w:lang w:val="en-GB"/>
        </w:rPr>
        <w:t>(</w:t>
      </w:r>
      <w:r w:rsidR="002170FC" w:rsidRPr="00D25F82">
        <w:rPr>
          <w:rFonts w:asciiTheme="minorHAnsi" w:hAnsiTheme="minorHAnsi" w:cstheme="minorHAnsi"/>
          <w:sz w:val="18"/>
          <w:szCs w:val="18"/>
          <w:lang w:val="en-GB"/>
        </w:rPr>
        <w:t>1</w:t>
      </w:r>
      <w:r>
        <w:rPr>
          <w:rFonts w:asciiTheme="minorHAnsi" w:hAnsiTheme="minorHAnsi" w:cstheme="minorHAnsi"/>
          <w:sz w:val="18"/>
          <w:szCs w:val="18"/>
          <w:lang w:val="en-GB"/>
        </w:rPr>
        <w:t>) (</w:t>
      </w:r>
      <w:r w:rsidR="002170FC" w:rsidRPr="00D25F82">
        <w:rPr>
          <w:rFonts w:asciiTheme="minorHAnsi" w:hAnsiTheme="minorHAnsi" w:cstheme="minorHAnsi"/>
          <w:sz w:val="18"/>
          <w:szCs w:val="18"/>
          <w:lang w:val="en-GB"/>
        </w:rPr>
        <w:t>37</w:t>
      </w:r>
      <w:r>
        <w:rPr>
          <w:rFonts w:asciiTheme="minorHAnsi" w:hAnsiTheme="minorHAnsi" w:cstheme="minorHAnsi"/>
          <w:sz w:val="18"/>
          <w:szCs w:val="18"/>
          <w:lang w:val="en-GB"/>
        </w:rPr>
        <w:t>)</w:t>
      </w:r>
      <w:r w:rsidR="002170FC" w:rsidRPr="00D25F82">
        <w:rPr>
          <w:rFonts w:asciiTheme="minorHAnsi" w:hAnsiTheme="minorHAnsi" w:cstheme="minorHAnsi"/>
          <w:sz w:val="18"/>
          <w:szCs w:val="18"/>
          <w:lang w:val="en-GB"/>
        </w:rPr>
        <w:t xml:space="preserve"> of the Accounting Act of </w:t>
      </w:r>
      <w:r w:rsidR="00A65F6C">
        <w:rPr>
          <w:rFonts w:asciiTheme="minorHAnsi" w:hAnsiTheme="minorHAnsi" w:cstheme="minorHAnsi"/>
          <w:sz w:val="18"/>
          <w:szCs w:val="18"/>
          <w:lang w:val="en-GB"/>
        </w:rPr>
        <w:t>September 29</w:t>
      </w:r>
      <w:r>
        <w:rPr>
          <w:rFonts w:asciiTheme="minorHAnsi" w:hAnsiTheme="minorHAnsi" w:cstheme="minorHAnsi"/>
          <w:sz w:val="18"/>
          <w:szCs w:val="18"/>
          <w:lang w:val="en-GB"/>
        </w:rPr>
        <w:t>,</w:t>
      </w:r>
      <w:r w:rsidR="002170FC" w:rsidRPr="00D25F82">
        <w:rPr>
          <w:rFonts w:asciiTheme="minorHAnsi" w:hAnsiTheme="minorHAnsi" w:cstheme="minorHAnsi"/>
          <w:sz w:val="18"/>
          <w:szCs w:val="18"/>
          <w:lang w:val="en-GB"/>
        </w:rPr>
        <w:t xml:space="preserve"> 1994 (Journal of Laws of 2021, items 217, 2105</w:t>
      </w:r>
      <w:r>
        <w:rPr>
          <w:rFonts w:asciiTheme="minorHAnsi" w:hAnsiTheme="minorHAnsi" w:cstheme="minorHAnsi"/>
          <w:sz w:val="18"/>
          <w:szCs w:val="18"/>
          <w:lang w:val="en-GB"/>
        </w:rPr>
        <w:t>,</w:t>
      </w:r>
      <w:r w:rsidR="002170FC" w:rsidRPr="00D25F82">
        <w:rPr>
          <w:rFonts w:asciiTheme="minorHAnsi" w:hAnsiTheme="minorHAnsi" w:cstheme="minorHAnsi"/>
          <w:sz w:val="18"/>
          <w:szCs w:val="18"/>
          <w:lang w:val="en-GB"/>
        </w:rPr>
        <w:t xml:space="preserve"> and 2106), is an entity </w:t>
      </w:r>
      <w:r>
        <w:rPr>
          <w:rFonts w:asciiTheme="minorHAnsi" w:hAnsiTheme="minorHAnsi" w:cstheme="minorHAnsi"/>
          <w:sz w:val="18"/>
          <w:szCs w:val="18"/>
          <w:lang w:val="en-GB"/>
        </w:rPr>
        <w:t>named</w:t>
      </w:r>
      <w:r w:rsidRPr="00D25F82">
        <w:rPr>
          <w:rFonts w:asciiTheme="minorHAnsi" w:hAnsiTheme="minorHAnsi" w:cstheme="minorHAnsi"/>
          <w:sz w:val="18"/>
          <w:szCs w:val="18"/>
          <w:lang w:val="en-GB"/>
        </w:rPr>
        <w:t xml:space="preserve"> </w:t>
      </w:r>
      <w:r w:rsidR="002170FC" w:rsidRPr="00D25F82">
        <w:rPr>
          <w:rFonts w:asciiTheme="minorHAnsi" w:hAnsiTheme="minorHAnsi" w:cstheme="minorHAnsi"/>
          <w:sz w:val="18"/>
          <w:szCs w:val="18"/>
          <w:lang w:val="en-GB"/>
        </w:rPr>
        <w:t xml:space="preserve">in the lists </w:t>
      </w:r>
      <w:r w:rsidRPr="00D25F82">
        <w:rPr>
          <w:rFonts w:asciiTheme="minorHAnsi" w:hAnsiTheme="minorHAnsi" w:cstheme="minorHAnsi"/>
          <w:sz w:val="18"/>
          <w:szCs w:val="18"/>
          <w:lang w:val="en-GB"/>
        </w:rPr>
        <w:t>s</w:t>
      </w:r>
      <w:r>
        <w:rPr>
          <w:rFonts w:asciiTheme="minorHAnsi" w:hAnsiTheme="minorHAnsi" w:cstheme="minorHAnsi"/>
          <w:sz w:val="18"/>
          <w:szCs w:val="18"/>
          <w:lang w:val="en-GB"/>
        </w:rPr>
        <w:t>et out</w:t>
      </w:r>
      <w:r w:rsidRPr="00D25F82">
        <w:rPr>
          <w:rFonts w:asciiTheme="minorHAnsi" w:hAnsiTheme="minorHAnsi" w:cstheme="minorHAnsi"/>
          <w:sz w:val="18"/>
          <w:szCs w:val="18"/>
          <w:lang w:val="en-GB"/>
        </w:rPr>
        <w:t xml:space="preserve"> </w:t>
      </w:r>
      <w:r w:rsidR="002170FC" w:rsidRPr="00D25F82">
        <w:rPr>
          <w:rFonts w:asciiTheme="minorHAnsi" w:hAnsiTheme="minorHAnsi" w:cstheme="minorHAnsi"/>
          <w:sz w:val="18"/>
          <w:szCs w:val="18"/>
          <w:lang w:val="en-GB"/>
        </w:rPr>
        <w:t xml:space="preserve">in Regulation 765/2006 and Regulation 269/2014 or </w:t>
      </w:r>
      <w:r>
        <w:rPr>
          <w:rFonts w:asciiTheme="minorHAnsi" w:hAnsiTheme="minorHAnsi" w:cstheme="minorHAnsi"/>
          <w:sz w:val="18"/>
          <w:szCs w:val="18"/>
          <w:lang w:val="en-GB"/>
        </w:rPr>
        <w:t>included in</w:t>
      </w:r>
      <w:r w:rsidR="002170FC" w:rsidRPr="00D25F82">
        <w:rPr>
          <w:rFonts w:asciiTheme="minorHAnsi" w:hAnsiTheme="minorHAnsi" w:cstheme="minorHAnsi"/>
          <w:sz w:val="18"/>
          <w:szCs w:val="18"/>
          <w:lang w:val="en-GB"/>
        </w:rPr>
        <w:t xml:space="preserve"> the list or being such a parent company from February 24, 2022, provided that it has been entered on the list </w:t>
      </w:r>
      <w:r>
        <w:rPr>
          <w:rFonts w:asciiTheme="minorHAnsi" w:hAnsiTheme="minorHAnsi" w:cstheme="minorHAnsi"/>
          <w:sz w:val="18"/>
          <w:szCs w:val="18"/>
          <w:lang w:val="en-GB"/>
        </w:rPr>
        <w:t>based on</w:t>
      </w:r>
      <w:r w:rsidR="002170FC" w:rsidRPr="00D25F82">
        <w:rPr>
          <w:rFonts w:asciiTheme="minorHAnsi" w:hAnsiTheme="minorHAnsi" w:cstheme="minorHAnsi"/>
          <w:sz w:val="18"/>
          <w:szCs w:val="18"/>
          <w:lang w:val="en-GB"/>
        </w:rPr>
        <w:t xml:space="preserve"> a decision on the entry on the list determining the application of the measure referred to in </w:t>
      </w:r>
      <w:r>
        <w:rPr>
          <w:rFonts w:asciiTheme="minorHAnsi" w:hAnsiTheme="minorHAnsi" w:cstheme="minorHAnsi"/>
          <w:sz w:val="18"/>
          <w:szCs w:val="18"/>
          <w:lang w:val="en-GB"/>
        </w:rPr>
        <w:t>A</w:t>
      </w:r>
      <w:r w:rsidR="002170FC" w:rsidRPr="00D25F82">
        <w:rPr>
          <w:rFonts w:asciiTheme="minorHAnsi" w:hAnsiTheme="minorHAnsi" w:cstheme="minorHAnsi"/>
          <w:sz w:val="18"/>
          <w:szCs w:val="18"/>
          <w:lang w:val="en-GB"/>
        </w:rPr>
        <w:t xml:space="preserve">rticle 1 </w:t>
      </w:r>
      <w:r>
        <w:rPr>
          <w:rFonts w:asciiTheme="minorHAnsi" w:hAnsiTheme="minorHAnsi" w:cstheme="minorHAnsi"/>
          <w:sz w:val="18"/>
          <w:szCs w:val="18"/>
          <w:lang w:val="en-GB"/>
        </w:rPr>
        <w:t>(</w:t>
      </w:r>
      <w:r w:rsidR="002170FC" w:rsidRPr="00D25F82">
        <w:rPr>
          <w:rFonts w:asciiTheme="minorHAnsi" w:hAnsiTheme="minorHAnsi" w:cstheme="minorHAnsi"/>
          <w:sz w:val="18"/>
          <w:szCs w:val="18"/>
          <w:lang w:val="en-GB"/>
        </w:rPr>
        <w:t>3</w:t>
      </w:r>
      <w:r>
        <w:rPr>
          <w:rFonts w:asciiTheme="minorHAnsi" w:hAnsiTheme="minorHAnsi" w:cstheme="minorHAnsi"/>
          <w:sz w:val="18"/>
          <w:szCs w:val="18"/>
          <w:lang w:val="en-GB"/>
        </w:rPr>
        <w:t>)</w:t>
      </w:r>
      <w:r w:rsidR="002170FC" w:rsidRPr="00D25F82">
        <w:rPr>
          <w:rFonts w:asciiTheme="minorHAnsi" w:hAnsiTheme="minorHAnsi" w:cstheme="minorHAnsi"/>
          <w:sz w:val="18"/>
          <w:szCs w:val="18"/>
          <w:lang w:val="en-GB"/>
        </w:rPr>
        <w:t xml:space="preserve"> of the Act.</w:t>
      </w:r>
    </w:p>
    <w:p w14:paraId="1BAB6E83" w14:textId="319541C4" w:rsidR="00452A5A" w:rsidRPr="00D25F82" w:rsidRDefault="002170FC">
      <w:pPr>
        <w:pStyle w:val="Akapitzlist"/>
        <w:numPr>
          <w:ilvl w:val="0"/>
          <w:numId w:val="10"/>
        </w:numPr>
        <w:spacing w:after="0" w:line="276" w:lineRule="auto"/>
        <w:ind w:left="284" w:hanging="284"/>
        <w:rPr>
          <w:rFonts w:asciiTheme="minorHAnsi" w:hAnsiTheme="minorHAnsi" w:cstheme="minorHAnsi"/>
          <w:szCs w:val="20"/>
          <w:lang w:val="en-GB"/>
        </w:rPr>
      </w:pPr>
      <w:r w:rsidRPr="00D25F82">
        <w:rPr>
          <w:rFonts w:asciiTheme="minorHAnsi" w:hAnsiTheme="minorHAnsi" w:cstheme="minorHAnsi"/>
          <w:szCs w:val="20"/>
          <w:lang w:val="en-GB"/>
        </w:rPr>
        <w:t xml:space="preserve">Exclusion from </w:t>
      </w:r>
      <w:r w:rsidRPr="00D25F82">
        <w:rPr>
          <w:rFonts w:asciiTheme="minorHAnsi" w:hAnsiTheme="minorHAnsi" w:cstheme="minorHAnsi"/>
          <w:b/>
          <w:bCs/>
          <w:szCs w:val="20"/>
          <w:lang w:val="en-GB"/>
        </w:rPr>
        <w:t>Art</w:t>
      </w:r>
      <w:r w:rsidR="00BF2C19">
        <w:rPr>
          <w:rFonts w:asciiTheme="minorHAnsi" w:hAnsiTheme="minorHAnsi" w:cstheme="minorHAnsi"/>
          <w:b/>
          <w:bCs/>
          <w:szCs w:val="20"/>
          <w:lang w:val="en-GB"/>
        </w:rPr>
        <w:t>icle</w:t>
      </w:r>
      <w:r w:rsidRPr="00D25F82">
        <w:rPr>
          <w:rFonts w:asciiTheme="minorHAnsi" w:hAnsiTheme="minorHAnsi" w:cstheme="minorHAnsi"/>
          <w:b/>
          <w:bCs/>
          <w:szCs w:val="20"/>
          <w:lang w:val="en-GB"/>
        </w:rPr>
        <w:t xml:space="preserve"> 7 of the Act of April 13, 2022</w:t>
      </w:r>
      <w:r w:rsidR="00BF2C19">
        <w:rPr>
          <w:rFonts w:asciiTheme="minorHAnsi" w:hAnsiTheme="minorHAnsi" w:cstheme="minorHAnsi"/>
          <w:b/>
          <w:bCs/>
          <w:szCs w:val="20"/>
          <w:lang w:val="en-GB"/>
        </w:rPr>
        <w:t>,</w:t>
      </w:r>
      <w:r w:rsidRPr="00D25F82">
        <w:rPr>
          <w:rFonts w:asciiTheme="minorHAnsi" w:hAnsiTheme="minorHAnsi" w:cstheme="minorHAnsi"/>
          <w:szCs w:val="20"/>
          <w:lang w:val="en-GB"/>
        </w:rPr>
        <w:t xml:space="preserve"> on </w:t>
      </w:r>
      <w:r w:rsidR="00BF2C19" w:rsidRPr="00BF2C19">
        <w:rPr>
          <w:rFonts w:asciiTheme="minorHAnsi" w:hAnsiTheme="minorHAnsi" w:cstheme="minorHAnsi"/>
          <w:szCs w:val="20"/>
          <w:lang w:val="en-GB"/>
        </w:rPr>
        <w:t>specific solutions to prevent support for aggression against Ukraine and protect national security</w:t>
      </w:r>
      <w:r w:rsidRPr="00D25F82">
        <w:rPr>
          <w:rFonts w:asciiTheme="minorHAnsi" w:hAnsiTheme="minorHAnsi" w:cstheme="minorHAnsi"/>
          <w:szCs w:val="20"/>
          <w:lang w:val="en-GB"/>
        </w:rPr>
        <w:t xml:space="preserve"> takes place for the duration of the circumstances specified in Art</w:t>
      </w:r>
      <w:r w:rsidR="00BF2C19">
        <w:rPr>
          <w:rFonts w:asciiTheme="minorHAnsi" w:hAnsiTheme="minorHAnsi" w:cstheme="minorHAnsi"/>
          <w:szCs w:val="20"/>
          <w:lang w:val="en-GB"/>
        </w:rPr>
        <w:t>icle</w:t>
      </w:r>
      <w:r w:rsidRPr="00D25F82">
        <w:rPr>
          <w:rFonts w:asciiTheme="minorHAnsi" w:hAnsiTheme="minorHAnsi" w:cstheme="minorHAnsi"/>
          <w:szCs w:val="20"/>
          <w:lang w:val="en-GB"/>
        </w:rPr>
        <w:t xml:space="preserve"> 7 </w:t>
      </w:r>
      <w:r w:rsidR="00BF2C19">
        <w:rPr>
          <w:rFonts w:asciiTheme="minorHAnsi" w:hAnsiTheme="minorHAnsi" w:cstheme="minorHAnsi"/>
          <w:szCs w:val="20"/>
          <w:lang w:val="en-GB"/>
        </w:rPr>
        <w:t>(</w:t>
      </w:r>
      <w:r w:rsidRPr="00D25F82">
        <w:rPr>
          <w:rFonts w:asciiTheme="minorHAnsi" w:hAnsiTheme="minorHAnsi" w:cstheme="minorHAnsi"/>
          <w:szCs w:val="20"/>
          <w:lang w:val="en-GB"/>
        </w:rPr>
        <w:t>1</w:t>
      </w:r>
      <w:r w:rsidR="00BF2C19">
        <w:rPr>
          <w:rFonts w:asciiTheme="minorHAnsi" w:hAnsiTheme="minorHAnsi" w:cstheme="minorHAnsi"/>
          <w:szCs w:val="20"/>
          <w:lang w:val="en-GB"/>
        </w:rPr>
        <w:t>)</w:t>
      </w:r>
      <w:r w:rsidRPr="00D25F82">
        <w:rPr>
          <w:rFonts w:asciiTheme="minorHAnsi" w:hAnsiTheme="minorHAnsi" w:cstheme="minorHAnsi"/>
          <w:szCs w:val="20"/>
          <w:lang w:val="en-GB"/>
        </w:rPr>
        <w:t xml:space="preserve"> </w:t>
      </w:r>
      <w:r w:rsidR="00BF2C19">
        <w:rPr>
          <w:rFonts w:asciiTheme="minorHAnsi" w:hAnsiTheme="minorHAnsi" w:cstheme="minorHAnsi"/>
          <w:szCs w:val="20"/>
          <w:lang w:val="en-GB"/>
        </w:rPr>
        <w:t>(</w:t>
      </w:r>
      <w:r w:rsidRPr="00D25F82">
        <w:rPr>
          <w:rFonts w:asciiTheme="minorHAnsi" w:hAnsiTheme="minorHAnsi" w:cstheme="minorHAnsi"/>
          <w:szCs w:val="20"/>
          <w:lang w:val="en-GB"/>
        </w:rPr>
        <w:t>1</w:t>
      </w:r>
      <w:r w:rsidR="00BF2C19">
        <w:rPr>
          <w:rFonts w:asciiTheme="minorHAnsi" w:hAnsiTheme="minorHAnsi" w:cstheme="minorHAnsi"/>
          <w:szCs w:val="20"/>
          <w:lang w:val="en-GB"/>
        </w:rPr>
        <w:t>)</w:t>
      </w:r>
      <w:r w:rsidRPr="00D25F82">
        <w:rPr>
          <w:rFonts w:asciiTheme="minorHAnsi" w:hAnsiTheme="minorHAnsi" w:cstheme="minorHAnsi"/>
          <w:szCs w:val="20"/>
          <w:lang w:val="en-GB"/>
        </w:rPr>
        <w:t xml:space="preserve">; </w:t>
      </w:r>
      <w:r w:rsidR="00BF2C19">
        <w:rPr>
          <w:rFonts w:asciiTheme="minorHAnsi" w:hAnsiTheme="minorHAnsi" w:cstheme="minorHAnsi"/>
          <w:szCs w:val="20"/>
          <w:lang w:val="en-GB"/>
        </w:rPr>
        <w:t>(</w:t>
      </w:r>
      <w:r w:rsidRPr="00D25F82">
        <w:rPr>
          <w:rFonts w:asciiTheme="minorHAnsi" w:hAnsiTheme="minorHAnsi" w:cstheme="minorHAnsi"/>
          <w:szCs w:val="20"/>
          <w:lang w:val="en-GB"/>
        </w:rPr>
        <w:t>2</w:t>
      </w:r>
      <w:r w:rsidR="00BF2C19">
        <w:rPr>
          <w:rFonts w:asciiTheme="minorHAnsi" w:hAnsiTheme="minorHAnsi" w:cstheme="minorHAnsi"/>
          <w:szCs w:val="20"/>
          <w:lang w:val="en-GB"/>
        </w:rPr>
        <w:t>)</w:t>
      </w:r>
      <w:r w:rsidRPr="00D25F82">
        <w:rPr>
          <w:rFonts w:asciiTheme="minorHAnsi" w:hAnsiTheme="minorHAnsi" w:cstheme="minorHAnsi"/>
          <w:szCs w:val="20"/>
          <w:lang w:val="en-GB"/>
        </w:rPr>
        <w:t xml:space="preserve"> and </w:t>
      </w:r>
      <w:r w:rsidR="00BF2C19">
        <w:rPr>
          <w:rFonts w:asciiTheme="minorHAnsi" w:hAnsiTheme="minorHAnsi" w:cstheme="minorHAnsi"/>
          <w:szCs w:val="20"/>
          <w:lang w:val="en-GB"/>
        </w:rPr>
        <w:t>(</w:t>
      </w:r>
      <w:r w:rsidRPr="00D25F82">
        <w:rPr>
          <w:rFonts w:asciiTheme="minorHAnsi" w:hAnsiTheme="minorHAnsi" w:cstheme="minorHAnsi"/>
          <w:szCs w:val="20"/>
          <w:lang w:val="en-GB"/>
        </w:rPr>
        <w:t>3</w:t>
      </w:r>
      <w:r w:rsidR="00BF2C19">
        <w:rPr>
          <w:rFonts w:asciiTheme="minorHAnsi" w:hAnsiTheme="minorHAnsi" w:cstheme="minorHAnsi"/>
          <w:szCs w:val="20"/>
          <w:lang w:val="en-GB"/>
        </w:rPr>
        <w:t>)</w:t>
      </w:r>
      <w:r w:rsidRPr="00D25F82">
        <w:rPr>
          <w:rFonts w:asciiTheme="minorHAnsi" w:hAnsiTheme="minorHAnsi" w:cstheme="minorHAnsi"/>
          <w:szCs w:val="20"/>
          <w:lang w:val="en-GB"/>
        </w:rPr>
        <w:t xml:space="preserve"> of the Act</w:t>
      </w:r>
      <w:r w:rsidR="008E6A01" w:rsidRPr="00D25F82">
        <w:rPr>
          <w:rFonts w:asciiTheme="minorHAnsi" w:hAnsiTheme="minorHAnsi" w:cstheme="minorHAnsi"/>
          <w:szCs w:val="20"/>
          <w:lang w:val="en-GB"/>
        </w:rPr>
        <w:t>.</w:t>
      </w:r>
    </w:p>
    <w:p w14:paraId="4A5F2BF0" w14:textId="67E539CA" w:rsidR="000721AB" w:rsidRPr="00D25F82" w:rsidRDefault="001B5318" w:rsidP="001B5318">
      <w:pPr>
        <w:spacing w:after="0" w:line="276" w:lineRule="auto"/>
        <w:ind w:left="284" w:hanging="284"/>
        <w:rPr>
          <w:rFonts w:asciiTheme="minorHAnsi" w:hAnsiTheme="minorHAnsi" w:cstheme="minorHAnsi"/>
          <w:sz w:val="18"/>
          <w:szCs w:val="18"/>
          <w:lang w:val="en-GB"/>
        </w:rPr>
      </w:pPr>
      <w:r w:rsidRPr="00D25F82">
        <w:rPr>
          <w:noProof/>
        </w:rPr>
        <mc:AlternateContent>
          <mc:Choice Requires="wps">
            <w:drawing>
              <wp:inline distT="0" distB="0" distL="0" distR="0" wp14:anchorId="0CC1BD56" wp14:editId="490C292F">
                <wp:extent cx="6437376" cy="446227"/>
                <wp:effectExtent l="0" t="0" r="20955" b="11430"/>
                <wp:docPr id="30811" name="Pole tekstowe 30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7376" cy="446227"/>
                        </a:xfrm>
                        <a:prstGeom prst="rect">
                          <a:avLst/>
                        </a:prstGeom>
                        <a:solidFill>
                          <a:srgbClr val="ACB9CA"/>
                        </a:solidFill>
                        <a:ln w="9525">
                          <a:solidFill>
                            <a:srgbClr val="000000"/>
                          </a:solidFill>
                          <a:miter lim="800000"/>
                          <a:headEnd/>
                          <a:tailEnd/>
                        </a:ln>
                      </wps:spPr>
                      <wps:txbx>
                        <w:txbxContent>
                          <w:p w14:paraId="75C04E0F" w14:textId="62EA9FEC" w:rsidR="001B5318" w:rsidRPr="002733F5" w:rsidRDefault="002733F5" w:rsidP="001B5318">
                            <w:pPr>
                              <w:shd w:val="clear" w:color="auto" w:fill="ACB9CA"/>
                              <w:spacing w:after="0"/>
                              <w:ind w:left="0" w:firstLine="0"/>
                              <w:jc w:val="left"/>
                              <w:rPr>
                                <w:rFonts w:asciiTheme="minorHAnsi" w:hAnsiTheme="minorHAnsi" w:cstheme="minorHAnsi"/>
                                <w:b/>
                                <w:bCs/>
                                <w:szCs w:val="20"/>
                                <w:lang w:val="en-US"/>
                              </w:rPr>
                            </w:pPr>
                            <w:r w:rsidRPr="002733F5">
                              <w:rPr>
                                <w:rFonts w:asciiTheme="minorHAnsi" w:hAnsiTheme="minorHAnsi" w:cstheme="minorHAnsi"/>
                                <w:b/>
                                <w:bCs/>
                                <w:szCs w:val="20"/>
                                <w:lang w:val="en-US"/>
                              </w:rPr>
                              <w:t xml:space="preserve">CHAPTER VII. LIST OF DECLARATIONS AND DOCUMENTS CONFIRMING THE FULFILLMENT OF </w:t>
                            </w:r>
                            <w:r w:rsidR="00BF2C19">
                              <w:rPr>
                                <w:rFonts w:asciiTheme="minorHAnsi" w:hAnsiTheme="minorHAnsi" w:cstheme="minorHAnsi"/>
                                <w:b/>
                                <w:bCs/>
                                <w:szCs w:val="20"/>
                                <w:lang w:val="en-US"/>
                              </w:rPr>
                              <w:t>REQUIREMENTS</w:t>
                            </w:r>
                            <w:r w:rsidRPr="002733F5">
                              <w:rPr>
                                <w:rFonts w:asciiTheme="minorHAnsi" w:hAnsiTheme="minorHAnsi" w:cstheme="minorHAnsi"/>
                                <w:b/>
                                <w:bCs/>
                                <w:szCs w:val="20"/>
                                <w:lang w:val="en-US"/>
                              </w:rPr>
                              <w:t xml:space="preserve"> FOR PARTICIPATION IN THE PROCE</w:t>
                            </w:r>
                            <w:r w:rsidR="00BF2C19">
                              <w:rPr>
                                <w:rFonts w:asciiTheme="minorHAnsi" w:hAnsiTheme="minorHAnsi" w:cstheme="minorHAnsi"/>
                                <w:b/>
                                <w:bCs/>
                                <w:szCs w:val="20"/>
                                <w:lang w:val="en-US"/>
                              </w:rPr>
                              <w:t>DURE</w:t>
                            </w:r>
                            <w:r w:rsidRPr="002733F5">
                              <w:rPr>
                                <w:rFonts w:asciiTheme="minorHAnsi" w:hAnsiTheme="minorHAnsi" w:cstheme="minorHAnsi"/>
                                <w:b/>
                                <w:bCs/>
                                <w:szCs w:val="20"/>
                                <w:lang w:val="en-US"/>
                              </w:rPr>
                              <w:t xml:space="preserve"> AND </w:t>
                            </w:r>
                            <w:r w:rsidR="00BF2C19">
                              <w:rPr>
                                <w:rFonts w:asciiTheme="minorHAnsi" w:hAnsiTheme="minorHAnsi" w:cstheme="minorHAnsi"/>
                                <w:b/>
                                <w:bCs/>
                                <w:szCs w:val="20"/>
                                <w:lang w:val="en-US"/>
                              </w:rPr>
                              <w:t>NO</w:t>
                            </w:r>
                            <w:r w:rsidRPr="002733F5">
                              <w:rPr>
                                <w:rFonts w:asciiTheme="minorHAnsi" w:hAnsiTheme="minorHAnsi" w:cstheme="minorHAnsi"/>
                                <w:b/>
                                <w:bCs/>
                                <w:szCs w:val="20"/>
                                <w:lang w:val="en-US"/>
                              </w:rPr>
                              <w:t xml:space="preserve"> GROUNDS FOR EXCLUSION</w:t>
                            </w:r>
                          </w:p>
                        </w:txbxContent>
                      </wps:txbx>
                      <wps:bodyPr rot="0" vert="horz" wrap="square" lIns="91440" tIns="45720" rIns="91440" bIns="45720" anchor="t" anchorCtr="0" upright="1">
                        <a:noAutofit/>
                      </wps:bodyPr>
                    </wps:wsp>
                  </a:graphicData>
                </a:graphic>
              </wp:inline>
            </w:drawing>
          </mc:Choice>
          <mc:Fallback>
            <w:pict>
              <v:shape w14:anchorId="0CC1BD56" id="Pole tekstowe 30811" o:spid="_x0000_s1035" type="#_x0000_t202" style="width:506.9pt;height:3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" fillcolor="#acb9ca">
                <v:textbox>
                  <w:txbxContent>
                    <w:p w14:paraId="75C04E0F" w14:textId="62EA9FEC" w:rsidR="001B5318" w:rsidRPr="002733F5" w:rsidRDefault="002733F5" w:rsidP="001B5318">
                      <w:pPr>
                        <w:shd w:val="clear" w:color="auto" w:fill="ACB9CA"/>
                        <w:spacing w:after="0"/>
                        <w:ind w:left="0" w:firstLine="0"/>
                        <w:jc w:val="left"/>
                        <w:rPr>
                          <w:rFonts w:asciiTheme="minorHAnsi" w:hAnsiTheme="minorHAnsi" w:cstheme="minorHAnsi"/>
                          <w:b/>
                          <w:bCs/>
                          <w:szCs w:val="20"/>
                          <w:lang w:val="en-US"/>
                        </w:rPr>
                      </w:pPr>
                      <w:r w:rsidRPr="002733F5">
                        <w:rPr>
                          <w:rFonts w:asciiTheme="minorHAnsi" w:hAnsiTheme="minorHAnsi" w:cstheme="minorHAnsi"/>
                          <w:b/>
                          <w:bCs/>
                          <w:szCs w:val="20"/>
                          <w:lang w:val="en-US"/>
                        </w:rPr>
                        <w:t xml:space="preserve">CHAPTER VII. LIST OF DECLARATIONS AND DOCUMENTS CONFIRMING THE FULFILLMENT OF </w:t>
                      </w:r>
                      <w:r w:rsidR="00BF2C19">
                        <w:rPr>
                          <w:rFonts w:asciiTheme="minorHAnsi" w:hAnsiTheme="minorHAnsi" w:cstheme="minorHAnsi"/>
                          <w:b/>
                          <w:bCs/>
                          <w:szCs w:val="20"/>
                          <w:lang w:val="en-US"/>
                        </w:rPr>
                        <w:t>REQUIREMENTS</w:t>
                      </w:r>
                      <w:r w:rsidRPr="002733F5">
                        <w:rPr>
                          <w:rFonts w:asciiTheme="minorHAnsi" w:hAnsiTheme="minorHAnsi" w:cstheme="minorHAnsi"/>
                          <w:b/>
                          <w:bCs/>
                          <w:szCs w:val="20"/>
                          <w:lang w:val="en-US"/>
                        </w:rPr>
                        <w:t xml:space="preserve"> FOR PARTICIPATION IN THE PROCE</w:t>
                      </w:r>
                      <w:r w:rsidR="00BF2C19">
                        <w:rPr>
                          <w:rFonts w:asciiTheme="minorHAnsi" w:hAnsiTheme="minorHAnsi" w:cstheme="minorHAnsi"/>
                          <w:b/>
                          <w:bCs/>
                          <w:szCs w:val="20"/>
                          <w:lang w:val="en-US"/>
                        </w:rPr>
                        <w:t>DURE</w:t>
                      </w:r>
                      <w:r w:rsidRPr="002733F5">
                        <w:rPr>
                          <w:rFonts w:asciiTheme="minorHAnsi" w:hAnsiTheme="minorHAnsi" w:cstheme="minorHAnsi"/>
                          <w:b/>
                          <w:bCs/>
                          <w:szCs w:val="20"/>
                          <w:lang w:val="en-US"/>
                        </w:rPr>
                        <w:t xml:space="preserve"> AND </w:t>
                      </w:r>
                      <w:r w:rsidR="00BF2C19">
                        <w:rPr>
                          <w:rFonts w:asciiTheme="minorHAnsi" w:hAnsiTheme="minorHAnsi" w:cstheme="minorHAnsi"/>
                          <w:b/>
                          <w:bCs/>
                          <w:szCs w:val="20"/>
                          <w:lang w:val="en-US"/>
                        </w:rPr>
                        <w:t>NO</w:t>
                      </w:r>
                      <w:r w:rsidRPr="002733F5">
                        <w:rPr>
                          <w:rFonts w:asciiTheme="minorHAnsi" w:hAnsiTheme="minorHAnsi" w:cstheme="minorHAnsi"/>
                          <w:b/>
                          <w:bCs/>
                          <w:szCs w:val="20"/>
                          <w:lang w:val="en-US"/>
                        </w:rPr>
                        <w:t xml:space="preserve"> GROUNDS FOR EXCLUSION</w:t>
                      </w:r>
                    </w:p>
                  </w:txbxContent>
                </v:textbox>
                <w10:anchorlock/>
              </v:shape>
            </w:pict>
          </mc:Fallback>
        </mc:AlternateContent>
      </w:r>
    </w:p>
    <w:p w14:paraId="07812E7E" w14:textId="29C38FC2" w:rsidR="002733F5" w:rsidRPr="00D25F82" w:rsidRDefault="002733F5" w:rsidP="001B5318">
      <w:pPr>
        <w:spacing w:after="120" w:line="271" w:lineRule="auto"/>
        <w:ind w:left="0" w:right="1" w:firstLine="0"/>
        <w:rPr>
          <w:rFonts w:asciiTheme="minorHAnsi" w:hAnsiTheme="minorHAnsi" w:cstheme="minorHAnsi"/>
          <w:szCs w:val="20"/>
          <w:lang w:val="en-GB"/>
        </w:rPr>
      </w:pPr>
      <w:r w:rsidRPr="00D25F82">
        <w:rPr>
          <w:rFonts w:asciiTheme="minorHAnsi" w:hAnsiTheme="minorHAnsi" w:cstheme="minorHAnsi"/>
          <w:b/>
          <w:szCs w:val="20"/>
          <w:lang w:val="en-GB"/>
        </w:rPr>
        <w:t xml:space="preserve">In order to demonstrate the </w:t>
      </w:r>
      <w:proofErr w:type="spellStart"/>
      <w:r w:rsidR="00D25F82" w:rsidRPr="00D25F82">
        <w:rPr>
          <w:rFonts w:asciiTheme="minorHAnsi" w:hAnsiTheme="minorHAnsi" w:cstheme="minorHAnsi"/>
          <w:b/>
          <w:szCs w:val="20"/>
          <w:lang w:val="en-GB"/>
        </w:rPr>
        <w:t>fulfi</w:t>
      </w:r>
      <w:r w:rsidR="00BF2C19">
        <w:rPr>
          <w:rFonts w:asciiTheme="minorHAnsi" w:hAnsiTheme="minorHAnsi" w:cstheme="minorHAnsi"/>
          <w:b/>
          <w:szCs w:val="20"/>
          <w:lang w:val="en-GB"/>
        </w:rPr>
        <w:t>l</w:t>
      </w:r>
      <w:r w:rsidR="00D25F82" w:rsidRPr="00D25F82">
        <w:rPr>
          <w:rFonts w:asciiTheme="minorHAnsi" w:hAnsiTheme="minorHAnsi" w:cstheme="minorHAnsi"/>
          <w:b/>
          <w:szCs w:val="20"/>
          <w:lang w:val="en-GB"/>
        </w:rPr>
        <w:t>lment</w:t>
      </w:r>
      <w:proofErr w:type="spellEnd"/>
      <w:r w:rsidRPr="00D25F82">
        <w:rPr>
          <w:rFonts w:asciiTheme="minorHAnsi" w:hAnsiTheme="minorHAnsi" w:cstheme="minorHAnsi"/>
          <w:b/>
          <w:szCs w:val="20"/>
          <w:lang w:val="en-GB"/>
        </w:rPr>
        <w:t xml:space="preserve"> of </w:t>
      </w:r>
      <w:r w:rsidR="00BF2C19">
        <w:rPr>
          <w:rFonts w:asciiTheme="minorHAnsi" w:hAnsiTheme="minorHAnsi" w:cstheme="minorHAnsi"/>
          <w:b/>
          <w:szCs w:val="20"/>
          <w:lang w:val="en-GB"/>
        </w:rPr>
        <w:t>requirements</w:t>
      </w:r>
      <w:r w:rsidRPr="00D25F82">
        <w:rPr>
          <w:rFonts w:asciiTheme="minorHAnsi" w:hAnsiTheme="minorHAnsi" w:cstheme="minorHAnsi"/>
          <w:b/>
          <w:szCs w:val="20"/>
          <w:lang w:val="en-GB"/>
        </w:rPr>
        <w:t xml:space="preserve"> for participation in the procedure referred to in Chapter V of the Request for Proposal and the lack of grounds for exclusion due to the circumstances specified in Chapter VI of the Request for Proposal, </w:t>
      </w:r>
      <w:r w:rsidR="00BF2C19">
        <w:rPr>
          <w:rFonts w:asciiTheme="minorHAnsi" w:hAnsiTheme="minorHAnsi" w:cstheme="minorHAnsi"/>
          <w:b/>
          <w:szCs w:val="20"/>
          <w:lang w:val="en-GB"/>
        </w:rPr>
        <w:t>t</w:t>
      </w:r>
      <w:r w:rsidRPr="00D25F82">
        <w:rPr>
          <w:rFonts w:asciiTheme="minorHAnsi" w:hAnsiTheme="minorHAnsi" w:cstheme="minorHAnsi"/>
          <w:b/>
          <w:szCs w:val="20"/>
          <w:lang w:val="en-GB"/>
        </w:rPr>
        <w:t xml:space="preserve">he </w:t>
      </w:r>
      <w:r w:rsidRPr="00D25F82">
        <w:rPr>
          <w:rFonts w:asciiTheme="minorHAnsi" w:hAnsiTheme="minorHAnsi" w:cstheme="minorHAnsi"/>
          <w:b/>
          <w:bCs/>
          <w:szCs w:val="20"/>
          <w:lang w:val="en-GB"/>
        </w:rPr>
        <w:t xml:space="preserve">Contracting </w:t>
      </w:r>
      <w:r w:rsidR="00BF2C19">
        <w:rPr>
          <w:rFonts w:asciiTheme="minorHAnsi" w:hAnsiTheme="minorHAnsi" w:cstheme="minorHAnsi"/>
          <w:b/>
          <w:bCs/>
          <w:szCs w:val="20"/>
          <w:lang w:val="en-GB"/>
        </w:rPr>
        <w:t>Authority</w:t>
      </w:r>
      <w:r w:rsidR="00BF2C19">
        <w:rPr>
          <w:rFonts w:asciiTheme="minorHAnsi" w:hAnsiTheme="minorHAnsi" w:cstheme="minorHAnsi"/>
          <w:b/>
          <w:szCs w:val="20"/>
          <w:lang w:val="en-GB"/>
        </w:rPr>
        <w:t xml:space="preserve"> </w:t>
      </w:r>
      <w:r w:rsidRPr="00D25F82">
        <w:rPr>
          <w:rFonts w:asciiTheme="minorHAnsi" w:hAnsiTheme="minorHAnsi" w:cstheme="minorHAnsi"/>
          <w:b/>
          <w:szCs w:val="20"/>
          <w:lang w:val="en-GB"/>
        </w:rPr>
        <w:t>requests</w:t>
      </w:r>
      <w:r w:rsidR="00BF2C19">
        <w:rPr>
          <w:rFonts w:asciiTheme="minorHAnsi" w:hAnsiTheme="minorHAnsi" w:cstheme="minorHAnsi"/>
          <w:b/>
          <w:szCs w:val="20"/>
          <w:lang w:val="en-GB"/>
        </w:rPr>
        <w:t xml:space="preserve">, in addition to </w:t>
      </w:r>
      <w:r w:rsidR="00952A08">
        <w:rPr>
          <w:rFonts w:asciiTheme="minorHAnsi" w:hAnsiTheme="minorHAnsi" w:cstheme="minorHAnsi"/>
          <w:b/>
          <w:szCs w:val="20"/>
          <w:lang w:val="en-GB"/>
        </w:rPr>
        <w:t>Bid</w:t>
      </w:r>
      <w:r w:rsidR="00BF2C19">
        <w:rPr>
          <w:rFonts w:asciiTheme="minorHAnsi" w:hAnsiTheme="minorHAnsi" w:cstheme="minorHAnsi"/>
          <w:b/>
          <w:szCs w:val="20"/>
          <w:lang w:val="en-GB"/>
        </w:rPr>
        <w:t xml:space="preserve"> Form,</w:t>
      </w:r>
      <w:r w:rsidRPr="00D25F82">
        <w:rPr>
          <w:rFonts w:asciiTheme="minorHAnsi" w:hAnsiTheme="minorHAnsi" w:cstheme="minorHAnsi"/>
          <w:b/>
          <w:szCs w:val="20"/>
          <w:lang w:val="en-GB"/>
        </w:rPr>
        <w:t xml:space="preserve"> the submission of the following </w:t>
      </w:r>
      <w:r w:rsidR="00BF2C19">
        <w:rPr>
          <w:rFonts w:asciiTheme="minorHAnsi" w:hAnsiTheme="minorHAnsi" w:cstheme="minorHAnsi"/>
          <w:b/>
          <w:szCs w:val="20"/>
          <w:lang w:val="en-GB"/>
        </w:rPr>
        <w:t>declarations</w:t>
      </w:r>
      <w:r w:rsidR="00BF2C19" w:rsidRPr="00D25F82">
        <w:rPr>
          <w:rFonts w:asciiTheme="minorHAnsi" w:hAnsiTheme="minorHAnsi" w:cstheme="minorHAnsi"/>
          <w:b/>
          <w:szCs w:val="20"/>
          <w:lang w:val="en-GB"/>
        </w:rPr>
        <w:t xml:space="preserve"> </w:t>
      </w:r>
      <w:r w:rsidRPr="00D25F82">
        <w:rPr>
          <w:rFonts w:asciiTheme="minorHAnsi" w:hAnsiTheme="minorHAnsi" w:cstheme="minorHAnsi"/>
          <w:b/>
          <w:szCs w:val="20"/>
          <w:lang w:val="en-GB"/>
        </w:rPr>
        <w:t xml:space="preserve">and documents, valid as at the date of </w:t>
      </w:r>
      <w:r w:rsidR="00BF2C19">
        <w:rPr>
          <w:rFonts w:asciiTheme="minorHAnsi" w:hAnsiTheme="minorHAnsi" w:cstheme="minorHAnsi"/>
          <w:b/>
          <w:szCs w:val="20"/>
          <w:lang w:val="en-GB"/>
        </w:rPr>
        <w:t xml:space="preserve">tender </w:t>
      </w:r>
      <w:r w:rsidRPr="00D25F82">
        <w:rPr>
          <w:rFonts w:asciiTheme="minorHAnsi" w:hAnsiTheme="minorHAnsi" w:cstheme="minorHAnsi"/>
          <w:b/>
          <w:szCs w:val="20"/>
          <w:lang w:val="en-GB"/>
        </w:rPr>
        <w:t xml:space="preserve">submission: </w:t>
      </w:r>
    </w:p>
    <w:p w14:paraId="639602DA" w14:textId="1FCDFC24" w:rsidR="002733F5" w:rsidRPr="00D25F82" w:rsidRDefault="002733F5" w:rsidP="002733F5">
      <w:pPr>
        <w:spacing w:after="8"/>
        <w:ind w:right="1"/>
        <w:rPr>
          <w:rFonts w:asciiTheme="minorHAnsi" w:hAnsiTheme="minorHAnsi" w:cstheme="minorHAnsi"/>
          <w:szCs w:val="20"/>
          <w:lang w:val="en-GB"/>
        </w:rPr>
      </w:pPr>
      <w:r w:rsidRPr="00D25F82">
        <w:rPr>
          <w:rFonts w:asciiTheme="minorHAnsi" w:hAnsiTheme="minorHAnsi" w:cstheme="minorHAnsi"/>
          <w:szCs w:val="20"/>
          <w:lang w:val="en-GB"/>
        </w:rPr>
        <w:t xml:space="preserve">1. A </w:t>
      </w:r>
      <w:r w:rsidR="00BF2C19">
        <w:rPr>
          <w:rFonts w:asciiTheme="minorHAnsi" w:hAnsiTheme="minorHAnsi" w:cstheme="minorHAnsi"/>
          <w:szCs w:val="20"/>
          <w:lang w:val="en-GB"/>
        </w:rPr>
        <w:t>declaration</w:t>
      </w:r>
      <w:r w:rsidR="00BF2C19"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confirming that the Contractor is not subject to exclusion </w:t>
      </w:r>
      <w:r w:rsidR="00BF2C19">
        <w:rPr>
          <w:rFonts w:asciiTheme="minorHAnsi" w:hAnsiTheme="minorHAnsi" w:cstheme="minorHAnsi"/>
          <w:szCs w:val="20"/>
          <w:lang w:val="en-GB"/>
        </w:rPr>
        <w:t>as</w:t>
      </w:r>
      <w:r w:rsidRPr="00D25F82">
        <w:rPr>
          <w:rFonts w:asciiTheme="minorHAnsi" w:hAnsiTheme="minorHAnsi" w:cstheme="minorHAnsi"/>
          <w:szCs w:val="20"/>
          <w:lang w:val="en-GB"/>
        </w:rPr>
        <w:t xml:space="preserve"> set out in </w:t>
      </w:r>
      <w:r w:rsidRPr="00D25F82">
        <w:rPr>
          <w:rFonts w:asciiTheme="minorHAnsi" w:hAnsiTheme="minorHAnsi" w:cstheme="minorHAnsi"/>
          <w:b/>
          <w:bCs/>
          <w:szCs w:val="20"/>
          <w:lang w:val="en-GB"/>
        </w:rPr>
        <w:t>Appendix 4</w:t>
      </w:r>
      <w:r w:rsidRPr="00D25F82">
        <w:rPr>
          <w:rFonts w:asciiTheme="minorHAnsi" w:hAnsiTheme="minorHAnsi" w:cstheme="minorHAnsi"/>
          <w:szCs w:val="20"/>
          <w:lang w:val="en-GB"/>
        </w:rPr>
        <w:t xml:space="preserve"> to the request for </w:t>
      </w:r>
      <w:r w:rsidR="00BF2C19">
        <w:rPr>
          <w:rFonts w:asciiTheme="minorHAnsi" w:hAnsiTheme="minorHAnsi" w:cstheme="minorHAnsi"/>
          <w:szCs w:val="20"/>
          <w:lang w:val="en-GB"/>
        </w:rPr>
        <w:t>proposal</w:t>
      </w:r>
      <w:r w:rsidRPr="00D25F82">
        <w:rPr>
          <w:rFonts w:asciiTheme="minorHAnsi" w:hAnsiTheme="minorHAnsi" w:cstheme="minorHAnsi"/>
          <w:szCs w:val="20"/>
          <w:lang w:val="en-GB"/>
        </w:rPr>
        <w:t>;</w:t>
      </w:r>
    </w:p>
    <w:p w14:paraId="229DBEBC" w14:textId="18194B94" w:rsidR="000F0413" w:rsidRDefault="002733F5" w:rsidP="002733F5">
      <w:pPr>
        <w:spacing w:after="8"/>
        <w:ind w:right="1"/>
        <w:rPr>
          <w:rFonts w:asciiTheme="minorHAnsi" w:hAnsiTheme="minorHAnsi" w:cstheme="minorHAnsi"/>
          <w:szCs w:val="20"/>
          <w:lang w:val="en-GB"/>
        </w:rPr>
      </w:pPr>
      <w:r w:rsidRPr="00D25F82">
        <w:rPr>
          <w:rFonts w:asciiTheme="minorHAnsi" w:hAnsiTheme="minorHAnsi" w:cstheme="minorHAnsi"/>
          <w:szCs w:val="20"/>
          <w:lang w:val="en-GB"/>
        </w:rPr>
        <w:t xml:space="preserve">2. A </w:t>
      </w:r>
      <w:r w:rsidR="00BF2C19">
        <w:rPr>
          <w:rFonts w:asciiTheme="minorHAnsi" w:hAnsiTheme="minorHAnsi" w:cstheme="minorHAnsi"/>
          <w:szCs w:val="20"/>
          <w:lang w:val="en-GB"/>
        </w:rPr>
        <w:t>declaration</w:t>
      </w:r>
      <w:r w:rsidR="00BF2C19"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confirming that the Contractor meets the </w:t>
      </w:r>
      <w:r w:rsidR="00BF2C19">
        <w:rPr>
          <w:rFonts w:asciiTheme="minorHAnsi" w:hAnsiTheme="minorHAnsi" w:cstheme="minorHAnsi"/>
          <w:szCs w:val="20"/>
          <w:lang w:val="en-GB"/>
        </w:rPr>
        <w:t>requirements</w:t>
      </w:r>
      <w:r w:rsidR="00BF2C19"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for participation in the procedure </w:t>
      </w:r>
      <w:r w:rsidR="00BF2C19">
        <w:rPr>
          <w:rFonts w:asciiTheme="minorHAnsi" w:hAnsiTheme="minorHAnsi" w:cstheme="minorHAnsi"/>
          <w:szCs w:val="20"/>
          <w:lang w:val="en-GB"/>
        </w:rPr>
        <w:t xml:space="preserve">as </w:t>
      </w:r>
      <w:r w:rsidRPr="00D25F82">
        <w:rPr>
          <w:rFonts w:asciiTheme="minorHAnsi" w:hAnsiTheme="minorHAnsi" w:cstheme="minorHAnsi"/>
          <w:szCs w:val="20"/>
          <w:lang w:val="en-GB"/>
        </w:rPr>
        <w:t xml:space="preserve">set out </w:t>
      </w:r>
      <w:r w:rsidRPr="00D25F82">
        <w:rPr>
          <w:rFonts w:asciiTheme="minorHAnsi" w:hAnsiTheme="minorHAnsi" w:cstheme="minorHAnsi"/>
          <w:b/>
          <w:bCs/>
          <w:szCs w:val="20"/>
          <w:lang w:val="en-GB"/>
        </w:rPr>
        <w:t xml:space="preserve">in Appendix 3 </w:t>
      </w:r>
      <w:r w:rsidRPr="00D25F82">
        <w:rPr>
          <w:rFonts w:asciiTheme="minorHAnsi" w:hAnsiTheme="minorHAnsi" w:cstheme="minorHAnsi"/>
          <w:szCs w:val="20"/>
          <w:lang w:val="en-GB"/>
        </w:rPr>
        <w:t xml:space="preserve">to the request for </w:t>
      </w:r>
      <w:r w:rsidR="00BF2C19">
        <w:rPr>
          <w:rFonts w:asciiTheme="minorHAnsi" w:hAnsiTheme="minorHAnsi" w:cstheme="minorHAnsi"/>
          <w:szCs w:val="20"/>
          <w:lang w:val="en-GB"/>
        </w:rPr>
        <w:t>proposal</w:t>
      </w:r>
      <w:r w:rsidRPr="00D25F82">
        <w:rPr>
          <w:rFonts w:asciiTheme="minorHAnsi" w:hAnsiTheme="minorHAnsi" w:cstheme="minorHAnsi"/>
          <w:szCs w:val="20"/>
          <w:lang w:val="en-GB"/>
        </w:rPr>
        <w:t>;</w:t>
      </w:r>
    </w:p>
    <w:p w14:paraId="1D751FA5" w14:textId="77777777" w:rsidR="00224C19" w:rsidRPr="00D25F82" w:rsidRDefault="00224C19" w:rsidP="002733F5">
      <w:pPr>
        <w:spacing w:after="8"/>
        <w:ind w:right="1"/>
        <w:rPr>
          <w:rFonts w:asciiTheme="minorHAnsi" w:hAnsiTheme="minorHAnsi" w:cstheme="minorHAnsi"/>
          <w:szCs w:val="20"/>
          <w:lang w:val="en-GB"/>
        </w:rPr>
      </w:pPr>
    </w:p>
    <w:p w14:paraId="1333AFB7" w14:textId="20CE2006" w:rsidR="000721AB" w:rsidRPr="00D25F82" w:rsidRDefault="00A81746" w:rsidP="00A81746">
      <w:pPr>
        <w:spacing w:after="8"/>
        <w:ind w:left="0" w:right="1" w:firstLine="0"/>
        <w:rPr>
          <w:rFonts w:asciiTheme="minorHAnsi" w:hAnsiTheme="minorHAnsi" w:cstheme="minorHAnsi"/>
          <w:szCs w:val="20"/>
          <w:lang w:val="en-GB"/>
        </w:rPr>
      </w:pPr>
      <w:r w:rsidRPr="00D25F82">
        <w:rPr>
          <w:noProof/>
        </w:rPr>
        <mc:AlternateContent>
          <mc:Choice Requires="wps">
            <w:drawing>
              <wp:inline distT="0" distB="0" distL="0" distR="0" wp14:anchorId="1EAF3BD5" wp14:editId="699BEBCE">
                <wp:extent cx="6437376" cy="263347"/>
                <wp:effectExtent l="0" t="0" r="20955" b="22860"/>
                <wp:docPr id="30813" name="Pole tekstowe 308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7376" cy="263347"/>
                        </a:xfrm>
                        <a:prstGeom prst="rect">
                          <a:avLst/>
                        </a:prstGeom>
                        <a:solidFill>
                          <a:srgbClr val="ACB9CA"/>
                        </a:solidFill>
                        <a:ln w="9525">
                          <a:solidFill>
                            <a:srgbClr val="000000"/>
                          </a:solidFill>
                          <a:miter lim="800000"/>
                          <a:headEnd/>
                          <a:tailEnd/>
                        </a:ln>
                      </wps:spPr>
                      <wps:txbx>
                        <w:txbxContent>
                          <w:p w14:paraId="3FEC5578" w14:textId="5E061A0B" w:rsidR="00A81746" w:rsidRPr="002733F5" w:rsidRDefault="002733F5" w:rsidP="00A81746">
                            <w:pPr>
                              <w:shd w:val="clear" w:color="auto" w:fill="ACB9CA"/>
                              <w:spacing w:after="0"/>
                              <w:ind w:left="0" w:firstLine="0"/>
                              <w:jc w:val="left"/>
                              <w:rPr>
                                <w:rFonts w:asciiTheme="minorHAnsi" w:hAnsiTheme="minorHAnsi" w:cstheme="minorHAnsi"/>
                                <w:b/>
                                <w:bCs/>
                                <w:szCs w:val="20"/>
                                <w:lang w:val="en-US"/>
                              </w:rPr>
                            </w:pPr>
                            <w:r w:rsidRPr="002733F5">
                              <w:rPr>
                                <w:rFonts w:asciiTheme="minorHAnsi" w:hAnsiTheme="minorHAnsi" w:cstheme="minorHAnsi"/>
                                <w:b/>
                                <w:bCs/>
                                <w:szCs w:val="20"/>
                                <w:lang w:val="en-US"/>
                              </w:rPr>
                              <w:t xml:space="preserve">CHAPTER VIII. FORM OF </w:t>
                            </w:r>
                            <w:r w:rsidR="00BF2C19" w:rsidRPr="002733F5">
                              <w:rPr>
                                <w:rFonts w:asciiTheme="minorHAnsi" w:hAnsiTheme="minorHAnsi" w:cstheme="minorHAnsi"/>
                                <w:b/>
                                <w:bCs/>
                                <w:szCs w:val="20"/>
                                <w:lang w:val="en-US"/>
                              </w:rPr>
                              <w:t>DOCUMENT</w:t>
                            </w:r>
                            <w:r w:rsidR="00BF2C19">
                              <w:rPr>
                                <w:rFonts w:asciiTheme="minorHAnsi" w:hAnsiTheme="minorHAnsi" w:cstheme="minorHAnsi"/>
                                <w:b/>
                                <w:bCs/>
                                <w:szCs w:val="20"/>
                                <w:lang w:val="en-US"/>
                              </w:rPr>
                              <w:t xml:space="preserve"> </w:t>
                            </w:r>
                            <w:r w:rsidRPr="002733F5">
                              <w:rPr>
                                <w:rFonts w:asciiTheme="minorHAnsi" w:hAnsiTheme="minorHAnsi" w:cstheme="minorHAnsi"/>
                                <w:b/>
                                <w:bCs/>
                                <w:szCs w:val="20"/>
                                <w:lang w:val="en-US"/>
                              </w:rPr>
                              <w:t>SUBMI</w:t>
                            </w:r>
                            <w:r w:rsidR="00BF2C19">
                              <w:rPr>
                                <w:rFonts w:asciiTheme="minorHAnsi" w:hAnsiTheme="minorHAnsi" w:cstheme="minorHAnsi"/>
                                <w:b/>
                                <w:bCs/>
                                <w:szCs w:val="20"/>
                                <w:lang w:val="en-US"/>
                              </w:rPr>
                              <w:t>SSION</w:t>
                            </w:r>
                          </w:p>
                        </w:txbxContent>
                      </wps:txbx>
                      <wps:bodyPr rot="0" vert="horz" wrap="square" lIns="91440" tIns="45720" rIns="91440" bIns="45720" anchor="t" anchorCtr="0" upright="1">
                        <a:noAutofit/>
                      </wps:bodyPr>
                    </wps:wsp>
                  </a:graphicData>
                </a:graphic>
              </wp:inline>
            </w:drawing>
          </mc:Choice>
          <mc:Fallback>
            <w:pict>
              <v:shape w14:anchorId="1EAF3BD5" id="Pole tekstowe 30813" o:spid="_x0000_s1036" type="#_x0000_t202" style="width:506.9pt;height:2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" fillcolor="#acb9ca">
                <v:textbox>
                  <w:txbxContent>
                    <w:p w14:paraId="3FEC5578" w14:textId="5E061A0B" w:rsidR="00A81746" w:rsidRPr="002733F5" w:rsidRDefault="002733F5" w:rsidP="00A81746">
                      <w:pPr>
                        <w:shd w:val="clear" w:color="auto" w:fill="ACB9CA"/>
                        <w:spacing w:after="0"/>
                        <w:ind w:left="0" w:firstLine="0"/>
                        <w:jc w:val="left"/>
                        <w:rPr>
                          <w:rFonts w:asciiTheme="minorHAnsi" w:hAnsiTheme="minorHAnsi" w:cstheme="minorHAnsi"/>
                          <w:b/>
                          <w:bCs/>
                          <w:szCs w:val="20"/>
                          <w:lang w:val="en-US"/>
                        </w:rPr>
                      </w:pPr>
                      <w:r w:rsidRPr="002733F5">
                        <w:rPr>
                          <w:rFonts w:asciiTheme="minorHAnsi" w:hAnsiTheme="minorHAnsi" w:cstheme="minorHAnsi"/>
                          <w:b/>
                          <w:bCs/>
                          <w:szCs w:val="20"/>
                          <w:lang w:val="en-US"/>
                        </w:rPr>
                        <w:t xml:space="preserve">CHAPTER VIII. FORM OF </w:t>
                      </w:r>
                      <w:r w:rsidR="00BF2C19" w:rsidRPr="002733F5">
                        <w:rPr>
                          <w:rFonts w:asciiTheme="minorHAnsi" w:hAnsiTheme="minorHAnsi" w:cstheme="minorHAnsi"/>
                          <w:b/>
                          <w:bCs/>
                          <w:szCs w:val="20"/>
                          <w:lang w:val="en-US"/>
                        </w:rPr>
                        <w:t>DOCUMENT</w:t>
                      </w:r>
                      <w:r w:rsidR="00BF2C19">
                        <w:rPr>
                          <w:rFonts w:asciiTheme="minorHAnsi" w:hAnsiTheme="minorHAnsi" w:cstheme="minorHAnsi"/>
                          <w:b/>
                          <w:bCs/>
                          <w:szCs w:val="20"/>
                          <w:lang w:val="en-US"/>
                        </w:rPr>
                        <w:t xml:space="preserve"> </w:t>
                      </w:r>
                      <w:r w:rsidRPr="002733F5">
                        <w:rPr>
                          <w:rFonts w:asciiTheme="minorHAnsi" w:hAnsiTheme="minorHAnsi" w:cstheme="minorHAnsi"/>
                          <w:b/>
                          <w:bCs/>
                          <w:szCs w:val="20"/>
                          <w:lang w:val="en-US"/>
                        </w:rPr>
                        <w:t>SUBMI</w:t>
                      </w:r>
                      <w:r w:rsidR="00BF2C19">
                        <w:rPr>
                          <w:rFonts w:asciiTheme="minorHAnsi" w:hAnsiTheme="minorHAnsi" w:cstheme="minorHAnsi"/>
                          <w:b/>
                          <w:bCs/>
                          <w:szCs w:val="20"/>
                          <w:lang w:val="en-US"/>
                        </w:rPr>
                        <w:t>SSION</w:t>
                      </w:r>
                    </w:p>
                  </w:txbxContent>
                </v:textbox>
                <w10:anchorlock/>
              </v:shape>
            </w:pict>
          </mc:Fallback>
        </mc:AlternateContent>
      </w:r>
      <w:r w:rsidR="00FD48B0" w:rsidRPr="00D25F82">
        <w:rPr>
          <w:rFonts w:asciiTheme="minorHAnsi" w:hAnsiTheme="minorHAnsi" w:cstheme="minorHAnsi"/>
          <w:szCs w:val="20"/>
          <w:lang w:val="en-GB"/>
        </w:rPr>
        <w:t xml:space="preserve">  </w:t>
      </w:r>
    </w:p>
    <w:p w14:paraId="7430B1EF" w14:textId="5AFE59A3" w:rsidR="002733F5" w:rsidRPr="00D25F82" w:rsidRDefault="002733F5" w:rsidP="00A81746">
      <w:pPr>
        <w:ind w:left="0" w:right="1" w:firstLine="0"/>
        <w:rPr>
          <w:rFonts w:asciiTheme="minorHAnsi" w:hAnsiTheme="minorHAnsi" w:cstheme="minorHAnsi"/>
          <w:szCs w:val="20"/>
          <w:lang w:val="en-GB"/>
        </w:rPr>
      </w:pPr>
      <w:r w:rsidRPr="00D25F82">
        <w:rPr>
          <w:rFonts w:asciiTheme="minorHAnsi" w:hAnsiTheme="minorHAnsi" w:cstheme="minorHAnsi"/>
          <w:szCs w:val="20"/>
          <w:lang w:val="en-GB"/>
        </w:rPr>
        <w:lastRenderedPageBreak/>
        <w:t xml:space="preserve">Contractors are obliged to carefully read the information contained in the </w:t>
      </w:r>
      <w:r w:rsidR="00BF2C19">
        <w:rPr>
          <w:rFonts w:asciiTheme="minorHAnsi" w:hAnsiTheme="minorHAnsi" w:cstheme="minorHAnsi"/>
          <w:szCs w:val="20"/>
          <w:lang w:val="en-GB"/>
        </w:rPr>
        <w:t>request for proposal</w:t>
      </w:r>
      <w:r w:rsidR="00BF2C19"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and all its attachments and prepare the </w:t>
      </w:r>
      <w:r w:rsidR="00962025">
        <w:rPr>
          <w:rFonts w:asciiTheme="minorHAnsi" w:hAnsiTheme="minorHAnsi" w:cstheme="minorHAnsi"/>
          <w:szCs w:val="20"/>
          <w:lang w:val="en-GB"/>
        </w:rPr>
        <w:t>bid</w:t>
      </w:r>
      <w:r w:rsidR="00BF2C19"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in accordance with the requirements set out in this document.</w:t>
      </w:r>
    </w:p>
    <w:p w14:paraId="374B8BFD" w14:textId="2303ADA6" w:rsidR="002733F5" w:rsidRPr="00D25F82" w:rsidRDefault="002733F5">
      <w:pPr>
        <w:numPr>
          <w:ilvl w:val="0"/>
          <w:numId w:val="1"/>
        </w:numPr>
        <w:ind w:left="284" w:right="1" w:hanging="284"/>
        <w:rPr>
          <w:rFonts w:asciiTheme="minorHAnsi" w:hAnsiTheme="minorHAnsi" w:cstheme="minorHAnsi"/>
          <w:szCs w:val="20"/>
          <w:lang w:val="en-GB"/>
        </w:rPr>
      </w:pPr>
      <w:r w:rsidRPr="00D25F82">
        <w:rPr>
          <w:rFonts w:asciiTheme="minorHAnsi" w:hAnsiTheme="minorHAnsi" w:cstheme="minorHAnsi"/>
          <w:szCs w:val="20"/>
          <w:lang w:val="en-GB"/>
        </w:rPr>
        <w:t>The</w:t>
      </w:r>
      <w:r w:rsidR="00BF2C19">
        <w:rPr>
          <w:rFonts w:asciiTheme="minorHAnsi" w:hAnsiTheme="minorHAnsi" w:cstheme="minorHAnsi"/>
          <w:szCs w:val="20"/>
          <w:lang w:val="en-GB"/>
        </w:rPr>
        <w:t xml:space="preserve"> </w:t>
      </w:r>
      <w:r w:rsidR="00962025">
        <w:rPr>
          <w:rFonts w:asciiTheme="minorHAnsi" w:hAnsiTheme="minorHAnsi" w:cstheme="minorHAnsi"/>
          <w:szCs w:val="20"/>
          <w:lang w:val="en-GB"/>
        </w:rPr>
        <w:t>bid</w:t>
      </w:r>
      <w:r w:rsidRPr="00D25F82">
        <w:rPr>
          <w:rFonts w:asciiTheme="minorHAnsi" w:hAnsiTheme="minorHAnsi" w:cstheme="minorHAnsi"/>
          <w:szCs w:val="20"/>
          <w:lang w:val="en-GB"/>
        </w:rPr>
        <w:t xml:space="preserve">, </w:t>
      </w:r>
      <w:r w:rsidRPr="00D25F82">
        <w:rPr>
          <w:rFonts w:asciiTheme="minorHAnsi" w:hAnsiTheme="minorHAnsi" w:cstheme="minorHAnsi"/>
          <w:b/>
          <w:bCs/>
          <w:szCs w:val="20"/>
          <w:lang w:val="en-GB"/>
        </w:rPr>
        <w:t>under pain of nullity</w:t>
      </w:r>
      <w:r w:rsidRPr="00D25F82">
        <w:rPr>
          <w:rFonts w:asciiTheme="minorHAnsi" w:hAnsiTheme="minorHAnsi" w:cstheme="minorHAnsi"/>
          <w:szCs w:val="20"/>
          <w:lang w:val="en-GB"/>
        </w:rPr>
        <w:t xml:space="preserve">, must be submitted in accordance with the </w:t>
      </w:r>
      <w:r w:rsidR="00962025">
        <w:rPr>
          <w:rFonts w:asciiTheme="minorHAnsi" w:hAnsiTheme="minorHAnsi" w:cstheme="minorHAnsi"/>
          <w:szCs w:val="20"/>
          <w:lang w:val="en-GB"/>
        </w:rPr>
        <w:t>template</w:t>
      </w:r>
      <w:r w:rsidR="00962025"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of the </w:t>
      </w:r>
      <w:r w:rsidR="00952A08">
        <w:rPr>
          <w:rFonts w:asciiTheme="minorHAnsi" w:hAnsiTheme="minorHAnsi" w:cstheme="minorHAnsi"/>
          <w:szCs w:val="20"/>
          <w:lang w:val="en-GB"/>
        </w:rPr>
        <w:t>Bid</w:t>
      </w:r>
      <w:r w:rsidR="00BF2C19"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Form, attached as </w:t>
      </w:r>
      <w:r w:rsidRPr="00D25F82">
        <w:rPr>
          <w:rFonts w:asciiTheme="minorHAnsi" w:hAnsiTheme="minorHAnsi" w:cstheme="minorHAnsi"/>
          <w:b/>
          <w:bCs/>
          <w:szCs w:val="20"/>
          <w:lang w:val="en-GB"/>
        </w:rPr>
        <w:t>Appendix 2</w:t>
      </w:r>
      <w:r w:rsidRPr="00D25F82">
        <w:rPr>
          <w:rFonts w:asciiTheme="minorHAnsi" w:hAnsiTheme="minorHAnsi" w:cstheme="minorHAnsi"/>
          <w:szCs w:val="20"/>
          <w:lang w:val="en-GB"/>
        </w:rPr>
        <w:t xml:space="preserve"> to this </w:t>
      </w:r>
      <w:r w:rsidR="00BF2C19">
        <w:rPr>
          <w:rFonts w:asciiTheme="minorHAnsi" w:hAnsiTheme="minorHAnsi" w:cstheme="minorHAnsi"/>
          <w:szCs w:val="20"/>
          <w:lang w:val="en-GB"/>
        </w:rPr>
        <w:t>request for proposal</w:t>
      </w:r>
      <w:r w:rsidRPr="00D25F82">
        <w:rPr>
          <w:rFonts w:asciiTheme="minorHAnsi" w:hAnsiTheme="minorHAnsi" w:cstheme="minorHAnsi"/>
          <w:szCs w:val="20"/>
          <w:lang w:val="en-GB"/>
        </w:rPr>
        <w:t xml:space="preserve">. The Contractor is obliged to fill in all </w:t>
      </w:r>
      <w:r w:rsidR="00BF2C19">
        <w:rPr>
          <w:rFonts w:asciiTheme="minorHAnsi" w:hAnsiTheme="minorHAnsi" w:cstheme="minorHAnsi"/>
          <w:szCs w:val="20"/>
          <w:lang w:val="en-GB"/>
        </w:rPr>
        <w:t>blank</w:t>
      </w:r>
      <w:r w:rsidR="00BF2C19" w:rsidRPr="00D25F82">
        <w:rPr>
          <w:rFonts w:asciiTheme="minorHAnsi" w:hAnsiTheme="minorHAnsi" w:cstheme="minorHAnsi"/>
          <w:szCs w:val="20"/>
          <w:lang w:val="en-GB"/>
        </w:rPr>
        <w:t xml:space="preserve"> </w:t>
      </w:r>
      <w:r w:rsidR="00BF2C19">
        <w:rPr>
          <w:rFonts w:asciiTheme="minorHAnsi" w:hAnsiTheme="minorHAnsi" w:cstheme="minorHAnsi"/>
          <w:szCs w:val="20"/>
          <w:lang w:val="en-GB"/>
        </w:rPr>
        <w:t>spaces</w:t>
      </w:r>
      <w:r w:rsidR="00BF2C19"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in the </w:t>
      </w:r>
      <w:r w:rsidR="00962025">
        <w:rPr>
          <w:rFonts w:asciiTheme="minorHAnsi" w:hAnsiTheme="minorHAnsi" w:cstheme="minorHAnsi"/>
          <w:szCs w:val="20"/>
          <w:lang w:val="en-GB"/>
        </w:rPr>
        <w:t>bid</w:t>
      </w:r>
      <w:r w:rsidR="00BF2C19"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template.</w:t>
      </w:r>
    </w:p>
    <w:p w14:paraId="2EAC3809" w14:textId="5F296C8E" w:rsidR="002733F5" w:rsidRPr="00D25F82" w:rsidRDefault="002733F5">
      <w:pPr>
        <w:pStyle w:val="Akapitzlist"/>
        <w:numPr>
          <w:ilvl w:val="0"/>
          <w:numId w:val="1"/>
        </w:numPr>
        <w:ind w:left="284" w:right="1" w:hanging="284"/>
        <w:rPr>
          <w:rFonts w:asciiTheme="minorHAnsi" w:hAnsiTheme="minorHAnsi" w:cstheme="minorHAnsi"/>
          <w:szCs w:val="20"/>
          <w:lang w:val="en-GB"/>
        </w:rPr>
      </w:pPr>
      <w:bookmarkStart w:id="29" w:name="_Hlk123922796"/>
      <w:bookmarkStart w:id="30" w:name="_Hlk123922766"/>
      <w:bookmarkStart w:id="31" w:name="_Hlk124329018"/>
      <w:r w:rsidRPr="00D25F82">
        <w:rPr>
          <w:rFonts w:asciiTheme="minorHAnsi" w:hAnsiTheme="minorHAnsi" w:cstheme="minorHAnsi"/>
          <w:szCs w:val="20"/>
          <w:lang w:val="en-GB"/>
        </w:rPr>
        <w:t xml:space="preserve">The </w:t>
      </w:r>
      <w:r w:rsidR="00962025">
        <w:rPr>
          <w:rFonts w:asciiTheme="minorHAnsi" w:hAnsiTheme="minorHAnsi" w:cstheme="minorHAnsi"/>
          <w:szCs w:val="20"/>
          <w:lang w:val="en-GB"/>
        </w:rPr>
        <w:t>bid</w:t>
      </w:r>
      <w:r w:rsidR="00BF2C19"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may be submitted in one of the following ways:</w:t>
      </w:r>
    </w:p>
    <w:bookmarkEnd w:id="29"/>
    <w:p w14:paraId="51AC94E0" w14:textId="7B523CCF" w:rsidR="001A2F4F" w:rsidRPr="00D25F82" w:rsidRDefault="002733F5" w:rsidP="001A2F4F">
      <w:pPr>
        <w:spacing w:after="0"/>
        <w:ind w:left="567" w:firstLine="0"/>
        <w:rPr>
          <w:rFonts w:asciiTheme="minorHAnsi" w:hAnsiTheme="minorHAnsi" w:cstheme="minorHAnsi"/>
          <w:b/>
          <w:bCs/>
          <w:i/>
          <w:iCs/>
          <w:color w:val="0033CC"/>
          <w:szCs w:val="20"/>
          <w:lang w:val="en-GB"/>
        </w:rPr>
      </w:pPr>
      <w:r w:rsidRPr="00D25F82">
        <w:rPr>
          <w:rFonts w:asciiTheme="minorHAnsi" w:hAnsiTheme="minorHAnsi" w:cstheme="minorHAnsi"/>
          <w:szCs w:val="20"/>
          <w:lang w:val="en-GB"/>
        </w:rPr>
        <w:t xml:space="preserve">a) in </w:t>
      </w:r>
      <w:r w:rsidR="00962025">
        <w:rPr>
          <w:rFonts w:asciiTheme="minorHAnsi" w:hAnsiTheme="minorHAnsi" w:cstheme="minorHAnsi"/>
          <w:szCs w:val="20"/>
          <w:lang w:val="en-GB"/>
        </w:rPr>
        <w:t>writing</w:t>
      </w:r>
      <w:r w:rsidRPr="00D25F82">
        <w:rPr>
          <w:rFonts w:asciiTheme="minorHAnsi" w:hAnsiTheme="minorHAnsi" w:cstheme="minorHAnsi"/>
          <w:szCs w:val="20"/>
          <w:lang w:val="en-GB"/>
        </w:rPr>
        <w:t xml:space="preserve">, </w:t>
      </w:r>
      <w:r w:rsidR="00BF2C19">
        <w:rPr>
          <w:rFonts w:asciiTheme="minorHAnsi" w:hAnsiTheme="minorHAnsi" w:cstheme="minorHAnsi"/>
          <w:szCs w:val="20"/>
          <w:lang w:val="en-GB"/>
        </w:rPr>
        <w:t>bearing</w:t>
      </w:r>
      <w:r w:rsidRPr="00D25F82">
        <w:rPr>
          <w:rFonts w:asciiTheme="minorHAnsi" w:hAnsiTheme="minorHAnsi" w:cstheme="minorHAnsi"/>
          <w:szCs w:val="20"/>
          <w:lang w:val="en-GB"/>
        </w:rPr>
        <w:t xml:space="preserve"> a </w:t>
      </w:r>
      <w:r w:rsidR="00BF2C19">
        <w:rPr>
          <w:rFonts w:asciiTheme="minorHAnsi" w:hAnsiTheme="minorHAnsi" w:cstheme="minorHAnsi"/>
          <w:szCs w:val="20"/>
          <w:lang w:val="en-GB"/>
        </w:rPr>
        <w:t>legible handwritten</w:t>
      </w:r>
      <w:r w:rsidRPr="00D25F82">
        <w:rPr>
          <w:rFonts w:asciiTheme="minorHAnsi" w:hAnsiTheme="minorHAnsi" w:cstheme="minorHAnsi"/>
          <w:szCs w:val="20"/>
          <w:lang w:val="en-GB"/>
        </w:rPr>
        <w:t xml:space="preserve"> signature or an illegible signature or </w:t>
      </w:r>
      <w:proofErr w:type="spellStart"/>
      <w:r w:rsidR="00D25F82" w:rsidRPr="00D25F82">
        <w:rPr>
          <w:rFonts w:asciiTheme="minorHAnsi" w:hAnsiTheme="minorHAnsi" w:cstheme="minorHAnsi"/>
          <w:szCs w:val="20"/>
          <w:lang w:val="en-GB"/>
        </w:rPr>
        <w:t>initialed</w:t>
      </w:r>
      <w:proofErr w:type="spellEnd"/>
      <w:r w:rsidRPr="00D25F82">
        <w:rPr>
          <w:rFonts w:asciiTheme="minorHAnsi" w:hAnsiTheme="minorHAnsi" w:cstheme="minorHAnsi"/>
          <w:szCs w:val="20"/>
          <w:lang w:val="en-GB"/>
        </w:rPr>
        <w:t xml:space="preserve"> with a </w:t>
      </w:r>
      <w:r w:rsidR="00BF2C19">
        <w:rPr>
          <w:rFonts w:asciiTheme="minorHAnsi" w:hAnsiTheme="minorHAnsi" w:cstheme="minorHAnsi"/>
          <w:szCs w:val="20"/>
          <w:lang w:val="en-GB"/>
        </w:rPr>
        <w:t>name stamp</w:t>
      </w:r>
      <w:r w:rsidRPr="00D25F82">
        <w:rPr>
          <w:rFonts w:asciiTheme="minorHAnsi" w:hAnsiTheme="minorHAnsi" w:cstheme="minorHAnsi"/>
          <w:szCs w:val="20"/>
          <w:lang w:val="en-GB"/>
        </w:rPr>
        <w:t xml:space="preserve">, thus enabling </w:t>
      </w:r>
      <w:r w:rsidR="00BF2C19">
        <w:rPr>
          <w:rFonts w:asciiTheme="minorHAnsi" w:hAnsiTheme="minorHAnsi" w:cstheme="minorHAnsi"/>
          <w:szCs w:val="20"/>
          <w:lang w:val="en-GB"/>
        </w:rPr>
        <w:t>t</w:t>
      </w:r>
      <w:r w:rsidRPr="00D25F82">
        <w:rPr>
          <w:rFonts w:asciiTheme="minorHAnsi" w:hAnsiTheme="minorHAnsi" w:cstheme="minorHAnsi"/>
          <w:szCs w:val="20"/>
          <w:lang w:val="en-GB"/>
        </w:rPr>
        <w:t xml:space="preserve">he </w:t>
      </w:r>
      <w:bookmarkStart w:id="32" w:name="_Hlk123920453"/>
      <w:r w:rsidRPr="00D25F82">
        <w:rPr>
          <w:rFonts w:asciiTheme="minorHAnsi" w:hAnsiTheme="minorHAnsi" w:cstheme="minorHAnsi"/>
          <w:bCs/>
          <w:szCs w:val="20"/>
          <w:lang w:val="en-GB"/>
        </w:rPr>
        <w:t xml:space="preserve">Contracting </w:t>
      </w:r>
      <w:bookmarkEnd w:id="32"/>
      <w:r w:rsidR="00BF2C19">
        <w:rPr>
          <w:rFonts w:asciiTheme="minorHAnsi" w:hAnsiTheme="minorHAnsi" w:cstheme="minorHAnsi"/>
          <w:bCs/>
          <w:szCs w:val="20"/>
          <w:lang w:val="en-GB"/>
        </w:rPr>
        <w:t>Authority</w:t>
      </w:r>
      <w:r w:rsidR="00BF2C19" w:rsidRPr="00D25F82">
        <w:rPr>
          <w:rFonts w:asciiTheme="minorHAnsi" w:hAnsiTheme="minorHAnsi" w:cstheme="minorHAnsi"/>
          <w:bCs/>
          <w:szCs w:val="20"/>
          <w:lang w:val="en-GB"/>
        </w:rPr>
        <w:t xml:space="preserve"> </w:t>
      </w:r>
      <w:r w:rsidRPr="00D25F82">
        <w:rPr>
          <w:rFonts w:asciiTheme="minorHAnsi" w:hAnsiTheme="minorHAnsi" w:cstheme="minorHAnsi"/>
          <w:szCs w:val="20"/>
          <w:lang w:val="en-GB"/>
        </w:rPr>
        <w:t>to identify the person authorized to represent the Contractor to the following address:</w:t>
      </w:r>
    </w:p>
    <w:p w14:paraId="0B2B6B87" w14:textId="7938102C" w:rsidR="00784B41" w:rsidRPr="00D25F82" w:rsidRDefault="00784B41" w:rsidP="00784B41">
      <w:pPr>
        <w:spacing w:after="0"/>
        <w:ind w:left="567" w:firstLine="0"/>
        <w:rPr>
          <w:rFonts w:asciiTheme="minorHAnsi" w:hAnsiTheme="minorHAnsi" w:cstheme="minorHAnsi"/>
          <w:b/>
          <w:bCs/>
          <w:i/>
          <w:iCs/>
          <w:color w:val="0033CC"/>
          <w:szCs w:val="20"/>
          <w:lang w:val="en-GB"/>
        </w:rPr>
      </w:pPr>
      <w:bookmarkStart w:id="33" w:name="_Hlk123922716"/>
      <w:bookmarkEnd w:id="30"/>
      <w:r w:rsidRPr="00D25F82">
        <w:rPr>
          <w:rFonts w:asciiTheme="minorHAnsi" w:hAnsiTheme="minorHAnsi" w:cstheme="minorHAnsi"/>
          <w:b/>
          <w:bCs/>
          <w:i/>
          <w:iCs/>
          <w:color w:val="0033CC"/>
          <w:szCs w:val="20"/>
          <w:lang w:val="en-GB"/>
        </w:rPr>
        <w:t>LODZ UNIVERSITY OF TECHNOLOGY</w:t>
      </w:r>
    </w:p>
    <w:p w14:paraId="1BC8CC06" w14:textId="77777777" w:rsidR="00784B41" w:rsidRPr="00D25F82" w:rsidRDefault="00784B41" w:rsidP="00784B41">
      <w:pPr>
        <w:spacing w:after="0"/>
        <w:ind w:left="567" w:firstLine="0"/>
        <w:rPr>
          <w:rFonts w:asciiTheme="minorHAnsi" w:hAnsiTheme="minorHAnsi" w:cstheme="minorHAnsi"/>
          <w:b/>
          <w:bCs/>
          <w:i/>
          <w:iCs/>
          <w:color w:val="0033CC"/>
          <w:szCs w:val="20"/>
          <w:lang w:val="en-GB"/>
        </w:rPr>
      </w:pPr>
      <w:r w:rsidRPr="00D25F82">
        <w:rPr>
          <w:rFonts w:asciiTheme="minorHAnsi" w:hAnsiTheme="minorHAnsi" w:cstheme="minorHAnsi"/>
          <w:b/>
          <w:bCs/>
          <w:i/>
          <w:iCs/>
          <w:color w:val="0033CC"/>
          <w:szCs w:val="20"/>
          <w:lang w:val="en-GB"/>
        </w:rPr>
        <w:t xml:space="preserve">INSTITUTE OF MANAGEMENT </w:t>
      </w:r>
    </w:p>
    <w:p w14:paraId="0147BB94" w14:textId="5E002A5C" w:rsidR="00784B41" w:rsidRPr="00D25F82" w:rsidRDefault="00D25F82" w:rsidP="00784B41">
      <w:pPr>
        <w:spacing w:after="0"/>
        <w:ind w:left="567" w:firstLine="0"/>
        <w:rPr>
          <w:rFonts w:asciiTheme="minorHAnsi" w:hAnsiTheme="minorHAnsi" w:cstheme="minorHAnsi"/>
          <w:b/>
          <w:bCs/>
          <w:i/>
          <w:iCs/>
          <w:color w:val="0033CC"/>
          <w:szCs w:val="20"/>
          <w:lang w:val="en-GB"/>
        </w:rPr>
      </w:pPr>
      <w:r>
        <w:rPr>
          <w:rFonts w:asciiTheme="minorHAnsi" w:hAnsiTheme="minorHAnsi" w:cstheme="minorHAnsi"/>
          <w:b/>
          <w:bCs/>
          <w:i/>
          <w:iCs/>
          <w:color w:val="0033CC"/>
          <w:szCs w:val="20"/>
          <w:lang w:val="en-GB"/>
        </w:rPr>
        <w:t xml:space="preserve">221 </w:t>
      </w:r>
      <w:r w:rsidR="00784B41" w:rsidRPr="00D25F82">
        <w:rPr>
          <w:rFonts w:asciiTheme="minorHAnsi" w:hAnsiTheme="minorHAnsi" w:cstheme="minorHAnsi"/>
          <w:b/>
          <w:bCs/>
          <w:i/>
          <w:iCs/>
          <w:color w:val="0033CC"/>
          <w:szCs w:val="20"/>
          <w:lang w:val="en-GB"/>
        </w:rPr>
        <w:t xml:space="preserve">WOLCZANSKA STREET </w:t>
      </w:r>
    </w:p>
    <w:p w14:paraId="37F3D57D" w14:textId="4DAFCE8C" w:rsidR="00784B41" w:rsidRPr="00D25F82" w:rsidRDefault="00784B41" w:rsidP="00784B41">
      <w:pPr>
        <w:spacing w:after="0"/>
        <w:ind w:left="567" w:firstLine="0"/>
        <w:rPr>
          <w:rFonts w:asciiTheme="minorHAnsi" w:hAnsiTheme="minorHAnsi" w:cstheme="minorHAnsi"/>
          <w:b/>
          <w:bCs/>
          <w:i/>
          <w:iCs/>
          <w:color w:val="0033CC"/>
          <w:szCs w:val="20"/>
          <w:lang w:val="en-GB"/>
        </w:rPr>
      </w:pPr>
      <w:r w:rsidRPr="00D25F82">
        <w:rPr>
          <w:rFonts w:asciiTheme="minorHAnsi" w:hAnsiTheme="minorHAnsi" w:cstheme="minorHAnsi"/>
          <w:b/>
          <w:bCs/>
          <w:i/>
          <w:iCs/>
          <w:color w:val="0033CC"/>
          <w:szCs w:val="20"/>
          <w:lang w:val="en-GB"/>
        </w:rPr>
        <w:t>93-005 LODZ</w:t>
      </w:r>
      <w:r w:rsidR="00BF2C19">
        <w:rPr>
          <w:rFonts w:asciiTheme="minorHAnsi" w:hAnsiTheme="minorHAnsi" w:cstheme="minorHAnsi"/>
          <w:b/>
          <w:bCs/>
          <w:i/>
          <w:iCs/>
          <w:color w:val="0033CC"/>
          <w:szCs w:val="20"/>
          <w:lang w:val="en-GB"/>
        </w:rPr>
        <w:t>, room 322</w:t>
      </w:r>
    </w:p>
    <w:bookmarkEnd w:id="33"/>
    <w:p w14:paraId="67201C4B" w14:textId="428A7E4A" w:rsidR="001A2F4F" w:rsidRPr="00D25F82" w:rsidRDefault="00784B41" w:rsidP="001A2F4F">
      <w:pPr>
        <w:pStyle w:val="Akapitzlist"/>
        <w:ind w:left="567" w:right="1" w:firstLine="0"/>
        <w:rPr>
          <w:rFonts w:asciiTheme="minorHAnsi" w:hAnsiTheme="minorHAnsi" w:cstheme="minorHAnsi"/>
          <w:szCs w:val="20"/>
          <w:lang w:val="en-GB"/>
        </w:rPr>
      </w:pPr>
      <w:r w:rsidRPr="00D25F82">
        <w:rPr>
          <w:rFonts w:asciiTheme="minorHAnsi" w:hAnsiTheme="minorHAnsi" w:cstheme="minorHAnsi"/>
          <w:color w:val="auto"/>
          <w:szCs w:val="20"/>
          <w:lang w:val="en-GB"/>
        </w:rPr>
        <w:t xml:space="preserve">during the </w:t>
      </w:r>
      <w:r w:rsidRPr="00D25F82">
        <w:rPr>
          <w:rFonts w:asciiTheme="minorHAnsi" w:hAnsiTheme="minorHAnsi" w:cstheme="minorHAnsi"/>
          <w:bCs/>
          <w:color w:val="auto"/>
          <w:szCs w:val="20"/>
          <w:lang w:val="en-GB"/>
        </w:rPr>
        <w:t xml:space="preserve">Contracting </w:t>
      </w:r>
      <w:r w:rsidR="00BF2C19">
        <w:rPr>
          <w:rFonts w:asciiTheme="minorHAnsi" w:hAnsiTheme="minorHAnsi" w:cstheme="minorHAnsi"/>
          <w:bCs/>
          <w:color w:val="auto"/>
          <w:szCs w:val="20"/>
          <w:lang w:val="en-GB"/>
        </w:rPr>
        <w:t>Authority</w:t>
      </w:r>
      <w:r w:rsidRPr="00D25F82">
        <w:rPr>
          <w:rFonts w:asciiTheme="minorHAnsi" w:hAnsiTheme="minorHAnsi" w:cstheme="minorHAnsi"/>
          <w:color w:val="auto"/>
          <w:szCs w:val="20"/>
          <w:lang w:val="en-GB"/>
        </w:rPr>
        <w:t>'s working hours, i.e.</w:t>
      </w:r>
      <w:r w:rsidR="00BF2C19">
        <w:rPr>
          <w:rFonts w:asciiTheme="minorHAnsi" w:hAnsiTheme="minorHAnsi" w:cstheme="minorHAnsi"/>
          <w:color w:val="auto"/>
          <w:szCs w:val="20"/>
          <w:lang w:val="en-GB"/>
        </w:rPr>
        <w:t>,</w:t>
      </w:r>
      <w:r w:rsidRPr="00D25F82">
        <w:rPr>
          <w:rFonts w:asciiTheme="minorHAnsi" w:hAnsiTheme="minorHAnsi" w:cstheme="minorHAnsi"/>
          <w:color w:val="auto"/>
          <w:szCs w:val="20"/>
          <w:lang w:val="en-GB"/>
        </w:rPr>
        <w:t xml:space="preserve"> from Monday to Friday from 8:30</w:t>
      </w:r>
      <w:r w:rsidR="00BF2C19">
        <w:rPr>
          <w:rFonts w:asciiTheme="minorHAnsi" w:hAnsiTheme="minorHAnsi" w:cstheme="minorHAnsi"/>
          <w:color w:val="auto"/>
          <w:szCs w:val="20"/>
          <w:lang w:val="en-GB"/>
        </w:rPr>
        <w:t xml:space="preserve"> a.m.</w:t>
      </w:r>
      <w:r w:rsidRPr="00D25F82">
        <w:rPr>
          <w:rFonts w:asciiTheme="minorHAnsi" w:hAnsiTheme="minorHAnsi" w:cstheme="minorHAnsi"/>
          <w:color w:val="auto"/>
          <w:szCs w:val="20"/>
          <w:lang w:val="en-GB"/>
        </w:rPr>
        <w:t xml:space="preserve"> to </w:t>
      </w:r>
      <w:r w:rsidR="00BF2C19">
        <w:rPr>
          <w:rFonts w:asciiTheme="minorHAnsi" w:hAnsiTheme="minorHAnsi" w:cstheme="minorHAnsi"/>
          <w:color w:val="auto"/>
          <w:szCs w:val="20"/>
          <w:lang w:val="en-GB"/>
        </w:rPr>
        <w:t>2</w:t>
      </w:r>
      <w:r w:rsidRPr="00D25F82">
        <w:rPr>
          <w:rFonts w:asciiTheme="minorHAnsi" w:hAnsiTheme="minorHAnsi" w:cstheme="minorHAnsi"/>
          <w:color w:val="auto"/>
          <w:szCs w:val="20"/>
          <w:lang w:val="en-GB"/>
        </w:rPr>
        <w:t>:30</w:t>
      </w:r>
      <w:r w:rsidR="00BF2C19">
        <w:rPr>
          <w:rFonts w:asciiTheme="minorHAnsi" w:hAnsiTheme="minorHAnsi" w:cstheme="minorHAnsi"/>
          <w:color w:val="auto"/>
          <w:szCs w:val="20"/>
          <w:lang w:val="en-GB"/>
        </w:rPr>
        <w:t xml:space="preserve"> p.m.</w:t>
      </w:r>
    </w:p>
    <w:p w14:paraId="5EA344AA" w14:textId="1BC4B29C" w:rsidR="00223FE0" w:rsidRPr="00D25F82" w:rsidRDefault="00784B41" w:rsidP="00626489">
      <w:pPr>
        <w:ind w:left="567" w:right="1"/>
        <w:rPr>
          <w:rFonts w:asciiTheme="minorHAnsi" w:hAnsiTheme="minorHAnsi" w:cstheme="minorHAnsi"/>
          <w:b/>
          <w:bCs/>
          <w:szCs w:val="20"/>
          <w:lang w:val="en-GB"/>
        </w:rPr>
      </w:pPr>
      <w:r w:rsidRPr="00D25F82">
        <w:rPr>
          <w:rFonts w:asciiTheme="minorHAnsi" w:hAnsiTheme="minorHAnsi" w:cstheme="minorHAnsi"/>
          <w:b/>
          <w:bCs/>
          <w:szCs w:val="20"/>
          <w:lang w:val="en-GB"/>
        </w:rPr>
        <w:t>or</w:t>
      </w:r>
    </w:p>
    <w:p w14:paraId="7466D209" w14:textId="33C0D711" w:rsidR="00784B41" w:rsidRPr="00D25F82" w:rsidRDefault="00784B41" w:rsidP="00FF6419">
      <w:pPr>
        <w:ind w:left="577" w:right="1"/>
        <w:rPr>
          <w:rFonts w:asciiTheme="minorHAnsi" w:hAnsiTheme="minorHAnsi" w:cstheme="minorHAnsi"/>
          <w:szCs w:val="20"/>
          <w:lang w:val="en-GB"/>
        </w:rPr>
      </w:pPr>
      <w:r w:rsidRPr="00D25F82">
        <w:rPr>
          <w:rFonts w:asciiTheme="minorHAnsi" w:hAnsiTheme="minorHAnsi" w:cstheme="minorHAnsi"/>
          <w:szCs w:val="20"/>
          <w:lang w:val="en-GB"/>
        </w:rPr>
        <w:t xml:space="preserve">b) in electronic form </w:t>
      </w:r>
      <w:r w:rsidR="0035058A">
        <w:rPr>
          <w:rFonts w:asciiTheme="minorHAnsi" w:hAnsiTheme="minorHAnsi" w:cstheme="minorHAnsi"/>
          <w:szCs w:val="20"/>
          <w:lang w:val="en-GB"/>
        </w:rPr>
        <w:t>–</w:t>
      </w:r>
      <w:r w:rsidRPr="00D25F82">
        <w:rPr>
          <w:rFonts w:asciiTheme="minorHAnsi" w:hAnsiTheme="minorHAnsi" w:cstheme="minorHAnsi"/>
          <w:szCs w:val="20"/>
          <w:lang w:val="en-GB"/>
        </w:rPr>
        <w:t xml:space="preserve"> in the form of a scan of documents, </w:t>
      </w:r>
      <w:r w:rsidR="00BF2C19">
        <w:rPr>
          <w:rFonts w:asciiTheme="minorHAnsi" w:hAnsiTheme="minorHAnsi" w:cstheme="minorHAnsi"/>
          <w:szCs w:val="20"/>
          <w:lang w:val="en-GB"/>
        </w:rPr>
        <w:t>bearing</w:t>
      </w:r>
      <w:r w:rsidRPr="00D25F82">
        <w:rPr>
          <w:rFonts w:asciiTheme="minorHAnsi" w:hAnsiTheme="minorHAnsi" w:cstheme="minorHAnsi"/>
          <w:szCs w:val="20"/>
          <w:lang w:val="en-GB"/>
        </w:rPr>
        <w:t xml:space="preserve"> a </w:t>
      </w:r>
      <w:r w:rsidR="00BF2C19">
        <w:rPr>
          <w:rFonts w:asciiTheme="minorHAnsi" w:hAnsiTheme="minorHAnsi" w:cstheme="minorHAnsi"/>
          <w:szCs w:val="20"/>
          <w:lang w:val="en-GB"/>
        </w:rPr>
        <w:t>legible handwritten</w:t>
      </w:r>
      <w:r w:rsidRPr="00D25F82">
        <w:rPr>
          <w:rFonts w:asciiTheme="minorHAnsi" w:hAnsiTheme="minorHAnsi" w:cstheme="minorHAnsi"/>
          <w:szCs w:val="20"/>
          <w:lang w:val="en-GB"/>
        </w:rPr>
        <w:t xml:space="preserve"> signature or an illegible signature or </w:t>
      </w:r>
      <w:proofErr w:type="spellStart"/>
      <w:r w:rsidR="00D25F82" w:rsidRPr="00D25F82">
        <w:rPr>
          <w:rFonts w:asciiTheme="minorHAnsi" w:hAnsiTheme="minorHAnsi" w:cstheme="minorHAnsi"/>
          <w:szCs w:val="20"/>
          <w:lang w:val="en-GB"/>
        </w:rPr>
        <w:t>initialed</w:t>
      </w:r>
      <w:proofErr w:type="spellEnd"/>
      <w:r w:rsidRPr="00D25F82">
        <w:rPr>
          <w:rFonts w:asciiTheme="minorHAnsi" w:hAnsiTheme="minorHAnsi" w:cstheme="minorHAnsi"/>
          <w:szCs w:val="20"/>
          <w:lang w:val="en-GB"/>
        </w:rPr>
        <w:t xml:space="preserve"> with a </w:t>
      </w:r>
      <w:r w:rsidR="00BF2C19">
        <w:rPr>
          <w:rFonts w:asciiTheme="minorHAnsi" w:hAnsiTheme="minorHAnsi" w:cstheme="minorHAnsi"/>
          <w:szCs w:val="20"/>
          <w:lang w:val="en-GB"/>
        </w:rPr>
        <w:t>name stamp</w:t>
      </w:r>
      <w:r w:rsidRPr="00D25F82">
        <w:rPr>
          <w:rFonts w:asciiTheme="minorHAnsi" w:hAnsiTheme="minorHAnsi" w:cstheme="minorHAnsi"/>
          <w:szCs w:val="20"/>
          <w:lang w:val="en-GB"/>
        </w:rPr>
        <w:t xml:space="preserve">, thus enabling the </w:t>
      </w:r>
      <w:r w:rsidRPr="00D25F82">
        <w:rPr>
          <w:rFonts w:asciiTheme="minorHAnsi" w:hAnsiTheme="minorHAnsi" w:cstheme="minorHAnsi"/>
          <w:bCs/>
          <w:szCs w:val="20"/>
          <w:lang w:val="en-GB"/>
        </w:rPr>
        <w:t xml:space="preserve">Contracting </w:t>
      </w:r>
      <w:r w:rsidR="00BF2C19">
        <w:rPr>
          <w:rFonts w:asciiTheme="minorHAnsi" w:hAnsiTheme="minorHAnsi" w:cstheme="minorHAnsi"/>
          <w:bCs/>
          <w:szCs w:val="20"/>
          <w:lang w:val="en-GB"/>
        </w:rPr>
        <w:t>Authority</w:t>
      </w:r>
      <w:r w:rsidR="00BF2C19" w:rsidRPr="00D25F82">
        <w:rPr>
          <w:rFonts w:asciiTheme="minorHAnsi" w:hAnsiTheme="minorHAnsi" w:cstheme="minorHAnsi"/>
          <w:bCs/>
          <w:szCs w:val="20"/>
          <w:lang w:val="en-GB"/>
        </w:rPr>
        <w:t xml:space="preserve"> </w:t>
      </w:r>
      <w:r w:rsidRPr="00D25F82">
        <w:rPr>
          <w:rFonts w:asciiTheme="minorHAnsi" w:hAnsiTheme="minorHAnsi" w:cstheme="minorHAnsi"/>
          <w:szCs w:val="20"/>
          <w:lang w:val="en-GB"/>
        </w:rPr>
        <w:t>to identify the person authorized to represent the Contractor to the following e-mail address:</w:t>
      </w:r>
    </w:p>
    <w:bookmarkEnd w:id="31"/>
    <w:p w14:paraId="1CE8D4FE" w14:textId="5F164520" w:rsidR="00FF6419" w:rsidRPr="00A23468" w:rsidRDefault="00FF6419" w:rsidP="00FF6419">
      <w:pPr>
        <w:ind w:left="577" w:right="1"/>
        <w:rPr>
          <w:rFonts w:asciiTheme="minorHAnsi" w:hAnsiTheme="minorHAnsi" w:cstheme="minorHAnsi"/>
          <w:b/>
          <w:bCs/>
          <w:i/>
          <w:iCs/>
          <w:color w:val="0066CC"/>
          <w:szCs w:val="20"/>
          <w:lang w:val="en-GB"/>
        </w:rPr>
      </w:pPr>
      <w:r w:rsidRPr="00D25F82">
        <w:rPr>
          <w:rFonts w:asciiTheme="minorHAnsi" w:hAnsiTheme="minorHAnsi" w:cstheme="minorHAnsi"/>
          <w:b/>
          <w:bCs/>
          <w:i/>
          <w:iCs/>
          <w:color w:val="0033CC"/>
          <w:szCs w:val="20"/>
          <w:lang w:val="en-GB"/>
        </w:rPr>
        <w:t xml:space="preserve"> </w:t>
      </w:r>
      <w:r w:rsidRPr="00A23468">
        <w:rPr>
          <w:rFonts w:asciiTheme="minorHAnsi" w:hAnsiTheme="minorHAnsi" w:cstheme="minorHAnsi"/>
          <w:b/>
          <w:bCs/>
          <w:i/>
          <w:iCs/>
          <w:color w:val="0066CC"/>
          <w:szCs w:val="20"/>
          <w:lang w:val="en-GB"/>
        </w:rPr>
        <w:t>w8</w:t>
      </w:r>
      <w:r w:rsidR="006707F2" w:rsidRPr="00A23468">
        <w:rPr>
          <w:rFonts w:asciiTheme="minorHAnsi" w:hAnsiTheme="minorHAnsi" w:cstheme="minorHAnsi"/>
          <w:b/>
          <w:bCs/>
          <w:i/>
          <w:iCs/>
          <w:color w:val="0066CC"/>
          <w:szCs w:val="20"/>
          <w:lang w:val="en-GB"/>
        </w:rPr>
        <w:t>i82</w:t>
      </w:r>
      <w:r w:rsidRPr="00A23468">
        <w:rPr>
          <w:rFonts w:asciiTheme="minorHAnsi" w:hAnsiTheme="minorHAnsi" w:cstheme="minorHAnsi"/>
          <w:b/>
          <w:bCs/>
          <w:i/>
          <w:iCs/>
          <w:color w:val="0066CC"/>
          <w:szCs w:val="20"/>
          <w:lang w:val="en-GB"/>
        </w:rPr>
        <w:t>@</w:t>
      </w:r>
      <w:r w:rsidR="006707F2" w:rsidRPr="00A23468">
        <w:rPr>
          <w:rFonts w:asciiTheme="minorHAnsi" w:hAnsiTheme="minorHAnsi" w:cstheme="minorHAnsi"/>
          <w:b/>
          <w:bCs/>
          <w:i/>
          <w:iCs/>
          <w:color w:val="0066CC"/>
          <w:szCs w:val="20"/>
          <w:lang w:val="en-GB"/>
        </w:rPr>
        <w:t>adm.</w:t>
      </w:r>
      <w:r w:rsidRPr="00A23468">
        <w:rPr>
          <w:rFonts w:asciiTheme="minorHAnsi" w:hAnsiTheme="minorHAnsi" w:cstheme="minorHAnsi"/>
          <w:b/>
          <w:bCs/>
          <w:i/>
          <w:iCs/>
          <w:color w:val="0066CC"/>
          <w:szCs w:val="20"/>
          <w:lang w:val="en-GB"/>
        </w:rPr>
        <w:t>p.lodz.pl</w:t>
      </w:r>
    </w:p>
    <w:p w14:paraId="23951D63" w14:textId="7A91A002" w:rsidR="00784B41" w:rsidRPr="00D25F82" w:rsidRDefault="00784B41" w:rsidP="00224C19">
      <w:pPr>
        <w:numPr>
          <w:ilvl w:val="0"/>
          <w:numId w:val="1"/>
        </w:numPr>
        <w:ind w:left="284" w:right="1" w:hanging="284"/>
        <w:rPr>
          <w:rFonts w:asciiTheme="minorHAnsi" w:hAnsiTheme="minorHAnsi" w:cstheme="minorHAnsi"/>
          <w:szCs w:val="20"/>
          <w:lang w:val="en-GB"/>
        </w:rPr>
      </w:pPr>
      <w:r w:rsidRPr="00D25F82">
        <w:rPr>
          <w:rFonts w:asciiTheme="minorHAnsi" w:hAnsiTheme="minorHAnsi" w:cstheme="minorHAnsi"/>
          <w:szCs w:val="20"/>
          <w:lang w:val="en-GB"/>
        </w:rPr>
        <w:t xml:space="preserve">The authorization to sign </w:t>
      </w:r>
      <w:r w:rsidR="00962025">
        <w:rPr>
          <w:rFonts w:asciiTheme="minorHAnsi" w:hAnsiTheme="minorHAnsi" w:cstheme="minorHAnsi"/>
          <w:szCs w:val="20"/>
          <w:lang w:val="en-GB"/>
        </w:rPr>
        <w:t xml:space="preserve">bids </w:t>
      </w:r>
      <w:r w:rsidRPr="00D25F82">
        <w:rPr>
          <w:rFonts w:asciiTheme="minorHAnsi" w:hAnsiTheme="minorHAnsi" w:cstheme="minorHAnsi"/>
          <w:szCs w:val="20"/>
          <w:lang w:val="en-GB"/>
        </w:rPr>
        <w:t xml:space="preserve">should result from the documents attached to </w:t>
      </w:r>
      <w:r w:rsidR="00BF2C19">
        <w:rPr>
          <w:rFonts w:asciiTheme="minorHAnsi" w:hAnsiTheme="minorHAnsi" w:cstheme="minorHAnsi"/>
          <w:szCs w:val="20"/>
          <w:lang w:val="en-GB"/>
        </w:rPr>
        <w:t>it</w:t>
      </w:r>
      <w:r w:rsidRPr="00D25F82">
        <w:rPr>
          <w:rFonts w:asciiTheme="minorHAnsi" w:hAnsiTheme="minorHAnsi" w:cstheme="minorHAnsi"/>
          <w:szCs w:val="20"/>
          <w:lang w:val="en-GB"/>
        </w:rPr>
        <w:t>, and if the Contractor is represented by a proxy, an appropriate power of attorney should be submitted.</w:t>
      </w:r>
    </w:p>
    <w:p w14:paraId="2F619DE9" w14:textId="084AD235" w:rsidR="00784B41" w:rsidRPr="00D25F82" w:rsidRDefault="00784B41" w:rsidP="00224C19">
      <w:pPr>
        <w:numPr>
          <w:ilvl w:val="0"/>
          <w:numId w:val="1"/>
        </w:numPr>
        <w:ind w:left="284" w:right="1" w:hanging="284"/>
        <w:rPr>
          <w:rFonts w:asciiTheme="minorHAnsi" w:hAnsiTheme="minorHAnsi" w:cstheme="minorHAnsi"/>
          <w:szCs w:val="20"/>
          <w:lang w:val="en-GB"/>
        </w:rPr>
      </w:pPr>
      <w:r w:rsidRPr="00D25F82">
        <w:rPr>
          <w:rFonts w:asciiTheme="minorHAnsi" w:hAnsiTheme="minorHAnsi" w:cstheme="minorHAnsi"/>
          <w:szCs w:val="20"/>
          <w:lang w:val="en-GB"/>
        </w:rPr>
        <w:t xml:space="preserve">In the case of </w:t>
      </w:r>
      <w:r w:rsidR="00962025">
        <w:rPr>
          <w:rFonts w:asciiTheme="minorHAnsi" w:hAnsiTheme="minorHAnsi" w:cstheme="minorHAnsi"/>
          <w:szCs w:val="20"/>
          <w:lang w:val="en-GB"/>
        </w:rPr>
        <w:t>bids</w:t>
      </w:r>
      <w:r w:rsidR="00BF2C19"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submitted in paper form, </w:t>
      </w:r>
      <w:r w:rsidR="00BF2C19">
        <w:rPr>
          <w:rFonts w:asciiTheme="minorHAnsi" w:hAnsiTheme="minorHAnsi" w:cstheme="minorHAnsi"/>
          <w:szCs w:val="20"/>
          <w:lang w:val="en-GB"/>
        </w:rPr>
        <w:t>a</w:t>
      </w:r>
      <w:r w:rsidR="00BF2C19"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power of attorney must be submitted in the original or a copy certified by a notary</w:t>
      </w:r>
      <w:r w:rsidR="00BF2C19">
        <w:rPr>
          <w:rFonts w:asciiTheme="minorHAnsi" w:hAnsiTheme="minorHAnsi" w:cstheme="minorHAnsi"/>
          <w:szCs w:val="20"/>
          <w:lang w:val="en-GB"/>
        </w:rPr>
        <w:t xml:space="preserve"> public</w:t>
      </w:r>
      <w:r w:rsidRPr="00D25F82">
        <w:rPr>
          <w:rFonts w:asciiTheme="minorHAnsi" w:hAnsiTheme="minorHAnsi" w:cstheme="minorHAnsi"/>
          <w:szCs w:val="20"/>
          <w:lang w:val="en-GB"/>
        </w:rPr>
        <w:t>, together with a document confirming that the power of attorney was signed by the person(s) authorized to represent the contractor.</w:t>
      </w:r>
    </w:p>
    <w:p w14:paraId="1D485613" w14:textId="7186D98F" w:rsidR="002E712C" w:rsidRPr="00D25F82" w:rsidRDefault="00784B41" w:rsidP="00224C19">
      <w:pPr>
        <w:numPr>
          <w:ilvl w:val="0"/>
          <w:numId w:val="1"/>
        </w:numPr>
        <w:ind w:left="284" w:right="1" w:hanging="284"/>
        <w:rPr>
          <w:rFonts w:asciiTheme="minorHAnsi" w:hAnsiTheme="minorHAnsi" w:cstheme="minorHAnsi"/>
          <w:szCs w:val="20"/>
          <w:lang w:val="en-GB"/>
        </w:rPr>
      </w:pPr>
      <w:r w:rsidRPr="00D25F82">
        <w:rPr>
          <w:rFonts w:asciiTheme="minorHAnsi" w:hAnsiTheme="minorHAnsi" w:cstheme="minorHAnsi"/>
          <w:szCs w:val="20"/>
          <w:lang w:val="en-GB"/>
        </w:rPr>
        <w:t xml:space="preserve">In the case of </w:t>
      </w:r>
      <w:r w:rsidR="00962025">
        <w:rPr>
          <w:rFonts w:asciiTheme="minorHAnsi" w:hAnsiTheme="minorHAnsi" w:cstheme="minorHAnsi"/>
          <w:szCs w:val="20"/>
          <w:lang w:val="en-GB"/>
        </w:rPr>
        <w:t>bids</w:t>
      </w:r>
      <w:r w:rsidR="00BF2C19"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submitted in electronic form, </w:t>
      </w:r>
      <w:r w:rsidR="00BF2C19">
        <w:rPr>
          <w:rFonts w:asciiTheme="minorHAnsi" w:hAnsiTheme="minorHAnsi" w:cstheme="minorHAnsi"/>
          <w:szCs w:val="20"/>
          <w:lang w:val="en-GB"/>
        </w:rPr>
        <w:t>a</w:t>
      </w:r>
      <w:r w:rsidRPr="00D25F82">
        <w:rPr>
          <w:rFonts w:asciiTheme="minorHAnsi" w:hAnsiTheme="minorHAnsi" w:cstheme="minorHAnsi"/>
          <w:szCs w:val="20"/>
          <w:lang w:val="en-GB"/>
        </w:rPr>
        <w:t xml:space="preserve"> power of attorney must be submitted in the form of a scan of the original or a scan of a copy certified by a notary public, together with a document confirming that the power of attorney was signed by the person(s) authorized to represent the contractor.</w:t>
      </w:r>
      <w:r w:rsidR="002E712C" w:rsidRPr="00D25F82">
        <w:rPr>
          <w:rFonts w:asciiTheme="minorHAnsi" w:hAnsiTheme="minorHAnsi" w:cstheme="minorHAnsi"/>
          <w:szCs w:val="20"/>
          <w:lang w:val="en-GB"/>
        </w:rPr>
        <w:t xml:space="preserve">  </w:t>
      </w:r>
    </w:p>
    <w:p w14:paraId="1806D402" w14:textId="5AB93CCD" w:rsidR="002E712C" w:rsidRPr="00D25F82" w:rsidRDefault="00784B41" w:rsidP="00224C19">
      <w:pPr>
        <w:numPr>
          <w:ilvl w:val="0"/>
          <w:numId w:val="1"/>
        </w:numPr>
        <w:ind w:left="284" w:right="1" w:hanging="284"/>
        <w:rPr>
          <w:rFonts w:asciiTheme="minorHAnsi" w:hAnsiTheme="minorHAnsi" w:cstheme="minorHAnsi"/>
          <w:szCs w:val="20"/>
          <w:lang w:val="en-GB"/>
        </w:rPr>
      </w:pPr>
      <w:r w:rsidRPr="00D25F82">
        <w:rPr>
          <w:rFonts w:asciiTheme="minorHAnsi" w:hAnsiTheme="minorHAnsi" w:cstheme="minorHAnsi"/>
          <w:szCs w:val="20"/>
          <w:lang w:val="en-GB"/>
        </w:rPr>
        <w:t>The content of the power of attorney must clearly define the actions to be performed by the proxy.</w:t>
      </w:r>
      <w:r w:rsidR="002E712C" w:rsidRPr="00D25F82">
        <w:rPr>
          <w:rFonts w:asciiTheme="minorHAnsi" w:hAnsiTheme="minorHAnsi" w:cstheme="minorHAnsi"/>
          <w:szCs w:val="20"/>
          <w:lang w:val="en-GB"/>
        </w:rPr>
        <w:t xml:space="preserve">  </w:t>
      </w:r>
    </w:p>
    <w:p w14:paraId="53545CBC" w14:textId="5D5529C0" w:rsidR="003F5B55" w:rsidRPr="00D25F82" w:rsidRDefault="00784B41" w:rsidP="00224C19">
      <w:pPr>
        <w:numPr>
          <w:ilvl w:val="0"/>
          <w:numId w:val="1"/>
        </w:numPr>
        <w:ind w:left="284" w:right="1" w:hanging="284"/>
        <w:rPr>
          <w:rFonts w:asciiTheme="minorHAnsi" w:hAnsiTheme="minorHAnsi" w:cstheme="minorHAnsi"/>
          <w:szCs w:val="20"/>
          <w:lang w:val="en-GB"/>
        </w:rPr>
      </w:pPr>
      <w:r w:rsidRPr="00D25F82">
        <w:rPr>
          <w:rFonts w:asciiTheme="minorHAnsi" w:hAnsiTheme="minorHAnsi" w:cstheme="minorHAnsi"/>
          <w:szCs w:val="20"/>
          <w:lang w:val="en-GB"/>
        </w:rPr>
        <w:t xml:space="preserve">The contract award procedure is conducted in Polish or English. Documents, </w:t>
      </w:r>
      <w:r w:rsidR="00BF2C19">
        <w:rPr>
          <w:rFonts w:asciiTheme="minorHAnsi" w:hAnsiTheme="minorHAnsi" w:cstheme="minorHAnsi"/>
          <w:szCs w:val="20"/>
          <w:lang w:val="en-GB"/>
        </w:rPr>
        <w:t>declarations,</w:t>
      </w:r>
      <w:r w:rsidR="00BF2C19"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and powers of attorney drawn up in a language other than Polish or English are submitted together with a translation into Polish.</w:t>
      </w:r>
    </w:p>
    <w:p w14:paraId="2E4C895D" w14:textId="1464CEA1" w:rsidR="00784B41" w:rsidRPr="00D25F82" w:rsidRDefault="00784B41" w:rsidP="00224C19">
      <w:pPr>
        <w:numPr>
          <w:ilvl w:val="0"/>
          <w:numId w:val="1"/>
        </w:numPr>
        <w:ind w:left="284" w:right="1" w:hanging="284"/>
        <w:rPr>
          <w:rFonts w:asciiTheme="minorHAnsi" w:hAnsiTheme="minorHAnsi" w:cstheme="minorHAnsi"/>
          <w:szCs w:val="20"/>
          <w:lang w:val="en-GB"/>
        </w:rPr>
      </w:pPr>
      <w:r w:rsidRPr="00D25F82">
        <w:rPr>
          <w:rFonts w:asciiTheme="minorHAnsi" w:hAnsiTheme="minorHAnsi" w:cstheme="minorHAnsi"/>
          <w:szCs w:val="20"/>
          <w:lang w:val="en-GB"/>
        </w:rPr>
        <w:t xml:space="preserve">The declarations referred to in Chapter VII are submitted in writing or electronic form in accordance with the requirements described in detail in </w:t>
      </w:r>
      <w:r w:rsidR="00BF2C19">
        <w:rPr>
          <w:rFonts w:asciiTheme="minorHAnsi" w:hAnsiTheme="minorHAnsi" w:cstheme="minorHAnsi"/>
          <w:szCs w:val="20"/>
          <w:lang w:val="en-GB"/>
        </w:rPr>
        <w:t xml:space="preserve">Clause </w:t>
      </w:r>
      <w:r w:rsidRPr="00D25F82">
        <w:rPr>
          <w:rFonts w:asciiTheme="minorHAnsi" w:hAnsiTheme="minorHAnsi" w:cstheme="minorHAnsi"/>
          <w:szCs w:val="20"/>
          <w:lang w:val="en-GB"/>
        </w:rPr>
        <w:t>2 of this Chapter;</w:t>
      </w:r>
    </w:p>
    <w:p w14:paraId="2FEFB15C" w14:textId="0EB32AD4" w:rsidR="00784B41" w:rsidRPr="00D25F82" w:rsidRDefault="00784B41" w:rsidP="00224C19">
      <w:pPr>
        <w:numPr>
          <w:ilvl w:val="0"/>
          <w:numId w:val="1"/>
        </w:numPr>
        <w:ind w:left="284" w:right="1" w:hanging="284"/>
        <w:rPr>
          <w:rFonts w:asciiTheme="minorHAnsi" w:hAnsiTheme="minorHAnsi" w:cstheme="minorHAnsi"/>
          <w:szCs w:val="20"/>
          <w:lang w:val="en-GB"/>
        </w:rPr>
      </w:pPr>
      <w:r w:rsidRPr="00D25F82">
        <w:rPr>
          <w:rFonts w:asciiTheme="minorHAnsi" w:hAnsiTheme="minorHAnsi" w:cstheme="minorHAnsi"/>
          <w:szCs w:val="20"/>
          <w:lang w:val="en-GB"/>
        </w:rPr>
        <w:t xml:space="preserve">Certification </w:t>
      </w:r>
      <w:r w:rsidR="00BF2C19">
        <w:rPr>
          <w:rFonts w:asciiTheme="minorHAnsi" w:hAnsiTheme="minorHAnsi" w:cstheme="minorHAnsi"/>
          <w:szCs w:val="20"/>
          <w:lang w:val="en-GB"/>
        </w:rPr>
        <w:t xml:space="preserve">of a </w:t>
      </w:r>
      <w:r w:rsidR="00BF2C19" w:rsidRPr="00BF2C19">
        <w:rPr>
          <w:rFonts w:asciiTheme="minorHAnsi" w:hAnsiTheme="minorHAnsi" w:cstheme="minorHAnsi"/>
          <w:szCs w:val="20"/>
          <w:lang w:val="en-GB"/>
        </w:rPr>
        <w:t xml:space="preserve">document as a true copy of the original </w:t>
      </w:r>
      <w:r w:rsidRPr="00D25F82">
        <w:rPr>
          <w:rFonts w:asciiTheme="minorHAnsi" w:hAnsiTheme="minorHAnsi" w:cstheme="minorHAnsi"/>
          <w:szCs w:val="20"/>
          <w:lang w:val="en-GB"/>
        </w:rPr>
        <w:t>is made by the Contractor or Contractors jointly applying for the award of a public contract in the scope of documents that concern each of them.</w:t>
      </w:r>
    </w:p>
    <w:p w14:paraId="65401B92" w14:textId="4E240461" w:rsidR="00784B41" w:rsidRPr="00D25F82" w:rsidRDefault="00784B41" w:rsidP="00224C19">
      <w:pPr>
        <w:numPr>
          <w:ilvl w:val="0"/>
          <w:numId w:val="1"/>
        </w:numPr>
        <w:ind w:left="284" w:right="1" w:hanging="284"/>
        <w:rPr>
          <w:rFonts w:asciiTheme="minorHAnsi" w:hAnsiTheme="minorHAnsi" w:cstheme="minorHAnsi"/>
          <w:szCs w:val="20"/>
          <w:lang w:val="en-GB"/>
        </w:rPr>
      </w:pPr>
      <w:r w:rsidRPr="00D25F82">
        <w:rPr>
          <w:rFonts w:asciiTheme="minorHAnsi" w:hAnsiTheme="minorHAnsi" w:cstheme="minorHAnsi"/>
          <w:szCs w:val="20"/>
          <w:lang w:val="en-GB"/>
        </w:rPr>
        <w:t xml:space="preserve">The </w:t>
      </w:r>
      <w:r w:rsidR="00962025">
        <w:rPr>
          <w:rFonts w:asciiTheme="minorHAnsi" w:hAnsiTheme="minorHAnsi" w:cstheme="minorHAnsi"/>
          <w:szCs w:val="20"/>
          <w:lang w:val="en-GB"/>
        </w:rPr>
        <w:t>bid</w:t>
      </w:r>
      <w:r w:rsidR="00BF2C19">
        <w:rPr>
          <w:rFonts w:asciiTheme="minorHAnsi" w:hAnsiTheme="minorHAnsi" w:cstheme="minorHAnsi"/>
          <w:szCs w:val="20"/>
          <w:lang w:val="en-GB"/>
        </w:rPr>
        <w:t>,</w:t>
      </w:r>
      <w:r w:rsidR="00BF2C19"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together with all attachments</w:t>
      </w:r>
      <w:r w:rsidR="00BF2C19">
        <w:rPr>
          <w:rFonts w:asciiTheme="minorHAnsi" w:hAnsiTheme="minorHAnsi" w:cstheme="minorHAnsi"/>
          <w:szCs w:val="20"/>
          <w:lang w:val="en-GB"/>
        </w:rPr>
        <w:t>,</w:t>
      </w:r>
      <w:r w:rsidRPr="00D25F82">
        <w:rPr>
          <w:rFonts w:asciiTheme="minorHAnsi" w:hAnsiTheme="minorHAnsi" w:cstheme="minorHAnsi"/>
          <w:szCs w:val="20"/>
          <w:lang w:val="en-GB"/>
        </w:rPr>
        <w:t xml:space="preserve"> must be signed by the person(s) authorized to represent the Contractor or a proxy authorized to represent the Contractor</w:t>
      </w:r>
      <w:r w:rsidR="00BF2C19">
        <w:rPr>
          <w:rFonts w:asciiTheme="minorHAnsi" w:hAnsiTheme="minorHAnsi" w:cstheme="minorHAnsi"/>
          <w:szCs w:val="20"/>
          <w:lang w:val="en-GB"/>
        </w:rPr>
        <w:t>;</w:t>
      </w:r>
      <w:r w:rsidR="00BF2C19"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the original power of attorney or a copy certified by a notary public should be attached to the </w:t>
      </w:r>
      <w:r w:rsidR="00962025">
        <w:rPr>
          <w:rFonts w:asciiTheme="minorHAnsi" w:hAnsiTheme="minorHAnsi" w:cstheme="minorHAnsi"/>
          <w:szCs w:val="20"/>
          <w:lang w:val="en-GB"/>
        </w:rPr>
        <w:t>bid</w:t>
      </w:r>
      <w:r w:rsidRPr="00D25F82">
        <w:rPr>
          <w:rFonts w:asciiTheme="minorHAnsi" w:hAnsiTheme="minorHAnsi" w:cstheme="minorHAnsi"/>
          <w:szCs w:val="20"/>
          <w:lang w:val="en-GB"/>
        </w:rPr>
        <w:t>;</w:t>
      </w:r>
    </w:p>
    <w:p w14:paraId="27D0B3E0" w14:textId="06B3D158" w:rsidR="00A576DB" w:rsidRPr="00D25F82" w:rsidRDefault="00A576DB" w:rsidP="00224C19">
      <w:pPr>
        <w:numPr>
          <w:ilvl w:val="0"/>
          <w:numId w:val="1"/>
        </w:numPr>
        <w:ind w:left="284" w:right="1" w:hanging="284"/>
        <w:rPr>
          <w:rFonts w:asciiTheme="minorHAnsi" w:hAnsiTheme="minorHAnsi" w:cstheme="minorHAnsi"/>
          <w:szCs w:val="20"/>
          <w:lang w:val="en-GB"/>
        </w:rPr>
      </w:pPr>
      <w:r w:rsidRPr="00D25F82">
        <w:rPr>
          <w:rFonts w:asciiTheme="minorHAnsi" w:hAnsiTheme="minorHAnsi" w:cstheme="minorHAnsi"/>
          <w:szCs w:val="20"/>
          <w:lang w:val="en-GB"/>
        </w:rPr>
        <w:t xml:space="preserve">Any corrections or changes </w:t>
      </w:r>
      <w:r w:rsidR="00BF2C19">
        <w:rPr>
          <w:rFonts w:asciiTheme="minorHAnsi" w:hAnsiTheme="minorHAnsi" w:cstheme="minorHAnsi"/>
          <w:szCs w:val="20"/>
          <w:lang w:val="en-GB"/>
        </w:rPr>
        <w:t>to</w:t>
      </w:r>
      <w:r w:rsidRPr="00D25F82">
        <w:rPr>
          <w:rFonts w:asciiTheme="minorHAnsi" w:hAnsiTheme="minorHAnsi" w:cstheme="minorHAnsi"/>
          <w:szCs w:val="20"/>
          <w:lang w:val="en-GB"/>
        </w:rPr>
        <w:t xml:space="preserve"> the </w:t>
      </w:r>
      <w:r w:rsidR="00BF2C19">
        <w:rPr>
          <w:rFonts w:asciiTheme="minorHAnsi" w:hAnsiTheme="minorHAnsi" w:cstheme="minorHAnsi"/>
          <w:szCs w:val="20"/>
          <w:lang w:val="en-GB"/>
        </w:rPr>
        <w:t>wording</w:t>
      </w:r>
      <w:r w:rsidR="00BF2C19"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of the </w:t>
      </w:r>
      <w:r w:rsidR="00BF2C19">
        <w:rPr>
          <w:rFonts w:asciiTheme="minorHAnsi" w:hAnsiTheme="minorHAnsi" w:cstheme="minorHAnsi"/>
          <w:szCs w:val="20"/>
          <w:lang w:val="en-GB"/>
        </w:rPr>
        <w:t>tender</w:t>
      </w:r>
      <w:r w:rsidR="00BF2C19"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must be signed and dated personally by persons authorized to represent the Contractor;</w:t>
      </w:r>
    </w:p>
    <w:p w14:paraId="53D934EA" w14:textId="3B72D0BF" w:rsidR="00A576DB" w:rsidRPr="00D25F82" w:rsidRDefault="00A576DB">
      <w:pPr>
        <w:numPr>
          <w:ilvl w:val="0"/>
          <w:numId w:val="1"/>
        </w:numPr>
        <w:ind w:left="284" w:right="1" w:hanging="284"/>
        <w:rPr>
          <w:rFonts w:asciiTheme="minorHAnsi" w:hAnsiTheme="minorHAnsi" w:cstheme="minorHAnsi"/>
          <w:szCs w:val="20"/>
          <w:lang w:val="en-GB"/>
        </w:rPr>
      </w:pPr>
      <w:r w:rsidRPr="00D25F82">
        <w:rPr>
          <w:rFonts w:asciiTheme="minorHAnsi" w:hAnsiTheme="minorHAnsi" w:cstheme="minorHAnsi"/>
          <w:szCs w:val="20"/>
          <w:lang w:val="en-GB"/>
        </w:rPr>
        <w:t xml:space="preserve">Each Contractor may submit only one </w:t>
      </w:r>
      <w:r w:rsidR="00962025">
        <w:rPr>
          <w:rFonts w:asciiTheme="minorHAnsi" w:hAnsiTheme="minorHAnsi" w:cstheme="minorHAnsi"/>
          <w:szCs w:val="20"/>
          <w:lang w:val="en-GB"/>
        </w:rPr>
        <w:t>bid</w:t>
      </w:r>
      <w:r w:rsidRPr="00D25F82">
        <w:rPr>
          <w:rFonts w:asciiTheme="minorHAnsi" w:hAnsiTheme="minorHAnsi" w:cstheme="minorHAnsi"/>
          <w:szCs w:val="20"/>
          <w:lang w:val="en-GB"/>
        </w:rPr>
        <w:t>;</w:t>
      </w:r>
    </w:p>
    <w:p w14:paraId="1F635638" w14:textId="52F30425" w:rsidR="00A576DB" w:rsidRPr="00D25F82" w:rsidRDefault="00A576DB" w:rsidP="00224C19">
      <w:pPr>
        <w:numPr>
          <w:ilvl w:val="0"/>
          <w:numId w:val="1"/>
        </w:numPr>
        <w:ind w:left="284" w:right="1" w:hanging="284"/>
        <w:rPr>
          <w:rFonts w:asciiTheme="minorHAnsi" w:hAnsiTheme="minorHAnsi" w:cstheme="minorHAnsi"/>
          <w:szCs w:val="20"/>
          <w:lang w:val="en-GB"/>
        </w:rPr>
      </w:pPr>
      <w:r w:rsidRPr="00D25F82">
        <w:rPr>
          <w:rFonts w:asciiTheme="minorHAnsi" w:hAnsiTheme="minorHAnsi" w:cstheme="minorHAnsi"/>
          <w:szCs w:val="20"/>
          <w:lang w:val="en-GB"/>
        </w:rPr>
        <w:lastRenderedPageBreak/>
        <w:t xml:space="preserve">In the case of </w:t>
      </w:r>
      <w:r w:rsidR="00962025">
        <w:rPr>
          <w:rFonts w:asciiTheme="minorHAnsi" w:hAnsiTheme="minorHAnsi" w:cstheme="minorHAnsi"/>
          <w:szCs w:val="20"/>
          <w:lang w:val="en-GB"/>
        </w:rPr>
        <w:t>bids</w:t>
      </w:r>
      <w:r w:rsidRPr="00D25F82">
        <w:rPr>
          <w:rFonts w:asciiTheme="minorHAnsi" w:hAnsiTheme="minorHAnsi" w:cstheme="minorHAnsi"/>
          <w:szCs w:val="20"/>
          <w:lang w:val="en-GB"/>
        </w:rPr>
        <w:t xml:space="preserve"> sent in a paper version, the Contractor </w:t>
      </w:r>
      <w:r w:rsidR="00BF2C19">
        <w:rPr>
          <w:rFonts w:asciiTheme="minorHAnsi" w:hAnsiTheme="minorHAnsi" w:cstheme="minorHAnsi"/>
          <w:szCs w:val="20"/>
          <w:lang w:val="en-GB"/>
        </w:rPr>
        <w:t>must include</w:t>
      </w:r>
      <w:r w:rsidR="00BF2C19"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a legible address and telephone number</w:t>
      </w:r>
      <w:r w:rsidR="00BF2C19">
        <w:rPr>
          <w:rFonts w:asciiTheme="minorHAnsi" w:hAnsiTheme="minorHAnsi" w:cstheme="minorHAnsi"/>
          <w:szCs w:val="20"/>
          <w:lang w:val="en-GB"/>
        </w:rPr>
        <w:t xml:space="preserve"> on the </w:t>
      </w:r>
      <w:r w:rsidR="00BF2C19" w:rsidRPr="00D25F82">
        <w:rPr>
          <w:rFonts w:asciiTheme="minorHAnsi" w:hAnsiTheme="minorHAnsi" w:cstheme="minorHAnsi"/>
          <w:szCs w:val="20"/>
          <w:lang w:val="en-GB"/>
        </w:rPr>
        <w:t>packag</w:t>
      </w:r>
      <w:r w:rsidR="00BF2C19">
        <w:rPr>
          <w:rFonts w:asciiTheme="minorHAnsi" w:hAnsiTheme="minorHAnsi" w:cstheme="minorHAnsi"/>
          <w:szCs w:val="20"/>
          <w:lang w:val="en-GB"/>
        </w:rPr>
        <w:t>ing</w:t>
      </w:r>
      <w:r w:rsidR="00BF2C19" w:rsidRPr="00D25F82">
        <w:rPr>
          <w:rFonts w:asciiTheme="minorHAnsi" w:hAnsiTheme="minorHAnsi" w:cstheme="minorHAnsi"/>
          <w:szCs w:val="20"/>
          <w:lang w:val="en-GB"/>
        </w:rPr>
        <w:t>/envelope</w:t>
      </w:r>
      <w:r w:rsidRPr="00D25F82">
        <w:rPr>
          <w:rFonts w:asciiTheme="minorHAnsi" w:hAnsiTheme="minorHAnsi" w:cstheme="minorHAnsi"/>
          <w:szCs w:val="20"/>
          <w:lang w:val="en-GB"/>
        </w:rPr>
        <w:t>.</w:t>
      </w:r>
    </w:p>
    <w:p w14:paraId="66902E31" w14:textId="1490661E" w:rsidR="00A576DB" w:rsidRDefault="00A576DB" w:rsidP="00224C19">
      <w:pPr>
        <w:numPr>
          <w:ilvl w:val="0"/>
          <w:numId w:val="1"/>
        </w:numPr>
        <w:ind w:left="284" w:right="1" w:hanging="284"/>
        <w:rPr>
          <w:rFonts w:asciiTheme="minorHAnsi" w:hAnsiTheme="minorHAnsi" w:cstheme="minorHAnsi"/>
          <w:szCs w:val="20"/>
          <w:lang w:val="en-GB"/>
        </w:rPr>
      </w:pPr>
      <w:r w:rsidRPr="00D25F82">
        <w:rPr>
          <w:rFonts w:asciiTheme="minorHAnsi" w:hAnsiTheme="minorHAnsi" w:cstheme="minorHAnsi"/>
          <w:szCs w:val="20"/>
          <w:lang w:val="en-GB"/>
        </w:rPr>
        <w:t xml:space="preserve">In the case of </w:t>
      </w:r>
      <w:r w:rsidR="00962025">
        <w:rPr>
          <w:rFonts w:asciiTheme="minorHAnsi" w:hAnsiTheme="minorHAnsi" w:cstheme="minorHAnsi"/>
          <w:szCs w:val="20"/>
          <w:lang w:val="en-GB"/>
        </w:rPr>
        <w:t>bids</w:t>
      </w:r>
      <w:r w:rsidR="00BF2C19"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sent in electronic form, the Contractor </w:t>
      </w:r>
      <w:r w:rsidR="00BF2C19">
        <w:rPr>
          <w:rFonts w:asciiTheme="minorHAnsi" w:hAnsiTheme="minorHAnsi" w:cstheme="minorHAnsi"/>
          <w:szCs w:val="20"/>
          <w:lang w:val="en-GB"/>
        </w:rPr>
        <w:t>must provide</w:t>
      </w:r>
      <w:r w:rsidR="00BF2C19"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the title containing the procedure number: </w:t>
      </w:r>
      <w:r w:rsidR="00E865C3">
        <w:rPr>
          <w:rFonts w:asciiTheme="minorHAnsi" w:hAnsiTheme="minorHAnsi" w:cstheme="minorHAnsi"/>
          <w:b/>
          <w:bCs/>
          <w:szCs w:val="20"/>
          <w:lang w:val="en-GB"/>
        </w:rPr>
        <w:t>W8/382/2023/03/1</w:t>
      </w:r>
      <w:r w:rsidR="00BF2C19">
        <w:rPr>
          <w:rFonts w:asciiTheme="minorHAnsi" w:hAnsiTheme="minorHAnsi" w:cstheme="minorHAnsi"/>
          <w:b/>
          <w:bCs/>
          <w:szCs w:val="20"/>
          <w:lang w:val="en-GB"/>
        </w:rPr>
        <w:t>,</w:t>
      </w:r>
      <w:r w:rsidRPr="00D25F82">
        <w:rPr>
          <w:rFonts w:asciiTheme="minorHAnsi" w:hAnsiTheme="minorHAnsi" w:cstheme="minorHAnsi"/>
          <w:szCs w:val="20"/>
          <w:lang w:val="en-GB"/>
        </w:rPr>
        <w:t xml:space="preserve"> and the</w:t>
      </w:r>
      <w:r w:rsidR="00BF2C19">
        <w:rPr>
          <w:rFonts w:asciiTheme="minorHAnsi" w:hAnsiTheme="minorHAnsi" w:cstheme="minorHAnsi"/>
          <w:szCs w:val="20"/>
          <w:lang w:val="en-GB"/>
        </w:rPr>
        <w:t xml:space="preserve"> content must include the</w:t>
      </w:r>
      <w:r w:rsidRPr="00D25F82">
        <w:rPr>
          <w:rFonts w:asciiTheme="minorHAnsi" w:hAnsiTheme="minorHAnsi" w:cstheme="minorHAnsi"/>
          <w:szCs w:val="20"/>
          <w:lang w:val="en-GB"/>
        </w:rPr>
        <w:t xml:space="preserve"> address and telephone number of the Contractor.</w:t>
      </w:r>
    </w:p>
    <w:p w14:paraId="28B8FD07" w14:textId="6753F470" w:rsidR="00A576DB" w:rsidRPr="00455724" w:rsidRDefault="00455724" w:rsidP="00224C19">
      <w:pPr>
        <w:numPr>
          <w:ilvl w:val="0"/>
          <w:numId w:val="1"/>
        </w:numPr>
        <w:ind w:left="284" w:right="1" w:hanging="284"/>
        <w:rPr>
          <w:rFonts w:asciiTheme="minorHAnsi" w:hAnsiTheme="minorHAnsi" w:cstheme="minorHAnsi"/>
          <w:szCs w:val="20"/>
          <w:lang w:val="en-GB"/>
        </w:rPr>
      </w:pPr>
      <w:r w:rsidRPr="00D25F82">
        <w:rPr>
          <w:rFonts w:asciiTheme="minorHAnsi" w:hAnsiTheme="minorHAnsi" w:cstheme="minorHAnsi"/>
          <w:szCs w:val="20"/>
          <w:lang w:val="en-GB"/>
        </w:rPr>
        <w:t xml:space="preserve">The Contractor's </w:t>
      </w:r>
      <w:r w:rsidR="00962025">
        <w:rPr>
          <w:rFonts w:asciiTheme="minorHAnsi" w:hAnsiTheme="minorHAnsi" w:cstheme="minorHAnsi"/>
          <w:szCs w:val="20"/>
          <w:lang w:val="en-GB"/>
        </w:rPr>
        <w:t xml:space="preserve">bids </w:t>
      </w:r>
      <w:r w:rsidRPr="00D25F82">
        <w:rPr>
          <w:rFonts w:asciiTheme="minorHAnsi" w:hAnsiTheme="minorHAnsi" w:cstheme="minorHAnsi"/>
          <w:szCs w:val="20"/>
          <w:lang w:val="en-GB"/>
        </w:rPr>
        <w:t>submitted in writing must be s</w:t>
      </w:r>
      <w:r>
        <w:rPr>
          <w:rFonts w:asciiTheme="minorHAnsi" w:hAnsiTheme="minorHAnsi" w:cstheme="minorHAnsi"/>
          <w:szCs w:val="20"/>
          <w:lang w:val="en-GB"/>
        </w:rPr>
        <w:t xml:space="preserve">ent </w:t>
      </w:r>
      <w:r w:rsidRPr="00D25F82">
        <w:rPr>
          <w:rFonts w:asciiTheme="minorHAnsi" w:hAnsiTheme="minorHAnsi" w:cstheme="minorHAnsi"/>
          <w:szCs w:val="20"/>
          <w:lang w:val="en-GB"/>
        </w:rPr>
        <w:t xml:space="preserve">to the </w:t>
      </w:r>
      <w:r w:rsidRPr="00D25F82">
        <w:rPr>
          <w:rFonts w:asciiTheme="minorHAnsi" w:hAnsiTheme="minorHAnsi" w:cstheme="minorHAnsi"/>
          <w:bCs/>
          <w:szCs w:val="20"/>
          <w:lang w:val="en-GB"/>
        </w:rPr>
        <w:t xml:space="preserve">Contracting </w:t>
      </w:r>
      <w:r>
        <w:rPr>
          <w:rFonts w:asciiTheme="minorHAnsi" w:hAnsiTheme="minorHAnsi" w:cstheme="minorHAnsi"/>
          <w:bCs/>
          <w:szCs w:val="20"/>
          <w:lang w:val="en-GB"/>
        </w:rPr>
        <w:t>Authority</w:t>
      </w:r>
      <w:r w:rsidRPr="00D25F82">
        <w:rPr>
          <w:rFonts w:asciiTheme="minorHAnsi" w:hAnsiTheme="minorHAnsi" w:cstheme="minorHAnsi"/>
          <w:bCs/>
          <w:szCs w:val="20"/>
          <w:lang w:val="en-GB"/>
        </w:rPr>
        <w:t xml:space="preserve"> </w:t>
      </w:r>
      <w:r w:rsidRPr="00D25F82">
        <w:rPr>
          <w:rFonts w:asciiTheme="minorHAnsi" w:hAnsiTheme="minorHAnsi" w:cstheme="minorHAnsi"/>
          <w:szCs w:val="20"/>
          <w:lang w:val="en-GB"/>
        </w:rPr>
        <w:t xml:space="preserve">in </w:t>
      </w:r>
      <w:r>
        <w:rPr>
          <w:rFonts w:asciiTheme="minorHAnsi" w:hAnsiTheme="minorHAnsi" w:cstheme="minorHAnsi"/>
          <w:szCs w:val="20"/>
          <w:lang w:val="en-GB"/>
        </w:rPr>
        <w:t>sealed</w:t>
      </w:r>
      <w:r w:rsidRPr="00D25F82">
        <w:rPr>
          <w:rFonts w:asciiTheme="minorHAnsi" w:hAnsiTheme="minorHAnsi" w:cstheme="minorHAnsi"/>
          <w:szCs w:val="20"/>
          <w:lang w:val="en-GB"/>
        </w:rPr>
        <w:t>, undamaged packag</w:t>
      </w:r>
      <w:r>
        <w:rPr>
          <w:rFonts w:asciiTheme="minorHAnsi" w:hAnsiTheme="minorHAnsi" w:cstheme="minorHAnsi"/>
          <w:szCs w:val="20"/>
          <w:lang w:val="en-GB"/>
        </w:rPr>
        <w:t>ing</w:t>
      </w:r>
      <w:r w:rsidRPr="00D25F82">
        <w:rPr>
          <w:rFonts w:asciiTheme="minorHAnsi" w:hAnsiTheme="minorHAnsi" w:cstheme="minorHAnsi"/>
          <w:szCs w:val="20"/>
          <w:lang w:val="en-GB"/>
        </w:rPr>
        <w:t xml:space="preserve"> with the inscription:</w:t>
      </w:r>
    </w:p>
    <w:p w14:paraId="4FE7E5DD" w14:textId="1AD547E1" w:rsidR="00A576DB" w:rsidRPr="00D25F82" w:rsidRDefault="00962025" w:rsidP="009717EA">
      <w:pPr>
        <w:pBdr>
          <w:top w:val="single" w:sz="6" w:space="0" w:color="000000"/>
          <w:left w:val="single" w:sz="6" w:space="0" w:color="000000"/>
          <w:bottom w:val="single" w:sz="6" w:space="0" w:color="000000"/>
          <w:right w:val="single" w:sz="6" w:space="0" w:color="000000"/>
        </w:pBdr>
        <w:spacing w:after="0" w:line="282" w:lineRule="auto"/>
        <w:ind w:left="0" w:right="1" w:firstLine="0"/>
        <w:jc w:val="center"/>
        <w:rPr>
          <w:rFonts w:asciiTheme="minorHAnsi" w:eastAsia="Times New Roman" w:hAnsiTheme="minorHAnsi" w:cstheme="minorHAnsi"/>
          <w:b/>
          <w:szCs w:val="20"/>
          <w:lang w:val="en-GB"/>
        </w:rPr>
      </w:pPr>
      <w:r>
        <w:rPr>
          <w:rFonts w:asciiTheme="minorHAnsi" w:eastAsia="Times New Roman" w:hAnsiTheme="minorHAnsi" w:cstheme="minorHAnsi"/>
          <w:b/>
          <w:szCs w:val="20"/>
          <w:lang w:val="en-GB"/>
        </w:rPr>
        <w:t>BID</w:t>
      </w:r>
      <w:r w:rsidR="00BF2C19" w:rsidRPr="00D25F82">
        <w:rPr>
          <w:rFonts w:asciiTheme="minorHAnsi" w:eastAsia="Times New Roman" w:hAnsiTheme="minorHAnsi" w:cstheme="minorHAnsi"/>
          <w:b/>
          <w:szCs w:val="20"/>
          <w:lang w:val="en-GB"/>
        </w:rPr>
        <w:t xml:space="preserve"> </w:t>
      </w:r>
      <w:r w:rsidR="00A576DB" w:rsidRPr="00D25F82">
        <w:rPr>
          <w:rFonts w:asciiTheme="minorHAnsi" w:eastAsia="Times New Roman" w:hAnsiTheme="minorHAnsi" w:cstheme="minorHAnsi"/>
          <w:b/>
          <w:szCs w:val="20"/>
          <w:lang w:val="en-GB"/>
        </w:rPr>
        <w:t xml:space="preserve">FOR </w:t>
      </w:r>
    </w:p>
    <w:p w14:paraId="7BB9FAA1" w14:textId="0B826F90" w:rsidR="00E46A0D" w:rsidRPr="00D25F82" w:rsidRDefault="00A65F6C" w:rsidP="009717EA">
      <w:pPr>
        <w:pBdr>
          <w:top w:val="single" w:sz="6" w:space="0" w:color="000000"/>
          <w:left w:val="single" w:sz="6" w:space="0" w:color="000000"/>
          <w:bottom w:val="single" w:sz="6" w:space="0" w:color="000000"/>
          <w:right w:val="single" w:sz="6" w:space="0" w:color="000000"/>
        </w:pBdr>
        <w:spacing w:after="0" w:line="282" w:lineRule="auto"/>
        <w:ind w:left="0" w:right="1" w:firstLine="0"/>
        <w:jc w:val="center"/>
        <w:rPr>
          <w:rFonts w:asciiTheme="minorHAnsi" w:eastAsia="Times New Roman" w:hAnsiTheme="minorHAnsi" w:cstheme="minorHAnsi"/>
          <w:b/>
          <w:szCs w:val="20"/>
          <w:lang w:val="en-GB"/>
        </w:rPr>
      </w:pPr>
      <w:r>
        <w:rPr>
          <w:rFonts w:asciiTheme="minorHAnsi" w:eastAsia="Times New Roman" w:hAnsiTheme="minorHAnsi" w:cstheme="minorHAnsi"/>
          <w:b/>
          <w:szCs w:val="20"/>
          <w:lang w:val="en-GB"/>
        </w:rPr>
        <w:t>"</w:t>
      </w:r>
      <w:r w:rsidR="00A576DB" w:rsidRPr="00D25F82">
        <w:rPr>
          <w:rFonts w:asciiTheme="minorHAnsi" w:eastAsia="Times New Roman" w:hAnsiTheme="minorHAnsi" w:cstheme="minorHAnsi"/>
          <w:b/>
          <w:szCs w:val="20"/>
          <w:lang w:val="en-GB"/>
        </w:rPr>
        <w:t>Preparation of opinions on the MP2 program, as part of the project entitled Design thinking in search</w:t>
      </w:r>
      <w:r w:rsidR="00BF2C19">
        <w:rPr>
          <w:rFonts w:asciiTheme="minorHAnsi" w:eastAsia="Times New Roman" w:hAnsiTheme="minorHAnsi" w:cstheme="minorHAnsi"/>
          <w:b/>
          <w:szCs w:val="20"/>
          <w:lang w:val="en-GB"/>
        </w:rPr>
        <w:t>ing for</w:t>
      </w:r>
      <w:r w:rsidR="00A576DB" w:rsidRPr="00D25F82">
        <w:rPr>
          <w:rFonts w:asciiTheme="minorHAnsi" w:eastAsia="Times New Roman" w:hAnsiTheme="minorHAnsi" w:cstheme="minorHAnsi"/>
          <w:b/>
          <w:szCs w:val="20"/>
          <w:lang w:val="en-GB"/>
        </w:rPr>
        <w:t xml:space="preserve"> innovative solutions in an international environment</w:t>
      </w:r>
      <w:r>
        <w:rPr>
          <w:rFonts w:asciiTheme="minorHAnsi" w:eastAsia="Times New Roman" w:hAnsiTheme="minorHAnsi" w:cstheme="minorHAnsi"/>
          <w:b/>
          <w:szCs w:val="20"/>
          <w:lang w:val="en-GB"/>
        </w:rPr>
        <w:t>"</w:t>
      </w:r>
    </w:p>
    <w:p w14:paraId="0826B673" w14:textId="53EAA7E5" w:rsidR="009717EA" w:rsidRPr="00D25F82" w:rsidRDefault="00E865C3" w:rsidP="009717EA">
      <w:pPr>
        <w:pBdr>
          <w:top w:val="single" w:sz="6" w:space="0" w:color="000000"/>
          <w:left w:val="single" w:sz="6" w:space="0" w:color="000000"/>
          <w:bottom w:val="single" w:sz="6" w:space="0" w:color="000000"/>
          <w:right w:val="single" w:sz="6" w:space="0" w:color="000000"/>
        </w:pBdr>
        <w:spacing w:after="0" w:line="282" w:lineRule="auto"/>
        <w:ind w:left="0" w:right="1" w:firstLine="0"/>
        <w:jc w:val="center"/>
        <w:rPr>
          <w:rFonts w:asciiTheme="minorHAnsi" w:eastAsia="Times New Roman" w:hAnsiTheme="minorHAnsi" w:cstheme="minorHAnsi"/>
          <w:b/>
          <w:szCs w:val="20"/>
          <w:lang w:val="en-GB"/>
        </w:rPr>
      </w:pPr>
      <w:r>
        <w:rPr>
          <w:rFonts w:asciiTheme="minorHAnsi" w:eastAsia="Times New Roman" w:hAnsiTheme="minorHAnsi" w:cstheme="minorHAnsi"/>
          <w:b/>
          <w:szCs w:val="20"/>
          <w:lang w:val="en-GB"/>
        </w:rPr>
        <w:t>W8/382/2023/03/1</w:t>
      </w:r>
    </w:p>
    <w:p w14:paraId="27C04B37" w14:textId="2D4CDD1D" w:rsidR="000721AB" w:rsidRPr="00D25F82" w:rsidRDefault="00A576DB" w:rsidP="00DF5598">
      <w:pPr>
        <w:pBdr>
          <w:top w:val="single" w:sz="6" w:space="0" w:color="000000"/>
          <w:left w:val="single" w:sz="6" w:space="0" w:color="000000"/>
          <w:bottom w:val="single" w:sz="6" w:space="0" w:color="000000"/>
          <w:right w:val="single" w:sz="6" w:space="0" w:color="000000"/>
        </w:pBdr>
        <w:spacing w:after="0" w:line="282" w:lineRule="auto"/>
        <w:ind w:left="0" w:right="1" w:firstLine="0"/>
        <w:jc w:val="center"/>
        <w:rPr>
          <w:rFonts w:asciiTheme="minorHAnsi" w:hAnsiTheme="minorHAnsi" w:cstheme="minorHAnsi"/>
          <w:color w:val="FF0000"/>
          <w:szCs w:val="20"/>
          <w:lang w:val="en-GB"/>
        </w:rPr>
      </w:pPr>
      <w:r w:rsidRPr="00D25F82">
        <w:rPr>
          <w:rFonts w:asciiTheme="minorHAnsi" w:eastAsia="Times New Roman" w:hAnsiTheme="minorHAnsi" w:cstheme="minorHAnsi"/>
          <w:b/>
          <w:color w:val="FF0000"/>
          <w:szCs w:val="20"/>
          <w:lang w:val="en-GB"/>
        </w:rPr>
        <w:t xml:space="preserve">DO NOT OPEN BEFORE </w:t>
      </w:r>
      <w:r w:rsidR="009E4E46">
        <w:rPr>
          <w:rFonts w:asciiTheme="minorHAnsi" w:eastAsia="Times New Roman" w:hAnsiTheme="minorHAnsi" w:cstheme="minorHAnsi"/>
          <w:b/>
          <w:color w:val="FF0000"/>
          <w:szCs w:val="20"/>
          <w:lang w:val="en-GB"/>
        </w:rPr>
        <w:t>March</w:t>
      </w:r>
      <w:r w:rsidR="00BF2C19">
        <w:rPr>
          <w:rFonts w:asciiTheme="minorHAnsi" w:eastAsia="Times New Roman" w:hAnsiTheme="minorHAnsi" w:cstheme="minorHAnsi"/>
          <w:b/>
          <w:color w:val="FF0000"/>
          <w:szCs w:val="20"/>
          <w:lang w:val="en-GB"/>
        </w:rPr>
        <w:t xml:space="preserve"> </w:t>
      </w:r>
      <w:r w:rsidR="00A23468">
        <w:rPr>
          <w:rFonts w:asciiTheme="minorHAnsi" w:eastAsia="Times New Roman" w:hAnsiTheme="minorHAnsi" w:cstheme="minorHAnsi"/>
          <w:b/>
          <w:color w:val="FF0000"/>
          <w:szCs w:val="20"/>
          <w:lang w:val="en-GB"/>
        </w:rPr>
        <w:t>2</w:t>
      </w:r>
      <w:r w:rsidR="009E4E46">
        <w:rPr>
          <w:rFonts w:asciiTheme="minorHAnsi" w:eastAsia="Times New Roman" w:hAnsiTheme="minorHAnsi" w:cstheme="minorHAnsi"/>
          <w:b/>
          <w:color w:val="FF0000"/>
          <w:szCs w:val="20"/>
          <w:lang w:val="en-GB"/>
        </w:rPr>
        <w:t>8</w:t>
      </w:r>
      <w:r w:rsidR="00BF2C19">
        <w:rPr>
          <w:rFonts w:asciiTheme="minorHAnsi" w:eastAsia="Times New Roman" w:hAnsiTheme="minorHAnsi" w:cstheme="minorHAnsi"/>
          <w:b/>
          <w:color w:val="FF0000"/>
          <w:szCs w:val="20"/>
          <w:lang w:val="en-GB"/>
        </w:rPr>
        <w:t>,</w:t>
      </w:r>
      <w:r w:rsidR="00EE5462" w:rsidRPr="00D25F82">
        <w:rPr>
          <w:rFonts w:asciiTheme="minorHAnsi" w:eastAsia="Times New Roman" w:hAnsiTheme="minorHAnsi" w:cstheme="minorHAnsi"/>
          <w:b/>
          <w:color w:val="FF0000"/>
          <w:szCs w:val="20"/>
          <w:lang w:val="en-GB"/>
        </w:rPr>
        <w:t xml:space="preserve"> 2023</w:t>
      </w:r>
      <w:r w:rsidR="00BF2C19">
        <w:rPr>
          <w:rFonts w:asciiTheme="minorHAnsi" w:eastAsia="Times New Roman" w:hAnsiTheme="minorHAnsi" w:cstheme="minorHAnsi"/>
          <w:b/>
          <w:color w:val="FF0000"/>
          <w:szCs w:val="20"/>
          <w:lang w:val="en-GB"/>
        </w:rPr>
        <w:t>,</w:t>
      </w:r>
      <w:r w:rsidR="00DF5598" w:rsidRPr="00D25F82">
        <w:rPr>
          <w:rFonts w:asciiTheme="minorHAnsi" w:eastAsia="Times New Roman" w:hAnsiTheme="minorHAnsi" w:cstheme="minorHAnsi"/>
          <w:b/>
          <w:color w:val="FF0000"/>
          <w:szCs w:val="20"/>
          <w:lang w:val="en-GB"/>
        </w:rPr>
        <w:t xml:space="preserve"> 9:</w:t>
      </w:r>
      <w:r w:rsidR="00A23468">
        <w:rPr>
          <w:rFonts w:asciiTheme="minorHAnsi" w:eastAsia="Times New Roman" w:hAnsiTheme="minorHAnsi" w:cstheme="minorHAnsi"/>
          <w:b/>
          <w:color w:val="FF0000"/>
          <w:szCs w:val="20"/>
          <w:lang w:val="en-GB"/>
        </w:rPr>
        <w:t xml:space="preserve">15 </w:t>
      </w:r>
      <w:r w:rsidR="00BF2C19">
        <w:rPr>
          <w:rFonts w:asciiTheme="minorHAnsi" w:eastAsia="Times New Roman" w:hAnsiTheme="minorHAnsi" w:cstheme="minorHAnsi"/>
          <w:b/>
          <w:color w:val="FF0000"/>
          <w:szCs w:val="20"/>
          <w:lang w:val="en-GB"/>
        </w:rPr>
        <w:t>a.m.</w:t>
      </w:r>
    </w:p>
    <w:p w14:paraId="1712413E" w14:textId="77777777" w:rsidR="000721AB" w:rsidRPr="00D25F82" w:rsidRDefault="00FD48B0" w:rsidP="005B5D64">
      <w:pPr>
        <w:spacing w:after="44" w:line="259" w:lineRule="auto"/>
        <w:ind w:left="0" w:right="1" w:firstLine="0"/>
        <w:jc w:val="left"/>
        <w:rPr>
          <w:rFonts w:asciiTheme="minorHAnsi" w:hAnsiTheme="minorHAnsi" w:cstheme="minorHAnsi"/>
          <w:szCs w:val="20"/>
          <w:lang w:val="en-GB"/>
        </w:rPr>
      </w:pPr>
      <w:r w:rsidRPr="00D25F82">
        <w:rPr>
          <w:rFonts w:asciiTheme="minorHAnsi" w:hAnsiTheme="minorHAnsi" w:cstheme="minorHAnsi"/>
          <w:szCs w:val="20"/>
          <w:lang w:val="en-GB"/>
        </w:rPr>
        <w:t xml:space="preserve"> </w:t>
      </w:r>
    </w:p>
    <w:p w14:paraId="7FAB2F8F" w14:textId="4CFE6BD1" w:rsidR="00A576DB" w:rsidRPr="00D25F82" w:rsidRDefault="00A576DB">
      <w:pPr>
        <w:numPr>
          <w:ilvl w:val="0"/>
          <w:numId w:val="1"/>
        </w:numPr>
        <w:ind w:left="284" w:right="1" w:hanging="284"/>
        <w:rPr>
          <w:rFonts w:asciiTheme="minorHAnsi" w:hAnsiTheme="minorHAnsi" w:cstheme="minorHAnsi"/>
          <w:szCs w:val="20"/>
          <w:lang w:val="en-GB"/>
        </w:rPr>
      </w:pPr>
      <w:r w:rsidRPr="00D25F82">
        <w:rPr>
          <w:rFonts w:asciiTheme="minorHAnsi" w:hAnsiTheme="minorHAnsi" w:cstheme="minorHAnsi"/>
          <w:szCs w:val="20"/>
          <w:lang w:val="en-GB"/>
        </w:rPr>
        <w:t xml:space="preserve">If the </w:t>
      </w:r>
      <w:r w:rsidR="00962025">
        <w:rPr>
          <w:rFonts w:asciiTheme="minorHAnsi" w:hAnsiTheme="minorHAnsi" w:cstheme="minorHAnsi"/>
          <w:szCs w:val="20"/>
          <w:lang w:val="en-GB"/>
        </w:rPr>
        <w:t>bid</w:t>
      </w:r>
      <w:r w:rsidR="00455724"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contains information constituting </w:t>
      </w:r>
      <w:r w:rsidRPr="00D25F82">
        <w:rPr>
          <w:rFonts w:asciiTheme="minorHAnsi" w:hAnsiTheme="minorHAnsi" w:cstheme="minorHAnsi"/>
          <w:b/>
          <w:bCs/>
          <w:szCs w:val="20"/>
          <w:lang w:val="en-GB"/>
        </w:rPr>
        <w:t>a business secret</w:t>
      </w:r>
      <w:r w:rsidRPr="00D25F82">
        <w:rPr>
          <w:rFonts w:asciiTheme="minorHAnsi" w:hAnsiTheme="minorHAnsi" w:cstheme="minorHAnsi"/>
          <w:szCs w:val="20"/>
          <w:lang w:val="en-GB"/>
        </w:rPr>
        <w:t xml:space="preserve"> within the meaning of </w:t>
      </w:r>
      <w:r w:rsidR="00455724">
        <w:rPr>
          <w:rFonts w:asciiTheme="minorHAnsi" w:hAnsiTheme="minorHAnsi" w:cstheme="minorHAnsi"/>
          <w:szCs w:val="20"/>
          <w:lang w:val="en-GB"/>
        </w:rPr>
        <w:t>regulations</w:t>
      </w:r>
      <w:r w:rsidRPr="00D25F82">
        <w:rPr>
          <w:rFonts w:asciiTheme="minorHAnsi" w:hAnsiTheme="minorHAnsi" w:cstheme="minorHAnsi"/>
          <w:szCs w:val="20"/>
          <w:lang w:val="en-GB"/>
        </w:rPr>
        <w:t xml:space="preserve"> on combating unfair competition, the Contractor should clearly </w:t>
      </w:r>
      <w:r w:rsidR="00455724" w:rsidRPr="00D25F82">
        <w:rPr>
          <w:rFonts w:asciiTheme="minorHAnsi" w:hAnsiTheme="minorHAnsi" w:cstheme="minorHAnsi"/>
          <w:szCs w:val="20"/>
          <w:lang w:val="en-GB"/>
        </w:rPr>
        <w:t>s</w:t>
      </w:r>
      <w:r w:rsidR="00455724">
        <w:rPr>
          <w:rFonts w:asciiTheme="minorHAnsi" w:hAnsiTheme="minorHAnsi" w:cstheme="minorHAnsi"/>
          <w:szCs w:val="20"/>
          <w:lang w:val="en-GB"/>
        </w:rPr>
        <w:t>pecify</w:t>
      </w:r>
      <w:r w:rsidR="00455724"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which of the information contained in the </w:t>
      </w:r>
      <w:r w:rsidR="00962025">
        <w:rPr>
          <w:rFonts w:asciiTheme="minorHAnsi" w:hAnsiTheme="minorHAnsi" w:cstheme="minorHAnsi"/>
          <w:szCs w:val="20"/>
          <w:lang w:val="en-GB"/>
        </w:rPr>
        <w:t>bid</w:t>
      </w:r>
      <w:r w:rsidR="00455724"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is a business secret. </w:t>
      </w:r>
      <w:r w:rsidRPr="00D25F82">
        <w:rPr>
          <w:rFonts w:asciiTheme="minorHAnsi" w:hAnsiTheme="minorHAnsi" w:cstheme="minorHAnsi"/>
          <w:b/>
          <w:bCs/>
          <w:szCs w:val="20"/>
          <w:lang w:val="en-GB"/>
        </w:rPr>
        <w:t>This information should be placed in a separate internal envelope</w:t>
      </w:r>
      <w:r w:rsidRPr="00D25F82">
        <w:rPr>
          <w:rFonts w:asciiTheme="minorHAnsi" w:hAnsiTheme="minorHAnsi" w:cstheme="minorHAnsi"/>
          <w:szCs w:val="20"/>
          <w:lang w:val="en-GB"/>
        </w:rPr>
        <w:t xml:space="preserve"> or a </w:t>
      </w:r>
      <w:r w:rsidRPr="00D25F82">
        <w:rPr>
          <w:rFonts w:asciiTheme="minorHAnsi" w:hAnsiTheme="minorHAnsi" w:cstheme="minorHAnsi"/>
          <w:b/>
          <w:bCs/>
          <w:szCs w:val="20"/>
          <w:lang w:val="en-GB"/>
        </w:rPr>
        <w:t>separate file sent by e-mail</w:t>
      </w:r>
      <w:r w:rsidRPr="00D25F82">
        <w:rPr>
          <w:rFonts w:asciiTheme="minorHAnsi" w:hAnsiTheme="minorHAnsi" w:cstheme="minorHAnsi"/>
          <w:szCs w:val="20"/>
          <w:lang w:val="en-GB"/>
        </w:rPr>
        <w:t xml:space="preserve"> from other information contained in the </w:t>
      </w:r>
      <w:r w:rsidR="00962025">
        <w:rPr>
          <w:rFonts w:asciiTheme="minorHAnsi" w:hAnsiTheme="minorHAnsi" w:cstheme="minorHAnsi"/>
          <w:szCs w:val="20"/>
          <w:lang w:val="en-GB"/>
        </w:rPr>
        <w:t>bid</w:t>
      </w:r>
      <w:r w:rsidR="00455724"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and marked with the "</w:t>
      </w:r>
      <w:r w:rsidR="00455724" w:rsidRPr="00102B73">
        <w:rPr>
          <w:rFonts w:asciiTheme="minorHAnsi" w:hAnsiTheme="minorHAnsi" w:cstheme="minorHAnsi"/>
          <w:b/>
          <w:bCs/>
          <w:szCs w:val="20"/>
          <w:lang w:val="en-GB"/>
        </w:rPr>
        <w:t>Business</w:t>
      </w:r>
      <w:r w:rsidR="00455724">
        <w:rPr>
          <w:rFonts w:asciiTheme="minorHAnsi" w:hAnsiTheme="minorHAnsi" w:cstheme="minorHAnsi"/>
          <w:szCs w:val="20"/>
          <w:lang w:val="en-GB"/>
        </w:rPr>
        <w:t xml:space="preserve"> </w:t>
      </w:r>
      <w:r w:rsidRPr="00D25F82">
        <w:rPr>
          <w:rFonts w:asciiTheme="minorHAnsi" w:hAnsiTheme="minorHAnsi" w:cstheme="minorHAnsi"/>
          <w:b/>
          <w:bCs/>
          <w:szCs w:val="20"/>
          <w:lang w:val="en-GB"/>
        </w:rPr>
        <w:t>Secret</w:t>
      </w:r>
      <w:r w:rsidRPr="00D25F82">
        <w:rPr>
          <w:rFonts w:asciiTheme="minorHAnsi" w:hAnsiTheme="minorHAnsi" w:cstheme="minorHAnsi"/>
          <w:szCs w:val="20"/>
          <w:lang w:val="en-GB"/>
        </w:rPr>
        <w:t>" clause. Information, i.e.</w:t>
      </w:r>
      <w:r w:rsidR="00455724">
        <w:rPr>
          <w:rFonts w:asciiTheme="minorHAnsi" w:hAnsiTheme="minorHAnsi" w:cstheme="minorHAnsi"/>
          <w:szCs w:val="20"/>
          <w:lang w:val="en-GB"/>
        </w:rPr>
        <w:t>,</w:t>
      </w:r>
      <w:r w:rsidRPr="00D25F82">
        <w:rPr>
          <w:rFonts w:asciiTheme="minorHAnsi" w:hAnsiTheme="minorHAnsi" w:cstheme="minorHAnsi"/>
          <w:szCs w:val="20"/>
          <w:lang w:val="en-GB"/>
        </w:rPr>
        <w:t xml:space="preserve"> the Contractor's name (company) and address, </w:t>
      </w:r>
      <w:r w:rsidR="00962025">
        <w:rPr>
          <w:rFonts w:asciiTheme="minorHAnsi" w:hAnsiTheme="minorHAnsi" w:cstheme="minorHAnsi"/>
          <w:szCs w:val="20"/>
          <w:lang w:val="en-GB"/>
        </w:rPr>
        <w:t>bid</w:t>
      </w:r>
      <w:r w:rsidR="00455724"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price, </w:t>
      </w:r>
      <w:r w:rsidR="00455724">
        <w:rPr>
          <w:rFonts w:asciiTheme="minorHAnsi" w:hAnsiTheme="minorHAnsi" w:cstheme="minorHAnsi"/>
          <w:szCs w:val="20"/>
          <w:lang w:val="en-GB"/>
        </w:rPr>
        <w:t>contract</w:t>
      </w:r>
      <w:r w:rsidR="00455724" w:rsidRPr="00D25F82">
        <w:rPr>
          <w:rFonts w:asciiTheme="minorHAnsi" w:hAnsiTheme="minorHAnsi" w:cstheme="minorHAnsi"/>
          <w:szCs w:val="20"/>
          <w:lang w:val="en-GB"/>
        </w:rPr>
        <w:t xml:space="preserve"> </w:t>
      </w:r>
      <w:r w:rsidR="00455724">
        <w:rPr>
          <w:rFonts w:asciiTheme="minorHAnsi" w:hAnsiTheme="minorHAnsi" w:cstheme="minorHAnsi"/>
          <w:szCs w:val="20"/>
          <w:lang w:val="en-GB"/>
        </w:rPr>
        <w:t>performance</w:t>
      </w:r>
      <w:r w:rsidR="00455724"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date, warranty period</w:t>
      </w:r>
      <w:r w:rsidR="00455724">
        <w:rPr>
          <w:rFonts w:asciiTheme="minorHAnsi" w:hAnsiTheme="minorHAnsi" w:cstheme="minorHAnsi"/>
          <w:szCs w:val="20"/>
          <w:lang w:val="en-GB"/>
        </w:rPr>
        <w:t>,</w:t>
      </w:r>
      <w:r w:rsidRPr="00D25F82">
        <w:rPr>
          <w:rFonts w:asciiTheme="minorHAnsi" w:hAnsiTheme="minorHAnsi" w:cstheme="minorHAnsi"/>
          <w:szCs w:val="20"/>
          <w:lang w:val="en-GB"/>
        </w:rPr>
        <w:t xml:space="preserve"> and payment terms contained in the </w:t>
      </w:r>
      <w:r w:rsidR="00962025">
        <w:rPr>
          <w:rFonts w:asciiTheme="minorHAnsi" w:hAnsiTheme="minorHAnsi" w:cstheme="minorHAnsi"/>
          <w:szCs w:val="20"/>
          <w:lang w:val="en-GB"/>
        </w:rPr>
        <w:t>bid</w:t>
      </w:r>
      <w:r w:rsidR="00455724">
        <w:rPr>
          <w:rFonts w:asciiTheme="minorHAnsi" w:hAnsiTheme="minorHAnsi" w:cstheme="minorHAnsi"/>
          <w:szCs w:val="20"/>
          <w:lang w:val="en-GB"/>
        </w:rPr>
        <w:t>,</w:t>
      </w:r>
      <w:r w:rsidR="00455724"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cannot be reserved.</w:t>
      </w:r>
    </w:p>
    <w:p w14:paraId="7DE9DFBC" w14:textId="2D8CE00C" w:rsidR="00A576DB" w:rsidRPr="00D25F82" w:rsidRDefault="00455724">
      <w:pPr>
        <w:numPr>
          <w:ilvl w:val="0"/>
          <w:numId w:val="1"/>
        </w:numPr>
        <w:ind w:left="284" w:right="1" w:hanging="284"/>
        <w:rPr>
          <w:rFonts w:asciiTheme="minorHAnsi" w:hAnsiTheme="minorHAnsi" w:cstheme="minorHAnsi"/>
          <w:szCs w:val="20"/>
          <w:lang w:val="en-GB"/>
        </w:rPr>
      </w:pPr>
      <w:r>
        <w:rPr>
          <w:rFonts w:asciiTheme="minorHAnsi" w:hAnsiTheme="minorHAnsi" w:cstheme="minorHAnsi"/>
          <w:szCs w:val="20"/>
          <w:lang w:val="en-GB"/>
        </w:rPr>
        <w:t>C</w:t>
      </w:r>
      <w:r w:rsidR="00A576DB" w:rsidRPr="00D25F82">
        <w:rPr>
          <w:rFonts w:asciiTheme="minorHAnsi" w:hAnsiTheme="minorHAnsi" w:cstheme="minorHAnsi"/>
          <w:szCs w:val="20"/>
          <w:lang w:val="en-GB"/>
        </w:rPr>
        <w:t xml:space="preserve">ontractors bear all costs related to the preparation and submission of </w:t>
      </w:r>
      <w:r w:rsidR="00962025">
        <w:rPr>
          <w:rFonts w:asciiTheme="minorHAnsi" w:hAnsiTheme="minorHAnsi" w:cstheme="minorHAnsi"/>
          <w:szCs w:val="20"/>
          <w:lang w:val="en-GB"/>
        </w:rPr>
        <w:t>bids</w:t>
      </w:r>
      <w:r w:rsidR="00A576DB" w:rsidRPr="00D25F82">
        <w:rPr>
          <w:rFonts w:asciiTheme="minorHAnsi" w:hAnsiTheme="minorHAnsi" w:cstheme="minorHAnsi"/>
          <w:szCs w:val="20"/>
          <w:lang w:val="en-GB"/>
        </w:rPr>
        <w:t>,</w:t>
      </w:r>
    </w:p>
    <w:p w14:paraId="009990C8" w14:textId="54A2706E" w:rsidR="000721AB" w:rsidRPr="00D25F82" w:rsidRDefault="00A576DB">
      <w:pPr>
        <w:numPr>
          <w:ilvl w:val="0"/>
          <w:numId w:val="1"/>
        </w:numPr>
        <w:ind w:left="284" w:right="1" w:hanging="284"/>
        <w:rPr>
          <w:rFonts w:asciiTheme="minorHAnsi" w:hAnsiTheme="minorHAnsi" w:cstheme="minorHAnsi"/>
          <w:szCs w:val="20"/>
          <w:lang w:val="en-GB"/>
        </w:rPr>
      </w:pPr>
      <w:r w:rsidRPr="00D25F82">
        <w:rPr>
          <w:rFonts w:asciiTheme="minorHAnsi" w:hAnsiTheme="minorHAnsi" w:cstheme="minorHAnsi"/>
          <w:szCs w:val="20"/>
          <w:lang w:val="en-GB"/>
        </w:rPr>
        <w:t xml:space="preserve">In the event of cancellation of a contract award procedure for reasons attributable to the </w:t>
      </w:r>
      <w:r w:rsidR="00141F73" w:rsidRPr="00D25F82">
        <w:rPr>
          <w:rFonts w:asciiTheme="minorHAnsi" w:hAnsiTheme="minorHAnsi" w:cstheme="minorHAnsi"/>
          <w:bCs/>
          <w:szCs w:val="20"/>
          <w:lang w:val="en-GB"/>
        </w:rPr>
        <w:t xml:space="preserve">Contracting </w:t>
      </w:r>
      <w:r w:rsidR="00455724">
        <w:rPr>
          <w:rFonts w:asciiTheme="minorHAnsi" w:hAnsiTheme="minorHAnsi" w:cstheme="minorHAnsi"/>
          <w:bCs/>
          <w:szCs w:val="20"/>
          <w:lang w:val="en-GB"/>
        </w:rPr>
        <w:t>Authority</w:t>
      </w:r>
      <w:r w:rsidRPr="00D25F82">
        <w:rPr>
          <w:rFonts w:asciiTheme="minorHAnsi" w:hAnsiTheme="minorHAnsi" w:cstheme="minorHAnsi"/>
          <w:szCs w:val="20"/>
          <w:lang w:val="en-GB"/>
        </w:rPr>
        <w:t xml:space="preserve">, </w:t>
      </w:r>
      <w:r w:rsidR="00141F73" w:rsidRPr="00D25F82">
        <w:rPr>
          <w:rFonts w:asciiTheme="minorHAnsi" w:hAnsiTheme="minorHAnsi" w:cstheme="minorHAnsi"/>
          <w:szCs w:val="20"/>
          <w:lang w:val="en-GB"/>
        </w:rPr>
        <w:t>Contractor</w:t>
      </w:r>
      <w:r w:rsidR="00455724">
        <w:rPr>
          <w:rFonts w:asciiTheme="minorHAnsi" w:hAnsiTheme="minorHAnsi" w:cstheme="minorHAnsi"/>
          <w:szCs w:val="20"/>
          <w:lang w:val="en-GB"/>
        </w:rPr>
        <w:t>s</w:t>
      </w:r>
      <w:r w:rsidR="00141F73"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who submitted </w:t>
      </w:r>
      <w:r w:rsidR="00195278">
        <w:rPr>
          <w:rFonts w:asciiTheme="minorHAnsi" w:hAnsiTheme="minorHAnsi" w:cstheme="minorHAnsi"/>
          <w:szCs w:val="20"/>
          <w:lang w:val="en-GB"/>
        </w:rPr>
        <w:t xml:space="preserve">not rejected </w:t>
      </w:r>
      <w:r w:rsidR="00962025">
        <w:rPr>
          <w:rFonts w:asciiTheme="minorHAnsi" w:hAnsiTheme="minorHAnsi" w:cstheme="minorHAnsi"/>
          <w:szCs w:val="20"/>
          <w:lang w:val="en-GB"/>
        </w:rPr>
        <w:t>bids</w:t>
      </w:r>
      <w:r w:rsidR="00455724">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shall </w:t>
      </w:r>
      <w:r w:rsidR="006F4CAB">
        <w:rPr>
          <w:rFonts w:asciiTheme="minorHAnsi" w:hAnsiTheme="minorHAnsi" w:cstheme="minorHAnsi"/>
          <w:szCs w:val="20"/>
          <w:lang w:val="en-GB"/>
        </w:rPr>
        <w:t xml:space="preserve">not </w:t>
      </w:r>
      <w:r w:rsidRPr="00D25F82">
        <w:rPr>
          <w:rFonts w:asciiTheme="minorHAnsi" w:hAnsiTheme="minorHAnsi" w:cstheme="minorHAnsi"/>
          <w:szCs w:val="20"/>
          <w:lang w:val="en-GB"/>
        </w:rPr>
        <w:t xml:space="preserve">be entitled to claim reimbursement of the </w:t>
      </w:r>
      <w:r w:rsidR="00455724">
        <w:rPr>
          <w:rFonts w:asciiTheme="minorHAnsi" w:hAnsiTheme="minorHAnsi" w:cstheme="minorHAnsi"/>
          <w:szCs w:val="20"/>
          <w:lang w:val="en-GB"/>
        </w:rPr>
        <w:t>reasonable</w:t>
      </w:r>
      <w:r w:rsidR="00455724"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costs of participation in the procedure, in particular the costs of preparing the </w:t>
      </w:r>
      <w:r w:rsidR="00962025">
        <w:rPr>
          <w:rFonts w:asciiTheme="minorHAnsi" w:hAnsiTheme="minorHAnsi" w:cstheme="minorHAnsi"/>
          <w:szCs w:val="20"/>
          <w:lang w:val="en-GB"/>
        </w:rPr>
        <w:t>bid</w:t>
      </w:r>
      <w:r w:rsidRPr="00D25F82">
        <w:rPr>
          <w:rFonts w:asciiTheme="minorHAnsi" w:hAnsiTheme="minorHAnsi" w:cstheme="minorHAnsi"/>
          <w:szCs w:val="20"/>
          <w:lang w:val="en-GB"/>
        </w:rPr>
        <w:t>,</w:t>
      </w:r>
    </w:p>
    <w:p w14:paraId="1D1DC753" w14:textId="60157B6A" w:rsidR="00141F73" w:rsidRPr="00D25F82" w:rsidRDefault="00141F73">
      <w:pPr>
        <w:numPr>
          <w:ilvl w:val="0"/>
          <w:numId w:val="1"/>
        </w:numPr>
        <w:ind w:left="284" w:right="1" w:hanging="284"/>
        <w:rPr>
          <w:rFonts w:asciiTheme="minorHAnsi" w:hAnsiTheme="minorHAnsi" w:cstheme="minorHAnsi"/>
          <w:szCs w:val="20"/>
          <w:lang w:val="en-GB"/>
        </w:rPr>
      </w:pPr>
      <w:r w:rsidRPr="00D25F82">
        <w:rPr>
          <w:rFonts w:asciiTheme="minorHAnsi" w:hAnsiTheme="minorHAnsi" w:cstheme="minorHAnsi"/>
          <w:szCs w:val="20"/>
          <w:lang w:val="en-GB"/>
        </w:rPr>
        <w:t xml:space="preserve">The </w:t>
      </w:r>
      <w:r w:rsidR="00455724">
        <w:rPr>
          <w:rFonts w:asciiTheme="minorHAnsi" w:hAnsiTheme="minorHAnsi" w:cstheme="minorHAnsi"/>
          <w:szCs w:val="20"/>
          <w:lang w:val="en-GB"/>
        </w:rPr>
        <w:t>C</w:t>
      </w:r>
      <w:r w:rsidRPr="00D25F82">
        <w:rPr>
          <w:rFonts w:asciiTheme="minorHAnsi" w:hAnsiTheme="minorHAnsi" w:cstheme="minorHAnsi"/>
          <w:szCs w:val="20"/>
          <w:lang w:val="en-GB"/>
        </w:rPr>
        <w:t xml:space="preserve">ontractor may introduce changes or withdraw the submitted </w:t>
      </w:r>
      <w:r w:rsidR="00962025">
        <w:rPr>
          <w:rFonts w:asciiTheme="minorHAnsi" w:hAnsiTheme="minorHAnsi" w:cstheme="minorHAnsi"/>
          <w:szCs w:val="20"/>
          <w:lang w:val="en-GB"/>
        </w:rPr>
        <w:t>bid</w:t>
      </w:r>
      <w:r w:rsidR="00455724"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before the deadline for submission. The </w:t>
      </w:r>
      <w:r w:rsidR="00962025">
        <w:rPr>
          <w:rFonts w:asciiTheme="minorHAnsi" w:hAnsiTheme="minorHAnsi" w:cstheme="minorHAnsi"/>
          <w:szCs w:val="20"/>
          <w:lang w:val="en-GB"/>
        </w:rPr>
        <w:t>bid</w:t>
      </w:r>
      <w:r w:rsidR="00455724">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may be changed by withdrawing the submitted </w:t>
      </w:r>
      <w:r w:rsidR="00455724">
        <w:rPr>
          <w:rFonts w:asciiTheme="minorHAnsi" w:hAnsiTheme="minorHAnsi" w:cstheme="minorHAnsi"/>
          <w:szCs w:val="20"/>
          <w:lang w:val="en-GB"/>
        </w:rPr>
        <w:t>one</w:t>
      </w:r>
      <w:r w:rsidR="00455724"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and submitting a new one or by submitting a separate statement amending the submitted </w:t>
      </w:r>
      <w:r w:rsidR="00962025">
        <w:rPr>
          <w:rFonts w:asciiTheme="minorHAnsi" w:hAnsiTheme="minorHAnsi" w:cstheme="minorHAnsi"/>
          <w:szCs w:val="20"/>
          <w:lang w:val="en-GB"/>
        </w:rPr>
        <w:t>bid</w:t>
      </w:r>
      <w:r w:rsidRPr="00D25F82">
        <w:rPr>
          <w:rFonts w:asciiTheme="minorHAnsi" w:hAnsiTheme="minorHAnsi" w:cstheme="minorHAnsi"/>
          <w:szCs w:val="20"/>
          <w:lang w:val="en-GB"/>
        </w:rPr>
        <w:t xml:space="preserve">, and this statement should be submitted in the same way as the </w:t>
      </w:r>
      <w:r w:rsidR="00962025">
        <w:rPr>
          <w:rFonts w:asciiTheme="minorHAnsi" w:hAnsiTheme="minorHAnsi" w:cstheme="minorHAnsi"/>
          <w:szCs w:val="20"/>
          <w:lang w:val="en-GB"/>
        </w:rPr>
        <w:t>bid</w:t>
      </w:r>
      <w:r w:rsidRPr="00D25F82">
        <w:rPr>
          <w:rFonts w:asciiTheme="minorHAnsi" w:hAnsiTheme="minorHAnsi" w:cstheme="minorHAnsi"/>
          <w:szCs w:val="20"/>
          <w:lang w:val="en-GB"/>
        </w:rPr>
        <w:t xml:space="preserve">, with </w:t>
      </w:r>
      <w:r w:rsidR="00455724">
        <w:rPr>
          <w:rFonts w:asciiTheme="minorHAnsi" w:hAnsiTheme="minorHAnsi" w:cstheme="minorHAnsi"/>
          <w:szCs w:val="20"/>
          <w:lang w:val="en-GB"/>
        </w:rPr>
        <w:t xml:space="preserve">the addition of </w:t>
      </w:r>
      <w:r w:rsidRPr="00D25F82">
        <w:rPr>
          <w:rFonts w:asciiTheme="minorHAnsi" w:hAnsiTheme="minorHAnsi" w:cstheme="minorHAnsi"/>
          <w:szCs w:val="20"/>
          <w:lang w:val="en-GB"/>
        </w:rPr>
        <w:t>the words "Change" or "Withdrawal</w:t>
      </w:r>
      <w:r w:rsidR="00455724">
        <w:rPr>
          <w:rFonts w:asciiTheme="minorHAnsi" w:hAnsiTheme="minorHAnsi" w:cstheme="minorHAnsi"/>
          <w:szCs w:val="20"/>
          <w:lang w:val="en-GB"/>
        </w:rPr>
        <w:t>.</w:t>
      </w:r>
      <w:r w:rsidRPr="00D25F82">
        <w:rPr>
          <w:rFonts w:asciiTheme="minorHAnsi" w:hAnsiTheme="minorHAnsi" w:cstheme="minorHAnsi"/>
          <w:szCs w:val="20"/>
          <w:lang w:val="en-GB"/>
        </w:rPr>
        <w:t>"</w:t>
      </w:r>
    </w:p>
    <w:p w14:paraId="4C7E26B4" w14:textId="1A03BD18" w:rsidR="000721AB" w:rsidRPr="00D25F82" w:rsidRDefault="00141F73">
      <w:pPr>
        <w:numPr>
          <w:ilvl w:val="0"/>
          <w:numId w:val="1"/>
        </w:numPr>
        <w:ind w:left="284" w:right="1" w:hanging="284"/>
        <w:rPr>
          <w:rFonts w:asciiTheme="minorHAnsi" w:hAnsiTheme="minorHAnsi" w:cstheme="minorHAnsi"/>
          <w:szCs w:val="20"/>
          <w:lang w:val="en-GB"/>
        </w:rPr>
      </w:pPr>
      <w:r w:rsidRPr="00D25F82">
        <w:rPr>
          <w:rFonts w:asciiTheme="minorHAnsi" w:hAnsiTheme="minorHAnsi" w:cstheme="minorHAnsi"/>
          <w:szCs w:val="20"/>
          <w:lang w:val="en-GB"/>
        </w:rPr>
        <w:t xml:space="preserve">The Contractor may submit a new </w:t>
      </w:r>
      <w:r w:rsidR="00962025">
        <w:rPr>
          <w:rFonts w:asciiTheme="minorHAnsi" w:hAnsiTheme="minorHAnsi" w:cstheme="minorHAnsi"/>
          <w:szCs w:val="20"/>
          <w:lang w:val="en-GB"/>
        </w:rPr>
        <w:t>bid</w:t>
      </w:r>
      <w:r w:rsidR="00455724"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in exchange for the withdrawn one, change the </w:t>
      </w:r>
      <w:r w:rsidR="00962025">
        <w:rPr>
          <w:rFonts w:asciiTheme="minorHAnsi" w:hAnsiTheme="minorHAnsi" w:cstheme="minorHAnsi"/>
          <w:szCs w:val="20"/>
          <w:lang w:val="en-GB"/>
        </w:rPr>
        <w:t>bid</w:t>
      </w:r>
      <w:r w:rsidRPr="00D25F82">
        <w:rPr>
          <w:rFonts w:asciiTheme="minorHAnsi" w:hAnsiTheme="minorHAnsi" w:cstheme="minorHAnsi"/>
          <w:szCs w:val="20"/>
          <w:lang w:val="en-GB"/>
        </w:rPr>
        <w:t xml:space="preserve">, supplement the </w:t>
      </w:r>
      <w:r w:rsidR="00962025">
        <w:rPr>
          <w:rFonts w:asciiTheme="minorHAnsi" w:hAnsiTheme="minorHAnsi" w:cstheme="minorHAnsi"/>
          <w:szCs w:val="20"/>
          <w:lang w:val="en-GB"/>
        </w:rPr>
        <w:t>bid</w:t>
      </w:r>
      <w:r w:rsidR="00455724"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or withdraw it before the deadline for submission.</w:t>
      </w:r>
    </w:p>
    <w:p w14:paraId="6339CFB6" w14:textId="1C711DBA" w:rsidR="00141F73" w:rsidRPr="00D25F82" w:rsidRDefault="00141F73">
      <w:pPr>
        <w:numPr>
          <w:ilvl w:val="0"/>
          <w:numId w:val="1"/>
        </w:numPr>
        <w:ind w:left="284" w:right="1" w:hanging="284"/>
        <w:rPr>
          <w:rFonts w:asciiTheme="minorHAnsi" w:hAnsiTheme="minorHAnsi" w:cstheme="minorHAnsi"/>
          <w:szCs w:val="20"/>
          <w:lang w:val="en-GB"/>
        </w:rPr>
      </w:pPr>
      <w:r w:rsidRPr="00D25F82">
        <w:rPr>
          <w:rFonts w:asciiTheme="minorHAnsi" w:hAnsiTheme="minorHAnsi" w:cstheme="minorHAnsi"/>
          <w:szCs w:val="20"/>
          <w:lang w:val="en-GB"/>
        </w:rPr>
        <w:t xml:space="preserve">In the case of a change with withdrawal, the packaging should be marked as </w:t>
      </w:r>
      <w:r w:rsidR="00455724">
        <w:rPr>
          <w:rFonts w:asciiTheme="minorHAnsi" w:hAnsiTheme="minorHAnsi" w:cstheme="minorHAnsi"/>
          <w:szCs w:val="20"/>
          <w:lang w:val="en-GB"/>
        </w:rPr>
        <w:t>set out in Clause</w:t>
      </w:r>
      <w:r w:rsidRPr="00D25F82">
        <w:rPr>
          <w:rFonts w:asciiTheme="minorHAnsi" w:hAnsiTheme="minorHAnsi" w:cstheme="minorHAnsi"/>
          <w:szCs w:val="20"/>
          <w:lang w:val="en-GB"/>
        </w:rPr>
        <w:t xml:space="preserve"> 14 of the chapter and the additional inscription "REPLACEMENT </w:t>
      </w:r>
      <w:r w:rsidR="00962025">
        <w:rPr>
          <w:rFonts w:asciiTheme="minorHAnsi" w:hAnsiTheme="minorHAnsi" w:cstheme="minorHAnsi"/>
          <w:szCs w:val="20"/>
          <w:lang w:val="en-GB"/>
        </w:rPr>
        <w:t>BID</w:t>
      </w:r>
      <w:r w:rsidR="0035058A">
        <w:rPr>
          <w:rFonts w:asciiTheme="minorHAnsi" w:hAnsiTheme="minorHAnsi" w:cstheme="minorHAnsi"/>
          <w:szCs w:val="20"/>
          <w:lang w:val="en-GB"/>
        </w:rPr>
        <w:t xml:space="preserve"> WITH</w:t>
      </w:r>
      <w:r w:rsidR="00455724"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WITHDRAWAL</w:t>
      </w:r>
      <w:r w:rsidR="00455724">
        <w:rPr>
          <w:rFonts w:asciiTheme="minorHAnsi" w:hAnsiTheme="minorHAnsi" w:cstheme="minorHAnsi"/>
          <w:szCs w:val="20"/>
          <w:lang w:val="en-GB"/>
        </w:rPr>
        <w:t xml:space="preserve"> OF THE PREVIOUS ONE.</w:t>
      </w:r>
      <w:r w:rsidRPr="00D25F82">
        <w:rPr>
          <w:rFonts w:asciiTheme="minorHAnsi" w:hAnsiTheme="minorHAnsi" w:cstheme="minorHAnsi"/>
          <w:szCs w:val="20"/>
          <w:lang w:val="en-GB"/>
        </w:rPr>
        <w:t xml:space="preserve">" In this case, a replacement </w:t>
      </w:r>
      <w:r w:rsidR="00962025">
        <w:rPr>
          <w:rFonts w:asciiTheme="minorHAnsi" w:hAnsiTheme="minorHAnsi" w:cstheme="minorHAnsi"/>
          <w:szCs w:val="20"/>
          <w:lang w:val="en-GB"/>
        </w:rPr>
        <w:t>bid</w:t>
      </w:r>
      <w:r w:rsidR="00455724"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will be opened</w:t>
      </w:r>
      <w:r w:rsidR="00455724">
        <w:rPr>
          <w:rFonts w:asciiTheme="minorHAnsi" w:hAnsiTheme="minorHAnsi" w:cstheme="minorHAnsi"/>
          <w:szCs w:val="20"/>
          <w:lang w:val="en-GB"/>
        </w:rPr>
        <w:t>,</w:t>
      </w:r>
      <w:r w:rsidRPr="00D25F82">
        <w:rPr>
          <w:rFonts w:asciiTheme="minorHAnsi" w:hAnsiTheme="minorHAnsi" w:cstheme="minorHAnsi"/>
          <w:szCs w:val="20"/>
          <w:lang w:val="en-GB"/>
        </w:rPr>
        <w:t xml:space="preserve"> and the withdrawn </w:t>
      </w:r>
      <w:r w:rsidR="00455724">
        <w:rPr>
          <w:rFonts w:asciiTheme="minorHAnsi" w:hAnsiTheme="minorHAnsi" w:cstheme="minorHAnsi"/>
          <w:szCs w:val="20"/>
          <w:lang w:val="en-GB"/>
        </w:rPr>
        <w:t>one</w:t>
      </w:r>
      <w:r w:rsidR="00455724"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will not be opened. </w:t>
      </w:r>
      <w:r w:rsidRPr="00D25F82">
        <w:rPr>
          <w:rFonts w:asciiTheme="minorHAnsi" w:hAnsiTheme="minorHAnsi" w:cstheme="minorHAnsi"/>
          <w:b/>
          <w:bCs/>
          <w:szCs w:val="20"/>
          <w:lang w:val="en-GB"/>
        </w:rPr>
        <w:t xml:space="preserve">Submission of a replacement </w:t>
      </w:r>
      <w:r w:rsidR="00962025">
        <w:rPr>
          <w:rFonts w:asciiTheme="minorHAnsi" w:hAnsiTheme="minorHAnsi" w:cstheme="minorHAnsi"/>
          <w:b/>
          <w:bCs/>
          <w:szCs w:val="20"/>
          <w:lang w:val="en-GB"/>
        </w:rPr>
        <w:t>bid</w:t>
      </w:r>
      <w:r w:rsidR="00455724" w:rsidRPr="00D25F82">
        <w:rPr>
          <w:rFonts w:asciiTheme="minorHAnsi" w:hAnsiTheme="minorHAnsi" w:cstheme="minorHAnsi"/>
          <w:b/>
          <w:bCs/>
          <w:szCs w:val="20"/>
          <w:lang w:val="en-GB"/>
        </w:rPr>
        <w:t xml:space="preserve"> </w:t>
      </w:r>
      <w:r w:rsidRPr="00D25F82">
        <w:rPr>
          <w:rFonts w:asciiTheme="minorHAnsi" w:hAnsiTheme="minorHAnsi" w:cstheme="minorHAnsi"/>
          <w:b/>
          <w:bCs/>
          <w:szCs w:val="20"/>
          <w:lang w:val="en-GB"/>
        </w:rPr>
        <w:t xml:space="preserve">without withdrawing the previously submitted </w:t>
      </w:r>
      <w:r w:rsidR="00455724">
        <w:rPr>
          <w:rFonts w:asciiTheme="minorHAnsi" w:hAnsiTheme="minorHAnsi" w:cstheme="minorHAnsi"/>
          <w:b/>
          <w:bCs/>
          <w:szCs w:val="20"/>
          <w:lang w:val="en-GB"/>
        </w:rPr>
        <w:t>one</w:t>
      </w:r>
      <w:r w:rsidR="00455724" w:rsidRPr="00D25F82">
        <w:rPr>
          <w:rFonts w:asciiTheme="minorHAnsi" w:hAnsiTheme="minorHAnsi" w:cstheme="minorHAnsi"/>
          <w:b/>
          <w:bCs/>
          <w:szCs w:val="20"/>
          <w:lang w:val="en-GB"/>
        </w:rPr>
        <w:t xml:space="preserve"> </w:t>
      </w:r>
      <w:r w:rsidRPr="00D25F82">
        <w:rPr>
          <w:rFonts w:asciiTheme="minorHAnsi" w:hAnsiTheme="minorHAnsi" w:cstheme="minorHAnsi"/>
          <w:b/>
          <w:bCs/>
          <w:szCs w:val="20"/>
          <w:lang w:val="en-GB"/>
        </w:rPr>
        <w:t>will be deemed the submission of</w:t>
      </w:r>
      <w:r w:rsidR="00455724">
        <w:rPr>
          <w:rFonts w:asciiTheme="minorHAnsi" w:hAnsiTheme="minorHAnsi" w:cstheme="minorHAnsi"/>
          <w:b/>
          <w:bCs/>
          <w:szCs w:val="20"/>
          <w:lang w:val="en-GB"/>
        </w:rPr>
        <w:t xml:space="preserve"> two</w:t>
      </w:r>
      <w:r w:rsidRPr="00D25F82">
        <w:rPr>
          <w:rFonts w:asciiTheme="minorHAnsi" w:hAnsiTheme="minorHAnsi" w:cstheme="minorHAnsi"/>
          <w:b/>
          <w:bCs/>
          <w:szCs w:val="20"/>
          <w:lang w:val="en-GB"/>
        </w:rPr>
        <w:t xml:space="preserve"> </w:t>
      </w:r>
      <w:r w:rsidR="00195278">
        <w:rPr>
          <w:rFonts w:asciiTheme="minorHAnsi" w:hAnsiTheme="minorHAnsi" w:cstheme="minorHAnsi"/>
          <w:b/>
          <w:bCs/>
          <w:szCs w:val="20"/>
          <w:lang w:val="en-GB"/>
        </w:rPr>
        <w:t>bids</w:t>
      </w:r>
      <w:r w:rsidR="00195278" w:rsidRPr="00D25F82">
        <w:rPr>
          <w:rFonts w:asciiTheme="minorHAnsi" w:hAnsiTheme="minorHAnsi" w:cstheme="minorHAnsi"/>
          <w:b/>
          <w:bCs/>
          <w:szCs w:val="20"/>
          <w:lang w:val="en-GB"/>
        </w:rPr>
        <w:t xml:space="preserve"> </w:t>
      </w:r>
      <w:r w:rsidRPr="00D25F82">
        <w:rPr>
          <w:rFonts w:asciiTheme="minorHAnsi" w:hAnsiTheme="minorHAnsi" w:cstheme="minorHAnsi"/>
          <w:b/>
          <w:bCs/>
          <w:szCs w:val="20"/>
          <w:lang w:val="en-GB"/>
        </w:rPr>
        <w:t xml:space="preserve">and will result in the rejection of both </w:t>
      </w:r>
      <w:r w:rsidR="00455724">
        <w:rPr>
          <w:rFonts w:asciiTheme="minorHAnsi" w:hAnsiTheme="minorHAnsi" w:cstheme="minorHAnsi"/>
          <w:b/>
          <w:bCs/>
          <w:szCs w:val="20"/>
          <w:lang w:val="en-GB"/>
        </w:rPr>
        <w:t>under</w:t>
      </w:r>
      <w:r w:rsidRPr="00D25F82">
        <w:rPr>
          <w:rFonts w:asciiTheme="minorHAnsi" w:hAnsiTheme="minorHAnsi" w:cstheme="minorHAnsi"/>
          <w:b/>
          <w:bCs/>
          <w:szCs w:val="20"/>
          <w:lang w:val="en-GB"/>
        </w:rPr>
        <w:t xml:space="preserve"> </w:t>
      </w:r>
      <w:r w:rsidR="00195278">
        <w:rPr>
          <w:rFonts w:asciiTheme="minorHAnsi" w:hAnsiTheme="minorHAnsi" w:cstheme="minorHAnsi"/>
          <w:b/>
          <w:bCs/>
          <w:szCs w:val="20"/>
          <w:lang w:val="en-GB"/>
        </w:rPr>
        <w:t>Clause</w:t>
      </w:r>
      <w:r w:rsidR="00195278" w:rsidRPr="00D25F82">
        <w:rPr>
          <w:rFonts w:asciiTheme="minorHAnsi" w:hAnsiTheme="minorHAnsi" w:cstheme="minorHAnsi"/>
          <w:b/>
          <w:bCs/>
          <w:szCs w:val="20"/>
          <w:lang w:val="en-GB"/>
        </w:rPr>
        <w:t xml:space="preserve"> 1</w:t>
      </w:r>
      <w:r w:rsidR="00195278">
        <w:rPr>
          <w:rFonts w:asciiTheme="minorHAnsi" w:hAnsiTheme="minorHAnsi" w:cstheme="minorHAnsi"/>
          <w:b/>
          <w:bCs/>
          <w:szCs w:val="20"/>
          <w:lang w:val="en-GB"/>
        </w:rPr>
        <w:t xml:space="preserve">, </w:t>
      </w:r>
      <w:proofErr w:type="spellStart"/>
      <w:r w:rsidR="00195278">
        <w:rPr>
          <w:rFonts w:asciiTheme="minorHAnsi" w:hAnsiTheme="minorHAnsi" w:cstheme="minorHAnsi"/>
          <w:b/>
          <w:bCs/>
          <w:szCs w:val="20"/>
          <w:lang w:val="en-GB"/>
        </w:rPr>
        <w:t>subclause</w:t>
      </w:r>
      <w:proofErr w:type="spellEnd"/>
      <w:r w:rsidR="00195278">
        <w:rPr>
          <w:rFonts w:asciiTheme="minorHAnsi" w:hAnsiTheme="minorHAnsi" w:cstheme="minorHAnsi"/>
          <w:b/>
          <w:bCs/>
          <w:szCs w:val="20"/>
          <w:lang w:val="en-GB"/>
        </w:rPr>
        <w:t xml:space="preserve"> </w:t>
      </w:r>
      <w:r w:rsidR="00195278" w:rsidRPr="00D25F82">
        <w:rPr>
          <w:rFonts w:asciiTheme="minorHAnsi" w:hAnsiTheme="minorHAnsi" w:cstheme="minorHAnsi"/>
          <w:b/>
          <w:bCs/>
          <w:szCs w:val="20"/>
          <w:lang w:val="en-GB"/>
        </w:rPr>
        <w:t xml:space="preserve">1.1a </w:t>
      </w:r>
      <w:r w:rsidR="00195278">
        <w:rPr>
          <w:rFonts w:asciiTheme="minorHAnsi" w:hAnsiTheme="minorHAnsi" w:cstheme="minorHAnsi"/>
          <w:b/>
          <w:bCs/>
          <w:szCs w:val="20"/>
          <w:lang w:val="en-GB"/>
        </w:rPr>
        <w:t xml:space="preserve">of </w:t>
      </w:r>
      <w:r w:rsidRPr="00D25F82">
        <w:rPr>
          <w:rFonts w:asciiTheme="minorHAnsi" w:hAnsiTheme="minorHAnsi" w:cstheme="minorHAnsi"/>
          <w:b/>
          <w:bCs/>
          <w:szCs w:val="20"/>
          <w:lang w:val="en-GB"/>
        </w:rPr>
        <w:t xml:space="preserve">Chapter XIV of the </w:t>
      </w:r>
      <w:r w:rsidR="00455724">
        <w:rPr>
          <w:rFonts w:asciiTheme="minorHAnsi" w:hAnsiTheme="minorHAnsi" w:cstheme="minorHAnsi"/>
          <w:b/>
          <w:bCs/>
          <w:szCs w:val="20"/>
          <w:lang w:val="en-GB"/>
        </w:rPr>
        <w:t>Request for Proposal</w:t>
      </w:r>
      <w:r w:rsidR="00455724" w:rsidRPr="00D25F82">
        <w:rPr>
          <w:rFonts w:asciiTheme="minorHAnsi" w:hAnsiTheme="minorHAnsi" w:cstheme="minorHAnsi"/>
          <w:b/>
          <w:bCs/>
          <w:szCs w:val="20"/>
          <w:lang w:val="en-GB"/>
        </w:rPr>
        <w:t xml:space="preserve"> </w:t>
      </w:r>
      <w:r w:rsidRPr="00D25F82">
        <w:rPr>
          <w:rFonts w:asciiTheme="minorHAnsi" w:hAnsiTheme="minorHAnsi" w:cstheme="minorHAnsi"/>
          <w:b/>
          <w:bCs/>
          <w:szCs w:val="20"/>
          <w:lang w:val="en-GB"/>
        </w:rPr>
        <w:t xml:space="preserve">in connection with </w:t>
      </w:r>
      <w:r w:rsidR="00195278">
        <w:rPr>
          <w:rFonts w:asciiTheme="minorHAnsi" w:hAnsiTheme="minorHAnsi" w:cstheme="minorHAnsi"/>
          <w:b/>
          <w:bCs/>
          <w:szCs w:val="20"/>
          <w:lang w:val="en-GB"/>
        </w:rPr>
        <w:t>Clause</w:t>
      </w:r>
      <w:r w:rsidR="00195278" w:rsidRPr="00D25F82">
        <w:rPr>
          <w:rFonts w:asciiTheme="minorHAnsi" w:hAnsiTheme="minorHAnsi" w:cstheme="minorHAnsi"/>
          <w:b/>
          <w:bCs/>
          <w:szCs w:val="20"/>
          <w:lang w:val="en-GB"/>
        </w:rPr>
        <w:t xml:space="preserve"> 10 </w:t>
      </w:r>
      <w:r w:rsidR="00195278">
        <w:rPr>
          <w:rFonts w:asciiTheme="minorHAnsi" w:hAnsiTheme="minorHAnsi" w:cstheme="minorHAnsi"/>
          <w:b/>
          <w:bCs/>
          <w:szCs w:val="20"/>
          <w:lang w:val="en-GB"/>
        </w:rPr>
        <w:t xml:space="preserve">of </w:t>
      </w:r>
      <w:r w:rsidRPr="00D25F82">
        <w:rPr>
          <w:rFonts w:asciiTheme="minorHAnsi" w:hAnsiTheme="minorHAnsi" w:cstheme="minorHAnsi"/>
          <w:b/>
          <w:bCs/>
          <w:szCs w:val="20"/>
          <w:lang w:val="en-GB"/>
        </w:rPr>
        <w:t xml:space="preserve">Chapter VIII </w:t>
      </w:r>
      <w:r w:rsidR="00455724" w:rsidRPr="00D25F82">
        <w:rPr>
          <w:rFonts w:asciiTheme="minorHAnsi" w:hAnsiTheme="minorHAnsi" w:cstheme="minorHAnsi"/>
          <w:b/>
          <w:bCs/>
          <w:szCs w:val="20"/>
          <w:lang w:val="en-GB"/>
        </w:rPr>
        <w:t xml:space="preserve">of the </w:t>
      </w:r>
      <w:r w:rsidR="00455724">
        <w:rPr>
          <w:rFonts w:asciiTheme="minorHAnsi" w:hAnsiTheme="minorHAnsi" w:cstheme="minorHAnsi"/>
          <w:b/>
          <w:bCs/>
          <w:szCs w:val="20"/>
          <w:lang w:val="en-GB"/>
        </w:rPr>
        <w:t>Request for Proposal</w:t>
      </w:r>
      <w:r w:rsidRPr="00D25F82">
        <w:rPr>
          <w:rFonts w:asciiTheme="minorHAnsi" w:hAnsiTheme="minorHAnsi" w:cstheme="minorHAnsi"/>
          <w:b/>
          <w:bCs/>
          <w:szCs w:val="20"/>
          <w:lang w:val="en-GB"/>
        </w:rPr>
        <w:t>.</w:t>
      </w:r>
    </w:p>
    <w:p w14:paraId="36A3920A" w14:textId="4874C93A" w:rsidR="00141F73" w:rsidRPr="00D25F82" w:rsidRDefault="00141F73">
      <w:pPr>
        <w:numPr>
          <w:ilvl w:val="0"/>
          <w:numId w:val="1"/>
        </w:numPr>
        <w:tabs>
          <w:tab w:val="left" w:pos="284"/>
        </w:tabs>
        <w:ind w:left="284" w:right="1" w:hanging="284"/>
        <w:rPr>
          <w:rFonts w:asciiTheme="minorHAnsi" w:hAnsiTheme="minorHAnsi" w:cstheme="minorHAnsi"/>
          <w:szCs w:val="20"/>
          <w:lang w:val="en-GB"/>
        </w:rPr>
      </w:pPr>
      <w:r w:rsidRPr="00D25F82">
        <w:rPr>
          <w:rFonts w:asciiTheme="minorHAnsi" w:hAnsiTheme="minorHAnsi" w:cstheme="minorHAnsi"/>
          <w:szCs w:val="20"/>
          <w:lang w:val="en-GB"/>
        </w:rPr>
        <w:t xml:space="preserve">In the case of changes </w:t>
      </w:r>
      <w:r w:rsidR="0035058A">
        <w:rPr>
          <w:rFonts w:asciiTheme="minorHAnsi" w:hAnsiTheme="minorHAnsi" w:cstheme="minorHAnsi"/>
          <w:szCs w:val="20"/>
          <w:lang w:val="en-GB"/>
        </w:rPr>
        <w:t>to</w:t>
      </w:r>
      <w:r w:rsidRPr="00D25F82">
        <w:rPr>
          <w:rFonts w:asciiTheme="minorHAnsi" w:hAnsiTheme="minorHAnsi" w:cstheme="minorHAnsi"/>
          <w:szCs w:val="20"/>
          <w:lang w:val="en-GB"/>
        </w:rPr>
        <w:t xml:space="preserve"> the </w:t>
      </w:r>
      <w:r w:rsidR="00962025">
        <w:rPr>
          <w:rFonts w:asciiTheme="minorHAnsi" w:hAnsiTheme="minorHAnsi" w:cstheme="minorHAnsi"/>
          <w:szCs w:val="20"/>
          <w:lang w:val="en-GB"/>
        </w:rPr>
        <w:t>bid</w:t>
      </w:r>
      <w:r w:rsidRPr="00D25F82">
        <w:rPr>
          <w:rFonts w:asciiTheme="minorHAnsi" w:hAnsiTheme="minorHAnsi" w:cstheme="minorHAnsi"/>
          <w:szCs w:val="20"/>
          <w:lang w:val="en-GB"/>
        </w:rPr>
        <w:t xml:space="preserve">, the packaging should be marked as </w:t>
      </w:r>
      <w:r w:rsidR="0035058A">
        <w:rPr>
          <w:rFonts w:asciiTheme="minorHAnsi" w:hAnsiTheme="minorHAnsi" w:cstheme="minorHAnsi"/>
          <w:szCs w:val="20"/>
          <w:lang w:val="en-GB"/>
        </w:rPr>
        <w:t xml:space="preserve">set out </w:t>
      </w:r>
      <w:r w:rsidRPr="00D25F82">
        <w:rPr>
          <w:rFonts w:asciiTheme="minorHAnsi" w:hAnsiTheme="minorHAnsi" w:cstheme="minorHAnsi"/>
          <w:szCs w:val="20"/>
          <w:lang w:val="en-GB"/>
        </w:rPr>
        <w:t xml:space="preserve">in </w:t>
      </w:r>
      <w:r w:rsidR="0035058A">
        <w:rPr>
          <w:rFonts w:asciiTheme="minorHAnsi" w:hAnsiTheme="minorHAnsi" w:cstheme="minorHAnsi"/>
          <w:szCs w:val="20"/>
          <w:lang w:val="en-GB"/>
        </w:rPr>
        <w:t>Clause</w:t>
      </w:r>
      <w:r w:rsidR="0035058A"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15 of the chapter with the additional inscription "CHANGE</w:t>
      </w:r>
      <w:r w:rsidR="0035058A">
        <w:rPr>
          <w:rFonts w:asciiTheme="minorHAnsi" w:hAnsiTheme="minorHAnsi" w:cstheme="minorHAnsi"/>
          <w:szCs w:val="20"/>
          <w:lang w:val="en-GB"/>
        </w:rPr>
        <w:t>D</w:t>
      </w:r>
      <w:r w:rsidRPr="00D25F82">
        <w:rPr>
          <w:rFonts w:asciiTheme="minorHAnsi" w:hAnsiTheme="minorHAnsi" w:cstheme="minorHAnsi"/>
          <w:szCs w:val="20"/>
          <w:lang w:val="en-GB"/>
        </w:rPr>
        <w:t xml:space="preserve"> </w:t>
      </w:r>
      <w:r w:rsidR="00962025">
        <w:rPr>
          <w:rFonts w:asciiTheme="minorHAnsi" w:hAnsiTheme="minorHAnsi" w:cstheme="minorHAnsi"/>
          <w:szCs w:val="20"/>
          <w:lang w:val="en-GB"/>
        </w:rPr>
        <w:t>BID</w:t>
      </w:r>
      <w:r w:rsidR="0035058A">
        <w:rPr>
          <w:rFonts w:asciiTheme="minorHAnsi" w:hAnsiTheme="minorHAnsi" w:cstheme="minorHAnsi"/>
          <w:szCs w:val="20"/>
          <w:lang w:val="en-GB"/>
        </w:rPr>
        <w:t>.</w:t>
      </w:r>
      <w:r w:rsidRPr="00D25F82">
        <w:rPr>
          <w:rFonts w:asciiTheme="minorHAnsi" w:hAnsiTheme="minorHAnsi" w:cstheme="minorHAnsi"/>
          <w:szCs w:val="20"/>
          <w:lang w:val="en-GB"/>
        </w:rPr>
        <w:t xml:space="preserve">" The </w:t>
      </w:r>
      <w:r w:rsidRPr="00D25F82">
        <w:rPr>
          <w:rFonts w:asciiTheme="minorHAnsi" w:hAnsiTheme="minorHAnsi" w:cstheme="minorHAnsi"/>
          <w:bCs/>
          <w:szCs w:val="20"/>
          <w:lang w:val="en-GB"/>
        </w:rPr>
        <w:t xml:space="preserve">Contracting </w:t>
      </w:r>
      <w:r w:rsidR="0035058A">
        <w:rPr>
          <w:rFonts w:asciiTheme="minorHAnsi" w:hAnsiTheme="minorHAnsi" w:cstheme="minorHAnsi"/>
          <w:bCs/>
          <w:szCs w:val="20"/>
          <w:lang w:val="en-GB"/>
        </w:rPr>
        <w:t>Autho</w:t>
      </w:r>
      <w:r w:rsidRPr="00D25F82">
        <w:rPr>
          <w:rFonts w:asciiTheme="minorHAnsi" w:hAnsiTheme="minorHAnsi" w:cstheme="minorHAnsi"/>
          <w:bCs/>
          <w:szCs w:val="20"/>
          <w:lang w:val="en-GB"/>
        </w:rPr>
        <w:t>r</w:t>
      </w:r>
      <w:r w:rsidR="0035058A">
        <w:rPr>
          <w:rFonts w:asciiTheme="minorHAnsi" w:hAnsiTheme="minorHAnsi" w:cstheme="minorHAnsi"/>
          <w:bCs/>
          <w:szCs w:val="20"/>
          <w:lang w:val="en-GB"/>
        </w:rPr>
        <w:t>ity</w:t>
      </w:r>
      <w:r w:rsidRPr="00D25F82">
        <w:rPr>
          <w:rFonts w:asciiTheme="minorHAnsi" w:hAnsiTheme="minorHAnsi" w:cstheme="minorHAnsi"/>
          <w:szCs w:val="20"/>
          <w:lang w:val="en-GB"/>
        </w:rPr>
        <w:t xml:space="preserve"> </w:t>
      </w:r>
      <w:r w:rsidR="0035058A" w:rsidRPr="00D25F82">
        <w:rPr>
          <w:rFonts w:asciiTheme="minorHAnsi" w:hAnsiTheme="minorHAnsi" w:cstheme="minorHAnsi"/>
          <w:szCs w:val="20"/>
          <w:lang w:val="en-GB"/>
        </w:rPr>
        <w:t>ac</w:t>
      </w:r>
      <w:r w:rsidR="0035058A">
        <w:rPr>
          <w:rFonts w:asciiTheme="minorHAnsi" w:hAnsiTheme="minorHAnsi" w:cstheme="minorHAnsi"/>
          <w:szCs w:val="20"/>
          <w:lang w:val="en-GB"/>
        </w:rPr>
        <w:t>knowledges</w:t>
      </w:r>
      <w:r w:rsidR="0035058A"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that the documents in the above-mentioned envelopes replace the documents </w:t>
      </w:r>
      <w:r w:rsidR="0035058A">
        <w:rPr>
          <w:rFonts w:asciiTheme="minorHAnsi" w:hAnsiTheme="minorHAnsi" w:cstheme="minorHAnsi"/>
          <w:szCs w:val="20"/>
          <w:lang w:val="en-GB"/>
        </w:rPr>
        <w:t>of</w:t>
      </w:r>
      <w:r w:rsidRPr="00D25F82">
        <w:rPr>
          <w:rFonts w:asciiTheme="minorHAnsi" w:hAnsiTheme="minorHAnsi" w:cstheme="minorHAnsi"/>
          <w:szCs w:val="20"/>
          <w:lang w:val="en-GB"/>
        </w:rPr>
        <w:t xml:space="preserve"> the original </w:t>
      </w:r>
      <w:r w:rsidR="00962025">
        <w:rPr>
          <w:rFonts w:asciiTheme="minorHAnsi" w:hAnsiTheme="minorHAnsi" w:cstheme="minorHAnsi"/>
          <w:szCs w:val="20"/>
          <w:lang w:val="en-GB"/>
        </w:rPr>
        <w:t>bid</w:t>
      </w:r>
      <w:r w:rsidRPr="00D25F82">
        <w:rPr>
          <w:rFonts w:asciiTheme="minorHAnsi" w:hAnsiTheme="minorHAnsi" w:cstheme="minorHAnsi"/>
          <w:szCs w:val="20"/>
          <w:lang w:val="en-GB"/>
        </w:rPr>
        <w:t>.</w:t>
      </w:r>
    </w:p>
    <w:p w14:paraId="52F12743" w14:textId="33BAA4F5" w:rsidR="00141F73" w:rsidRPr="00D25F82" w:rsidRDefault="00FD48B0">
      <w:pPr>
        <w:numPr>
          <w:ilvl w:val="0"/>
          <w:numId w:val="1"/>
        </w:numPr>
        <w:ind w:left="284" w:right="1" w:hanging="284"/>
        <w:rPr>
          <w:rFonts w:asciiTheme="minorHAnsi" w:hAnsiTheme="minorHAnsi" w:cstheme="minorHAnsi"/>
          <w:szCs w:val="20"/>
          <w:lang w:val="en-GB"/>
        </w:rPr>
      </w:pPr>
      <w:r w:rsidRPr="00D25F82">
        <w:rPr>
          <w:rFonts w:asciiTheme="minorHAnsi" w:hAnsiTheme="minorHAnsi" w:cstheme="minorHAnsi"/>
          <w:szCs w:val="20"/>
          <w:lang w:val="en-GB"/>
        </w:rPr>
        <w:t xml:space="preserve"> </w:t>
      </w:r>
      <w:r w:rsidR="00141F73" w:rsidRPr="00D25F82">
        <w:rPr>
          <w:rFonts w:asciiTheme="minorHAnsi" w:hAnsiTheme="minorHAnsi" w:cstheme="minorHAnsi"/>
          <w:szCs w:val="20"/>
          <w:lang w:val="en-GB"/>
        </w:rPr>
        <w:t xml:space="preserve">In the case of supplementing the </w:t>
      </w:r>
      <w:r w:rsidR="00962025">
        <w:rPr>
          <w:rFonts w:asciiTheme="minorHAnsi" w:hAnsiTheme="minorHAnsi" w:cstheme="minorHAnsi"/>
          <w:szCs w:val="20"/>
          <w:lang w:val="en-GB"/>
        </w:rPr>
        <w:t>bid</w:t>
      </w:r>
      <w:r w:rsidR="0035058A">
        <w:rPr>
          <w:rFonts w:asciiTheme="minorHAnsi" w:hAnsiTheme="minorHAnsi" w:cstheme="minorHAnsi"/>
          <w:szCs w:val="20"/>
          <w:lang w:val="en-GB"/>
        </w:rPr>
        <w:t>,</w:t>
      </w:r>
      <w:r w:rsidR="00141F73" w:rsidRPr="00D25F82">
        <w:rPr>
          <w:rFonts w:asciiTheme="minorHAnsi" w:hAnsiTheme="minorHAnsi" w:cstheme="minorHAnsi"/>
          <w:szCs w:val="20"/>
          <w:lang w:val="en-GB"/>
        </w:rPr>
        <w:t xml:space="preserve"> the packaging should be marked as</w:t>
      </w:r>
      <w:r w:rsidR="0035058A">
        <w:rPr>
          <w:rFonts w:asciiTheme="minorHAnsi" w:hAnsiTheme="minorHAnsi" w:cstheme="minorHAnsi"/>
          <w:szCs w:val="20"/>
          <w:lang w:val="en-GB"/>
        </w:rPr>
        <w:t xml:space="preserve"> set out</w:t>
      </w:r>
      <w:r w:rsidR="00141F73" w:rsidRPr="00D25F82">
        <w:rPr>
          <w:rFonts w:asciiTheme="minorHAnsi" w:hAnsiTheme="minorHAnsi" w:cstheme="minorHAnsi"/>
          <w:szCs w:val="20"/>
          <w:lang w:val="en-GB"/>
        </w:rPr>
        <w:t xml:space="preserve"> in </w:t>
      </w:r>
      <w:r w:rsidR="0035058A">
        <w:rPr>
          <w:rFonts w:asciiTheme="minorHAnsi" w:hAnsiTheme="minorHAnsi" w:cstheme="minorHAnsi"/>
          <w:szCs w:val="20"/>
          <w:lang w:val="en-GB"/>
        </w:rPr>
        <w:t xml:space="preserve">Clause </w:t>
      </w:r>
      <w:r w:rsidR="00141F73" w:rsidRPr="00D25F82">
        <w:rPr>
          <w:rFonts w:asciiTheme="minorHAnsi" w:hAnsiTheme="minorHAnsi" w:cstheme="minorHAnsi"/>
          <w:szCs w:val="20"/>
          <w:lang w:val="en-GB"/>
        </w:rPr>
        <w:t>15 of the chapter with the additional inscription "SUPPLEMENT</w:t>
      </w:r>
      <w:r w:rsidR="0035058A">
        <w:rPr>
          <w:rFonts w:asciiTheme="minorHAnsi" w:hAnsiTheme="minorHAnsi" w:cstheme="minorHAnsi"/>
          <w:szCs w:val="20"/>
          <w:lang w:val="en-GB"/>
        </w:rPr>
        <w:t>ED</w:t>
      </w:r>
      <w:r w:rsidR="00141F73" w:rsidRPr="00D25F82">
        <w:rPr>
          <w:rFonts w:asciiTheme="minorHAnsi" w:hAnsiTheme="minorHAnsi" w:cstheme="minorHAnsi"/>
          <w:szCs w:val="20"/>
          <w:lang w:val="en-GB"/>
        </w:rPr>
        <w:t xml:space="preserve"> </w:t>
      </w:r>
      <w:r w:rsidR="00962025">
        <w:rPr>
          <w:rFonts w:asciiTheme="minorHAnsi" w:hAnsiTheme="minorHAnsi" w:cstheme="minorHAnsi"/>
          <w:szCs w:val="20"/>
          <w:lang w:val="en-GB"/>
        </w:rPr>
        <w:t>BID</w:t>
      </w:r>
      <w:r w:rsidR="0035058A">
        <w:rPr>
          <w:rFonts w:asciiTheme="minorHAnsi" w:hAnsiTheme="minorHAnsi" w:cstheme="minorHAnsi"/>
          <w:szCs w:val="20"/>
          <w:lang w:val="en-GB"/>
        </w:rPr>
        <w:t>.</w:t>
      </w:r>
      <w:r w:rsidR="00141F73" w:rsidRPr="00D25F82">
        <w:rPr>
          <w:rFonts w:asciiTheme="minorHAnsi" w:hAnsiTheme="minorHAnsi" w:cstheme="minorHAnsi"/>
          <w:szCs w:val="20"/>
          <w:lang w:val="en-GB"/>
        </w:rPr>
        <w:t xml:space="preserve">" The </w:t>
      </w:r>
      <w:r w:rsidR="00141F73" w:rsidRPr="00D25F82">
        <w:rPr>
          <w:rFonts w:asciiTheme="minorHAnsi" w:hAnsiTheme="minorHAnsi" w:cstheme="minorHAnsi"/>
          <w:bCs/>
          <w:szCs w:val="20"/>
          <w:lang w:val="en-GB"/>
        </w:rPr>
        <w:t xml:space="preserve">Contracting </w:t>
      </w:r>
      <w:r w:rsidR="0035058A">
        <w:rPr>
          <w:rFonts w:asciiTheme="minorHAnsi" w:hAnsiTheme="minorHAnsi" w:cstheme="minorHAnsi"/>
          <w:bCs/>
          <w:szCs w:val="20"/>
          <w:lang w:val="en-GB"/>
        </w:rPr>
        <w:t>Autho</w:t>
      </w:r>
      <w:r w:rsidR="0035058A" w:rsidRPr="00D25F82">
        <w:rPr>
          <w:rFonts w:asciiTheme="minorHAnsi" w:hAnsiTheme="minorHAnsi" w:cstheme="minorHAnsi"/>
          <w:bCs/>
          <w:szCs w:val="20"/>
          <w:lang w:val="en-GB"/>
        </w:rPr>
        <w:t>r</w:t>
      </w:r>
      <w:r w:rsidR="0035058A">
        <w:rPr>
          <w:rFonts w:asciiTheme="minorHAnsi" w:hAnsiTheme="minorHAnsi" w:cstheme="minorHAnsi"/>
          <w:bCs/>
          <w:szCs w:val="20"/>
          <w:lang w:val="en-GB"/>
        </w:rPr>
        <w:t>ity</w:t>
      </w:r>
      <w:r w:rsidR="00141F73" w:rsidRPr="00D25F82">
        <w:rPr>
          <w:rFonts w:asciiTheme="minorHAnsi" w:hAnsiTheme="minorHAnsi" w:cstheme="minorHAnsi"/>
          <w:szCs w:val="20"/>
          <w:lang w:val="en-GB"/>
        </w:rPr>
        <w:t xml:space="preserve"> </w:t>
      </w:r>
      <w:r w:rsidR="0035058A" w:rsidRPr="00D25F82">
        <w:rPr>
          <w:rFonts w:asciiTheme="minorHAnsi" w:hAnsiTheme="minorHAnsi" w:cstheme="minorHAnsi"/>
          <w:szCs w:val="20"/>
          <w:lang w:val="en-GB"/>
        </w:rPr>
        <w:t>ac</w:t>
      </w:r>
      <w:r w:rsidR="0035058A">
        <w:rPr>
          <w:rFonts w:asciiTheme="minorHAnsi" w:hAnsiTheme="minorHAnsi" w:cstheme="minorHAnsi"/>
          <w:szCs w:val="20"/>
          <w:lang w:val="en-GB"/>
        </w:rPr>
        <w:t>knowledges</w:t>
      </w:r>
      <w:r w:rsidR="00141F73" w:rsidRPr="00D25F82">
        <w:rPr>
          <w:rFonts w:asciiTheme="minorHAnsi" w:hAnsiTheme="minorHAnsi" w:cstheme="minorHAnsi"/>
          <w:szCs w:val="20"/>
          <w:lang w:val="en-GB"/>
        </w:rPr>
        <w:t xml:space="preserve"> that the documents in the above-mentioned envelope supplement the documents </w:t>
      </w:r>
      <w:r w:rsidR="0035058A">
        <w:rPr>
          <w:rFonts w:asciiTheme="minorHAnsi" w:hAnsiTheme="minorHAnsi" w:cstheme="minorHAnsi"/>
          <w:szCs w:val="20"/>
          <w:lang w:val="en-GB"/>
        </w:rPr>
        <w:t>of</w:t>
      </w:r>
      <w:r w:rsidR="0035058A" w:rsidRPr="00D25F82">
        <w:rPr>
          <w:rFonts w:asciiTheme="minorHAnsi" w:hAnsiTheme="minorHAnsi" w:cstheme="minorHAnsi"/>
          <w:szCs w:val="20"/>
          <w:lang w:val="en-GB"/>
        </w:rPr>
        <w:t xml:space="preserve"> </w:t>
      </w:r>
      <w:r w:rsidR="00141F73" w:rsidRPr="00D25F82">
        <w:rPr>
          <w:rFonts w:asciiTheme="minorHAnsi" w:hAnsiTheme="minorHAnsi" w:cstheme="minorHAnsi"/>
          <w:szCs w:val="20"/>
          <w:lang w:val="en-GB"/>
        </w:rPr>
        <w:t xml:space="preserve">the original </w:t>
      </w:r>
      <w:r w:rsidR="00962025">
        <w:rPr>
          <w:rFonts w:asciiTheme="minorHAnsi" w:hAnsiTheme="minorHAnsi" w:cstheme="minorHAnsi"/>
          <w:szCs w:val="20"/>
          <w:lang w:val="en-GB"/>
        </w:rPr>
        <w:t>bid</w:t>
      </w:r>
      <w:r w:rsidR="00141F73" w:rsidRPr="00D25F82">
        <w:rPr>
          <w:rFonts w:asciiTheme="minorHAnsi" w:hAnsiTheme="minorHAnsi" w:cstheme="minorHAnsi"/>
          <w:szCs w:val="20"/>
          <w:lang w:val="en-GB"/>
        </w:rPr>
        <w:t>.</w:t>
      </w:r>
    </w:p>
    <w:p w14:paraId="087C23F0" w14:textId="77777777" w:rsidR="00141F73" w:rsidRPr="00D25F82" w:rsidRDefault="00141F73" w:rsidP="00141F73">
      <w:pPr>
        <w:pStyle w:val="Akapitzlist"/>
        <w:rPr>
          <w:rFonts w:asciiTheme="minorHAnsi" w:hAnsiTheme="minorHAnsi" w:cstheme="minorHAnsi"/>
          <w:szCs w:val="20"/>
          <w:lang w:val="en-GB"/>
        </w:rPr>
      </w:pPr>
    </w:p>
    <w:p w14:paraId="39FC4547" w14:textId="4B451543" w:rsidR="004208F9" w:rsidRPr="00D25F82" w:rsidRDefault="004208F9">
      <w:pPr>
        <w:numPr>
          <w:ilvl w:val="0"/>
          <w:numId w:val="1"/>
        </w:numPr>
        <w:ind w:left="284" w:right="1" w:hanging="284"/>
        <w:rPr>
          <w:rFonts w:asciiTheme="minorHAnsi" w:hAnsiTheme="minorHAnsi" w:cstheme="minorHAnsi"/>
          <w:szCs w:val="20"/>
          <w:lang w:val="en-GB"/>
        </w:rPr>
      </w:pPr>
      <w:r w:rsidRPr="00D25F82">
        <w:rPr>
          <w:rFonts w:asciiTheme="minorHAnsi" w:hAnsiTheme="minorHAnsi" w:cstheme="minorHAnsi"/>
          <w:szCs w:val="20"/>
          <w:lang w:val="en-GB"/>
        </w:rPr>
        <w:lastRenderedPageBreak/>
        <w:t xml:space="preserve">The </w:t>
      </w:r>
      <w:r w:rsidR="0035058A">
        <w:rPr>
          <w:rFonts w:asciiTheme="minorHAnsi" w:hAnsiTheme="minorHAnsi" w:cstheme="minorHAnsi"/>
          <w:szCs w:val="20"/>
          <w:lang w:val="en-GB"/>
        </w:rPr>
        <w:t>C</w:t>
      </w:r>
      <w:r w:rsidRPr="00D25F82">
        <w:rPr>
          <w:rFonts w:asciiTheme="minorHAnsi" w:hAnsiTheme="minorHAnsi" w:cstheme="minorHAnsi"/>
          <w:szCs w:val="20"/>
          <w:lang w:val="en-GB"/>
        </w:rPr>
        <w:t xml:space="preserve">ontractor also has the right to withdraw the </w:t>
      </w:r>
      <w:r w:rsidR="00962025">
        <w:rPr>
          <w:rFonts w:asciiTheme="minorHAnsi" w:hAnsiTheme="minorHAnsi" w:cstheme="minorHAnsi"/>
          <w:szCs w:val="20"/>
          <w:lang w:val="en-GB"/>
        </w:rPr>
        <w:t>bid</w:t>
      </w:r>
      <w:r w:rsidR="0035058A"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by submitting a written request before the deadline for submission. Withdrawn </w:t>
      </w:r>
      <w:r w:rsidR="00962025">
        <w:rPr>
          <w:rFonts w:asciiTheme="minorHAnsi" w:hAnsiTheme="minorHAnsi" w:cstheme="minorHAnsi"/>
          <w:szCs w:val="20"/>
          <w:lang w:val="en-GB"/>
        </w:rPr>
        <w:t>bids</w:t>
      </w:r>
      <w:r w:rsidR="0035058A"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will not be opened. The indicated application must be signed by the person</w:t>
      </w:r>
      <w:r w:rsidR="0035058A">
        <w:rPr>
          <w:rFonts w:asciiTheme="minorHAnsi" w:hAnsiTheme="minorHAnsi" w:cstheme="minorHAnsi"/>
          <w:szCs w:val="20"/>
          <w:lang w:val="en-GB"/>
        </w:rPr>
        <w:t>(</w:t>
      </w:r>
      <w:r w:rsidRPr="00D25F82">
        <w:rPr>
          <w:rFonts w:asciiTheme="minorHAnsi" w:hAnsiTheme="minorHAnsi" w:cstheme="minorHAnsi"/>
          <w:szCs w:val="20"/>
          <w:lang w:val="en-GB"/>
        </w:rPr>
        <w:t>s</w:t>
      </w:r>
      <w:r w:rsidR="0035058A">
        <w:rPr>
          <w:rFonts w:asciiTheme="minorHAnsi" w:hAnsiTheme="minorHAnsi" w:cstheme="minorHAnsi"/>
          <w:szCs w:val="20"/>
          <w:lang w:val="en-GB"/>
        </w:rPr>
        <w:t>)</w:t>
      </w:r>
      <w:r w:rsidRPr="00D25F82">
        <w:rPr>
          <w:rFonts w:asciiTheme="minorHAnsi" w:hAnsiTheme="minorHAnsi" w:cstheme="minorHAnsi"/>
          <w:szCs w:val="20"/>
          <w:lang w:val="en-GB"/>
        </w:rPr>
        <w:t xml:space="preserve"> authorized to represent the Contractor listed in the </w:t>
      </w:r>
      <w:r w:rsidR="0035058A">
        <w:rPr>
          <w:rFonts w:asciiTheme="minorHAnsi" w:hAnsiTheme="minorHAnsi" w:cstheme="minorHAnsi"/>
          <w:szCs w:val="20"/>
          <w:lang w:val="en-GB"/>
        </w:rPr>
        <w:t>abstract</w:t>
      </w:r>
      <w:r w:rsidR="0035058A"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from the National Court Register or in the entry to CEIDG or </w:t>
      </w:r>
      <w:r w:rsidR="0035058A">
        <w:rPr>
          <w:rFonts w:asciiTheme="minorHAnsi" w:hAnsiTheme="minorHAnsi" w:cstheme="minorHAnsi"/>
          <w:szCs w:val="20"/>
          <w:lang w:val="en-GB"/>
        </w:rPr>
        <w:t xml:space="preserve">by </w:t>
      </w:r>
      <w:r w:rsidRPr="00D25F82">
        <w:rPr>
          <w:rFonts w:asciiTheme="minorHAnsi" w:hAnsiTheme="minorHAnsi" w:cstheme="minorHAnsi"/>
          <w:szCs w:val="20"/>
          <w:lang w:val="en-GB"/>
        </w:rPr>
        <w:t xml:space="preserve">the appointed </w:t>
      </w:r>
      <w:r w:rsidR="0035058A">
        <w:rPr>
          <w:rFonts w:asciiTheme="minorHAnsi" w:hAnsiTheme="minorHAnsi" w:cstheme="minorHAnsi"/>
          <w:szCs w:val="20"/>
          <w:lang w:val="en-GB"/>
        </w:rPr>
        <w:t>proxy.</w:t>
      </w:r>
    </w:p>
    <w:p w14:paraId="2E99AB30" w14:textId="5F45107A" w:rsidR="000721AB" w:rsidRPr="00D25F82" w:rsidRDefault="0035058A">
      <w:pPr>
        <w:numPr>
          <w:ilvl w:val="0"/>
          <w:numId w:val="1"/>
        </w:numPr>
        <w:ind w:left="284" w:right="1" w:hanging="284"/>
        <w:rPr>
          <w:rFonts w:asciiTheme="minorHAnsi" w:hAnsiTheme="minorHAnsi" w:cstheme="minorHAnsi"/>
          <w:szCs w:val="20"/>
          <w:lang w:val="en-GB"/>
        </w:rPr>
      </w:pPr>
      <w:r>
        <w:rPr>
          <w:rFonts w:asciiTheme="minorHAnsi" w:hAnsiTheme="minorHAnsi" w:cstheme="minorHAnsi"/>
          <w:szCs w:val="20"/>
          <w:lang w:val="en-GB"/>
        </w:rPr>
        <w:t xml:space="preserve">Tenders </w:t>
      </w:r>
      <w:r w:rsidR="004208F9" w:rsidRPr="00D25F82">
        <w:rPr>
          <w:rFonts w:asciiTheme="minorHAnsi" w:hAnsiTheme="minorHAnsi" w:cstheme="minorHAnsi"/>
          <w:szCs w:val="20"/>
          <w:lang w:val="en-GB"/>
        </w:rPr>
        <w:t xml:space="preserve">received by the </w:t>
      </w:r>
      <w:r w:rsidR="004208F9" w:rsidRPr="00D25F82">
        <w:rPr>
          <w:rFonts w:asciiTheme="minorHAnsi" w:hAnsiTheme="minorHAnsi" w:cstheme="minorHAnsi"/>
          <w:bCs/>
          <w:szCs w:val="20"/>
          <w:lang w:val="en-GB"/>
        </w:rPr>
        <w:t xml:space="preserve">Contracting </w:t>
      </w:r>
      <w:r>
        <w:rPr>
          <w:rFonts w:asciiTheme="minorHAnsi" w:hAnsiTheme="minorHAnsi" w:cstheme="minorHAnsi"/>
          <w:bCs/>
          <w:szCs w:val="20"/>
          <w:lang w:val="en-GB"/>
        </w:rPr>
        <w:t>Authority</w:t>
      </w:r>
      <w:r w:rsidRPr="00D25F82">
        <w:rPr>
          <w:rFonts w:asciiTheme="minorHAnsi" w:hAnsiTheme="minorHAnsi" w:cstheme="minorHAnsi"/>
          <w:szCs w:val="20"/>
          <w:lang w:val="en-GB"/>
        </w:rPr>
        <w:t xml:space="preserve"> </w:t>
      </w:r>
      <w:r w:rsidR="004208F9" w:rsidRPr="00D25F82">
        <w:rPr>
          <w:rFonts w:asciiTheme="minorHAnsi" w:hAnsiTheme="minorHAnsi" w:cstheme="minorHAnsi"/>
          <w:szCs w:val="20"/>
          <w:lang w:val="en-GB"/>
        </w:rPr>
        <w:t>after the deadline for their submission shall be immediately returned to the Contractors</w:t>
      </w:r>
      <w:r w:rsidR="00FD48B0" w:rsidRPr="00D25F82">
        <w:rPr>
          <w:rFonts w:asciiTheme="minorHAnsi" w:hAnsiTheme="minorHAnsi" w:cstheme="minorHAnsi"/>
          <w:szCs w:val="20"/>
          <w:lang w:val="en-GB"/>
        </w:rPr>
        <w:t xml:space="preserve">. </w:t>
      </w:r>
    </w:p>
    <w:p w14:paraId="584909E8" w14:textId="7A8A3894" w:rsidR="000721AB" w:rsidRPr="00D25F82" w:rsidRDefault="007934B5" w:rsidP="007934B5">
      <w:pPr>
        <w:ind w:left="0" w:right="1" w:firstLine="0"/>
        <w:rPr>
          <w:rFonts w:asciiTheme="minorHAnsi" w:hAnsiTheme="minorHAnsi" w:cstheme="minorHAnsi"/>
          <w:szCs w:val="20"/>
          <w:lang w:val="en-GB"/>
        </w:rPr>
      </w:pPr>
      <w:r w:rsidRPr="00D25F82">
        <w:rPr>
          <w:noProof/>
        </w:rPr>
        <mc:AlternateContent>
          <mc:Choice Requires="wps">
            <w:drawing>
              <wp:inline distT="0" distB="0" distL="0" distR="0" wp14:anchorId="661F62A9" wp14:editId="5D18EA99">
                <wp:extent cx="6437376" cy="263347"/>
                <wp:effectExtent l="0" t="0" r="20955" b="22860"/>
                <wp:docPr id="30814" name="Pole tekstowe 308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7376" cy="263347"/>
                        </a:xfrm>
                        <a:prstGeom prst="rect">
                          <a:avLst/>
                        </a:prstGeom>
                        <a:solidFill>
                          <a:srgbClr val="ACB9CA"/>
                        </a:solidFill>
                        <a:ln w="9525">
                          <a:solidFill>
                            <a:srgbClr val="000000"/>
                          </a:solidFill>
                          <a:miter lim="800000"/>
                          <a:headEnd/>
                          <a:tailEnd/>
                        </a:ln>
                      </wps:spPr>
                      <wps:txbx>
                        <w:txbxContent>
                          <w:p w14:paraId="238C8AB4" w14:textId="2B21F4C2" w:rsidR="007934B5" w:rsidRPr="004208F9" w:rsidRDefault="004208F9" w:rsidP="007934B5">
                            <w:pPr>
                              <w:shd w:val="clear" w:color="auto" w:fill="ACB9CA"/>
                              <w:spacing w:after="0"/>
                              <w:ind w:left="0" w:firstLine="0"/>
                              <w:jc w:val="left"/>
                              <w:rPr>
                                <w:rFonts w:asciiTheme="minorHAnsi" w:hAnsiTheme="minorHAnsi" w:cstheme="minorHAnsi"/>
                                <w:b/>
                                <w:bCs/>
                                <w:szCs w:val="20"/>
                                <w:lang w:val="en-US"/>
                              </w:rPr>
                            </w:pPr>
                            <w:r w:rsidRPr="004208F9">
                              <w:rPr>
                                <w:rFonts w:asciiTheme="minorHAnsi" w:hAnsiTheme="minorHAnsi" w:cstheme="minorHAnsi"/>
                                <w:b/>
                                <w:bCs/>
                                <w:szCs w:val="20"/>
                                <w:lang w:val="en-US"/>
                              </w:rPr>
                              <w:t xml:space="preserve">CHAPTER IX. </w:t>
                            </w:r>
                            <w:r w:rsidR="00962025">
                              <w:rPr>
                                <w:rFonts w:asciiTheme="minorHAnsi" w:hAnsiTheme="minorHAnsi" w:cstheme="minorHAnsi"/>
                                <w:b/>
                                <w:bCs/>
                                <w:szCs w:val="20"/>
                                <w:lang w:val="en-US"/>
                              </w:rPr>
                              <w:t>BID</w:t>
                            </w:r>
                            <w:r w:rsidR="0035058A">
                              <w:rPr>
                                <w:rFonts w:asciiTheme="minorHAnsi" w:hAnsiTheme="minorHAnsi" w:cstheme="minorHAnsi"/>
                                <w:b/>
                                <w:bCs/>
                                <w:szCs w:val="20"/>
                                <w:lang w:val="en-US"/>
                              </w:rPr>
                              <w:t xml:space="preserve"> VALIDITY PERIOD</w:t>
                            </w:r>
                          </w:p>
                        </w:txbxContent>
                      </wps:txbx>
                      <wps:bodyPr rot="0" vert="horz" wrap="square" lIns="91440" tIns="45720" rIns="91440" bIns="45720" anchor="t" anchorCtr="0" upright="1">
                        <a:noAutofit/>
                      </wps:bodyPr>
                    </wps:wsp>
                  </a:graphicData>
                </a:graphic>
              </wp:inline>
            </w:drawing>
          </mc:Choice>
          <mc:Fallback>
            <w:pict>
              <v:shape w14:anchorId="661F62A9" id="Pole tekstowe 30814" o:spid="_x0000_s1037" type="#_x0000_t202" style="width:506.9pt;height:2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" fillcolor="#acb9ca">
                <v:textbox>
                  <w:txbxContent>
                    <w:p w14:paraId="238C8AB4" w14:textId="2B21F4C2" w:rsidR="007934B5" w:rsidRPr="004208F9" w:rsidRDefault="004208F9" w:rsidP="007934B5">
                      <w:pPr>
                        <w:shd w:val="clear" w:color="auto" w:fill="ACB9CA"/>
                        <w:spacing w:after="0"/>
                        <w:ind w:left="0" w:firstLine="0"/>
                        <w:jc w:val="left"/>
                        <w:rPr>
                          <w:rFonts w:asciiTheme="minorHAnsi" w:hAnsiTheme="minorHAnsi" w:cstheme="minorHAnsi"/>
                          <w:b/>
                          <w:bCs/>
                          <w:szCs w:val="20"/>
                          <w:lang w:val="en-US"/>
                        </w:rPr>
                      </w:pPr>
                      <w:r w:rsidRPr="004208F9">
                        <w:rPr>
                          <w:rFonts w:asciiTheme="minorHAnsi" w:hAnsiTheme="minorHAnsi" w:cstheme="minorHAnsi"/>
                          <w:b/>
                          <w:bCs/>
                          <w:szCs w:val="20"/>
                          <w:lang w:val="en-US"/>
                        </w:rPr>
                        <w:t xml:space="preserve">CHAPTER IX. </w:t>
                      </w:r>
                      <w:r w:rsidR="00962025">
                        <w:rPr>
                          <w:rFonts w:asciiTheme="minorHAnsi" w:hAnsiTheme="minorHAnsi" w:cstheme="minorHAnsi"/>
                          <w:b/>
                          <w:bCs/>
                          <w:szCs w:val="20"/>
                          <w:lang w:val="en-US"/>
                        </w:rPr>
                        <w:t>BID</w:t>
                      </w:r>
                      <w:r w:rsidR="0035058A">
                        <w:rPr>
                          <w:rFonts w:asciiTheme="minorHAnsi" w:hAnsiTheme="minorHAnsi" w:cstheme="minorHAnsi"/>
                          <w:b/>
                          <w:bCs/>
                          <w:szCs w:val="20"/>
                          <w:lang w:val="en-US"/>
                        </w:rPr>
                        <w:t xml:space="preserve"> VALIDITY PERIOD</w:t>
                      </w:r>
                    </w:p>
                  </w:txbxContent>
                </v:textbox>
                <w10:anchorlock/>
              </v:shape>
            </w:pict>
          </mc:Fallback>
        </mc:AlternateContent>
      </w:r>
    </w:p>
    <w:p w14:paraId="6EF22EE1" w14:textId="77960723" w:rsidR="004208F9" w:rsidRPr="00D25F82" w:rsidRDefault="004208F9">
      <w:pPr>
        <w:numPr>
          <w:ilvl w:val="0"/>
          <w:numId w:val="7"/>
        </w:numPr>
        <w:spacing w:before="60" w:after="60"/>
        <w:ind w:left="284" w:hanging="284"/>
        <w:rPr>
          <w:rFonts w:asciiTheme="minorHAnsi" w:hAnsiTheme="minorHAnsi" w:cstheme="minorHAnsi"/>
          <w:szCs w:val="20"/>
          <w:lang w:val="en-GB"/>
        </w:rPr>
      </w:pPr>
      <w:r w:rsidRPr="00D25F82">
        <w:rPr>
          <w:rFonts w:asciiTheme="minorHAnsi" w:hAnsiTheme="minorHAnsi" w:cstheme="minorHAnsi"/>
          <w:b/>
          <w:bCs/>
          <w:szCs w:val="20"/>
          <w:lang w:val="en-GB"/>
        </w:rPr>
        <w:t xml:space="preserve">The </w:t>
      </w:r>
      <w:r w:rsidR="00962025">
        <w:rPr>
          <w:rFonts w:asciiTheme="minorHAnsi" w:hAnsiTheme="minorHAnsi" w:cstheme="minorHAnsi"/>
          <w:b/>
          <w:bCs/>
          <w:szCs w:val="20"/>
          <w:lang w:val="en-GB"/>
        </w:rPr>
        <w:t>bid</w:t>
      </w:r>
      <w:r w:rsidR="0035058A" w:rsidRPr="00D25F82">
        <w:rPr>
          <w:rFonts w:asciiTheme="minorHAnsi" w:hAnsiTheme="minorHAnsi" w:cstheme="minorHAnsi"/>
          <w:b/>
          <w:bCs/>
          <w:szCs w:val="20"/>
          <w:lang w:val="en-GB"/>
        </w:rPr>
        <w:t xml:space="preserve"> </w:t>
      </w:r>
      <w:r w:rsidRPr="00D25F82">
        <w:rPr>
          <w:rFonts w:asciiTheme="minorHAnsi" w:hAnsiTheme="minorHAnsi" w:cstheme="minorHAnsi"/>
          <w:b/>
          <w:bCs/>
          <w:szCs w:val="20"/>
          <w:lang w:val="en-GB"/>
        </w:rPr>
        <w:t>validity period is 30 days.</w:t>
      </w:r>
    </w:p>
    <w:p w14:paraId="726230FA" w14:textId="709376EA" w:rsidR="004208F9" w:rsidRPr="00D25F82" w:rsidRDefault="004208F9">
      <w:pPr>
        <w:numPr>
          <w:ilvl w:val="0"/>
          <w:numId w:val="7"/>
        </w:numPr>
        <w:spacing w:before="60" w:after="60"/>
        <w:ind w:left="284" w:hanging="284"/>
        <w:rPr>
          <w:rFonts w:asciiTheme="minorHAnsi" w:hAnsiTheme="minorHAnsi" w:cstheme="minorHAnsi"/>
          <w:szCs w:val="20"/>
          <w:lang w:val="en-GB"/>
        </w:rPr>
      </w:pPr>
      <w:r w:rsidRPr="00D25F82">
        <w:rPr>
          <w:rFonts w:asciiTheme="minorHAnsi" w:hAnsiTheme="minorHAnsi" w:cstheme="minorHAnsi"/>
          <w:szCs w:val="20"/>
          <w:lang w:val="en-GB"/>
        </w:rPr>
        <w:t xml:space="preserve">The period </w:t>
      </w:r>
      <w:r w:rsidR="0035058A">
        <w:rPr>
          <w:rFonts w:asciiTheme="minorHAnsi" w:hAnsiTheme="minorHAnsi" w:cstheme="minorHAnsi"/>
          <w:szCs w:val="20"/>
          <w:lang w:val="en-GB"/>
        </w:rPr>
        <w:t>starts</w:t>
      </w:r>
      <w:r w:rsidR="0035058A"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with the expiry of the deadline for </w:t>
      </w:r>
      <w:r w:rsidR="00962025">
        <w:rPr>
          <w:rFonts w:asciiTheme="minorHAnsi" w:hAnsiTheme="minorHAnsi" w:cstheme="minorHAnsi"/>
          <w:szCs w:val="20"/>
          <w:lang w:val="en-GB"/>
        </w:rPr>
        <w:t>tender</w:t>
      </w:r>
      <w:r w:rsidR="0035058A">
        <w:rPr>
          <w:rFonts w:asciiTheme="minorHAnsi" w:hAnsiTheme="minorHAnsi" w:cstheme="minorHAnsi"/>
          <w:szCs w:val="20"/>
          <w:lang w:val="en-GB"/>
        </w:rPr>
        <w:t xml:space="preserve"> </w:t>
      </w:r>
      <w:r w:rsidRPr="00D25F82">
        <w:rPr>
          <w:rFonts w:asciiTheme="minorHAnsi" w:hAnsiTheme="minorHAnsi" w:cstheme="minorHAnsi"/>
          <w:szCs w:val="20"/>
          <w:lang w:val="en-GB"/>
        </w:rPr>
        <w:t>submission.</w:t>
      </w:r>
    </w:p>
    <w:p w14:paraId="58CFE446" w14:textId="2CAFC3F1" w:rsidR="004208F9" w:rsidRPr="00D25F82" w:rsidRDefault="004208F9">
      <w:pPr>
        <w:numPr>
          <w:ilvl w:val="0"/>
          <w:numId w:val="7"/>
        </w:numPr>
        <w:spacing w:before="60" w:after="120"/>
        <w:ind w:left="284" w:hanging="284"/>
        <w:rPr>
          <w:rFonts w:asciiTheme="minorHAnsi" w:hAnsiTheme="minorHAnsi" w:cstheme="minorHAnsi"/>
          <w:szCs w:val="20"/>
          <w:lang w:val="en-GB"/>
        </w:rPr>
      </w:pPr>
      <w:r w:rsidRPr="00D25F82">
        <w:rPr>
          <w:rFonts w:asciiTheme="minorHAnsi" w:hAnsiTheme="minorHAnsi" w:cstheme="minorHAnsi"/>
          <w:szCs w:val="20"/>
          <w:lang w:val="en-GB"/>
        </w:rPr>
        <w:t xml:space="preserve">At least 3 days before the expiry of the </w:t>
      </w:r>
      <w:r w:rsidR="00962025">
        <w:rPr>
          <w:rFonts w:asciiTheme="minorHAnsi" w:hAnsiTheme="minorHAnsi" w:cstheme="minorHAnsi"/>
          <w:szCs w:val="20"/>
          <w:lang w:val="en-GB"/>
        </w:rPr>
        <w:t>bid</w:t>
      </w:r>
      <w:r w:rsidR="0035058A"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validity period, the </w:t>
      </w:r>
      <w:r w:rsidRPr="00D25F82">
        <w:rPr>
          <w:rFonts w:asciiTheme="minorHAnsi" w:hAnsiTheme="minorHAnsi" w:cstheme="minorHAnsi"/>
          <w:bCs/>
          <w:szCs w:val="20"/>
          <w:lang w:val="en-GB"/>
        </w:rPr>
        <w:t xml:space="preserve">Contracting </w:t>
      </w:r>
      <w:r w:rsidR="0035058A">
        <w:rPr>
          <w:rFonts w:asciiTheme="minorHAnsi" w:hAnsiTheme="minorHAnsi" w:cstheme="minorHAnsi"/>
          <w:bCs/>
          <w:szCs w:val="20"/>
          <w:lang w:val="en-GB"/>
        </w:rPr>
        <w:t>Authority</w:t>
      </w:r>
      <w:r w:rsidR="0035058A"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may </w:t>
      </w:r>
      <w:r w:rsidR="0035058A" w:rsidRPr="00D25F82">
        <w:rPr>
          <w:rFonts w:asciiTheme="minorHAnsi" w:hAnsiTheme="minorHAnsi" w:cstheme="minorHAnsi"/>
          <w:szCs w:val="20"/>
          <w:lang w:val="en-GB"/>
        </w:rPr>
        <w:t xml:space="preserve">once </w:t>
      </w:r>
      <w:r w:rsidRPr="00D25F82">
        <w:rPr>
          <w:rFonts w:asciiTheme="minorHAnsi" w:hAnsiTheme="minorHAnsi" w:cstheme="minorHAnsi"/>
          <w:szCs w:val="20"/>
          <w:lang w:val="en-GB"/>
        </w:rPr>
        <w:t>request the Contractors for their consent to extend this period by a specified period, but not longer than 60 days.</w:t>
      </w:r>
      <w:r w:rsidR="00FD48B0" w:rsidRPr="00D25F82">
        <w:rPr>
          <w:rFonts w:asciiTheme="minorHAnsi" w:hAnsiTheme="minorHAnsi" w:cstheme="minorHAnsi"/>
          <w:szCs w:val="20"/>
          <w:lang w:val="en-GB"/>
        </w:rPr>
        <w:t xml:space="preserve"> </w:t>
      </w:r>
    </w:p>
    <w:p w14:paraId="03178CAE" w14:textId="16C8C107" w:rsidR="004208F9" w:rsidRPr="00D25F82" w:rsidRDefault="004208F9">
      <w:pPr>
        <w:numPr>
          <w:ilvl w:val="0"/>
          <w:numId w:val="7"/>
        </w:numPr>
        <w:spacing w:before="60" w:after="120"/>
        <w:ind w:left="284" w:hanging="284"/>
        <w:rPr>
          <w:rFonts w:asciiTheme="minorHAnsi" w:hAnsiTheme="minorHAnsi" w:cstheme="minorHAnsi"/>
          <w:szCs w:val="20"/>
          <w:lang w:val="en-GB"/>
        </w:rPr>
      </w:pPr>
      <w:r w:rsidRPr="00D25F82">
        <w:rPr>
          <w:rFonts w:asciiTheme="minorHAnsi" w:hAnsiTheme="minorHAnsi" w:cstheme="minorHAnsi"/>
          <w:szCs w:val="20"/>
          <w:lang w:val="en-GB"/>
        </w:rPr>
        <w:t xml:space="preserve">The </w:t>
      </w:r>
      <w:r w:rsidR="0035058A">
        <w:rPr>
          <w:rFonts w:asciiTheme="minorHAnsi" w:hAnsiTheme="minorHAnsi" w:cstheme="minorHAnsi"/>
          <w:szCs w:val="20"/>
          <w:lang w:val="en-GB"/>
        </w:rPr>
        <w:t>C</w:t>
      </w:r>
      <w:r w:rsidRPr="00D25F82">
        <w:rPr>
          <w:rFonts w:asciiTheme="minorHAnsi" w:hAnsiTheme="minorHAnsi" w:cstheme="minorHAnsi"/>
          <w:szCs w:val="20"/>
          <w:lang w:val="en-GB"/>
        </w:rPr>
        <w:t xml:space="preserve">ontractor may independently extend the </w:t>
      </w:r>
      <w:r w:rsidR="00962025">
        <w:rPr>
          <w:rFonts w:asciiTheme="minorHAnsi" w:hAnsiTheme="minorHAnsi" w:cstheme="minorHAnsi"/>
          <w:szCs w:val="20"/>
          <w:lang w:val="en-GB"/>
        </w:rPr>
        <w:t>bid</w:t>
      </w:r>
      <w:r w:rsidR="0035058A">
        <w:rPr>
          <w:rFonts w:asciiTheme="minorHAnsi" w:hAnsiTheme="minorHAnsi" w:cstheme="minorHAnsi"/>
          <w:szCs w:val="20"/>
          <w:lang w:val="en-GB"/>
        </w:rPr>
        <w:t xml:space="preserve"> </w:t>
      </w:r>
      <w:r w:rsidRPr="00D25F82">
        <w:rPr>
          <w:rFonts w:asciiTheme="minorHAnsi" w:hAnsiTheme="minorHAnsi" w:cstheme="minorHAnsi"/>
          <w:szCs w:val="20"/>
          <w:lang w:val="en-GB"/>
        </w:rPr>
        <w:t>validity period.</w:t>
      </w:r>
    </w:p>
    <w:p w14:paraId="0A51DED9" w14:textId="3E70A931" w:rsidR="00203FB7" w:rsidRPr="00D25F82" w:rsidRDefault="00203FB7" w:rsidP="00203FB7">
      <w:pPr>
        <w:spacing w:before="60" w:after="120"/>
        <w:ind w:left="0"/>
        <w:rPr>
          <w:rFonts w:asciiTheme="minorHAnsi" w:hAnsiTheme="minorHAnsi" w:cstheme="minorHAnsi"/>
          <w:szCs w:val="20"/>
          <w:lang w:val="en-GB"/>
        </w:rPr>
      </w:pPr>
      <w:r w:rsidRPr="00D25F82">
        <w:rPr>
          <w:noProof/>
        </w:rPr>
        <mc:AlternateContent>
          <mc:Choice Requires="wps">
            <w:drawing>
              <wp:inline distT="0" distB="0" distL="0" distR="0" wp14:anchorId="3EF16FE1" wp14:editId="4F5DE148">
                <wp:extent cx="6437376" cy="263347"/>
                <wp:effectExtent l="0" t="0" r="20955" b="22860"/>
                <wp:docPr id="30815" name="Pole tekstowe 308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7376" cy="263347"/>
                        </a:xfrm>
                        <a:prstGeom prst="rect">
                          <a:avLst/>
                        </a:prstGeom>
                        <a:solidFill>
                          <a:srgbClr val="ACB9CA"/>
                        </a:solidFill>
                        <a:ln w="9525">
                          <a:solidFill>
                            <a:srgbClr val="000000"/>
                          </a:solidFill>
                          <a:miter lim="800000"/>
                          <a:headEnd/>
                          <a:tailEnd/>
                        </a:ln>
                      </wps:spPr>
                      <wps:txbx>
                        <w:txbxContent>
                          <w:p w14:paraId="01DED1A6" w14:textId="0EC85CB1" w:rsidR="00203FB7" w:rsidRPr="004208F9" w:rsidRDefault="004208F9" w:rsidP="00203FB7">
                            <w:pPr>
                              <w:shd w:val="clear" w:color="auto" w:fill="ACB9CA"/>
                              <w:spacing w:after="0"/>
                              <w:ind w:left="0" w:firstLine="0"/>
                              <w:jc w:val="left"/>
                              <w:rPr>
                                <w:rFonts w:asciiTheme="minorHAnsi" w:hAnsiTheme="minorHAnsi" w:cstheme="minorHAnsi"/>
                                <w:b/>
                                <w:bCs/>
                                <w:szCs w:val="20"/>
                                <w:lang w:val="en-US"/>
                              </w:rPr>
                            </w:pPr>
                            <w:r w:rsidRPr="004208F9">
                              <w:rPr>
                                <w:rFonts w:asciiTheme="minorHAnsi" w:hAnsiTheme="minorHAnsi" w:cstheme="minorHAnsi"/>
                                <w:b/>
                                <w:bCs/>
                                <w:szCs w:val="20"/>
                                <w:lang w:val="en-US"/>
                              </w:rPr>
                              <w:t xml:space="preserve">CHAPTER X. PLACE AND </w:t>
                            </w:r>
                            <w:r w:rsidR="0035058A" w:rsidRPr="004208F9">
                              <w:rPr>
                                <w:rFonts w:asciiTheme="minorHAnsi" w:hAnsiTheme="minorHAnsi" w:cstheme="minorHAnsi"/>
                                <w:b/>
                                <w:bCs/>
                                <w:szCs w:val="20"/>
                                <w:lang w:val="en-US"/>
                              </w:rPr>
                              <w:t>D</w:t>
                            </w:r>
                            <w:r w:rsidR="0035058A">
                              <w:rPr>
                                <w:rFonts w:asciiTheme="minorHAnsi" w:hAnsiTheme="minorHAnsi" w:cstheme="minorHAnsi"/>
                                <w:b/>
                                <w:bCs/>
                                <w:szCs w:val="20"/>
                                <w:lang w:val="en-US"/>
                              </w:rPr>
                              <w:t>EADLINE FOR</w:t>
                            </w:r>
                            <w:r w:rsidR="0035058A" w:rsidRPr="004208F9">
                              <w:rPr>
                                <w:rFonts w:asciiTheme="minorHAnsi" w:hAnsiTheme="minorHAnsi" w:cstheme="minorHAnsi"/>
                                <w:b/>
                                <w:bCs/>
                                <w:szCs w:val="20"/>
                                <w:lang w:val="en-US"/>
                              </w:rPr>
                              <w:t xml:space="preserve"> </w:t>
                            </w:r>
                            <w:r w:rsidR="0035058A">
                              <w:rPr>
                                <w:rFonts w:asciiTheme="minorHAnsi" w:hAnsiTheme="minorHAnsi" w:cstheme="minorHAnsi"/>
                                <w:b/>
                                <w:bCs/>
                                <w:szCs w:val="20"/>
                                <w:lang w:val="en-US"/>
                              </w:rPr>
                              <w:t>TENDER</w:t>
                            </w:r>
                            <w:r w:rsidRPr="004208F9">
                              <w:rPr>
                                <w:rFonts w:asciiTheme="minorHAnsi" w:hAnsiTheme="minorHAnsi" w:cstheme="minorHAnsi"/>
                                <w:b/>
                                <w:bCs/>
                                <w:szCs w:val="20"/>
                                <w:lang w:val="en-US"/>
                              </w:rPr>
                              <w:t xml:space="preserve"> SUBMISSION </w:t>
                            </w:r>
                          </w:p>
                        </w:txbxContent>
                      </wps:txbx>
                      <wps:bodyPr rot="0" vert="horz" wrap="square" lIns="91440" tIns="45720" rIns="91440" bIns="45720" anchor="t" anchorCtr="0" upright="1">
                        <a:noAutofit/>
                      </wps:bodyPr>
                    </wps:wsp>
                  </a:graphicData>
                </a:graphic>
              </wp:inline>
            </w:drawing>
          </mc:Choice>
          <mc:Fallback>
            <w:pict>
              <v:shape w14:anchorId="3EF16FE1" id="Pole tekstowe 30815" o:spid="_x0000_s1038" type="#_x0000_t202" style="width:506.9pt;height:2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" fillcolor="#acb9ca">
                <v:textbox>
                  <w:txbxContent>
                    <w:p w14:paraId="01DED1A6" w14:textId="0EC85CB1" w:rsidR="00203FB7" w:rsidRPr="004208F9" w:rsidRDefault="004208F9" w:rsidP="00203FB7">
                      <w:pPr>
                        <w:shd w:val="clear" w:color="auto" w:fill="ACB9CA"/>
                        <w:spacing w:after="0"/>
                        <w:ind w:left="0" w:firstLine="0"/>
                        <w:jc w:val="left"/>
                        <w:rPr>
                          <w:rFonts w:asciiTheme="minorHAnsi" w:hAnsiTheme="minorHAnsi" w:cstheme="minorHAnsi"/>
                          <w:b/>
                          <w:bCs/>
                          <w:szCs w:val="20"/>
                          <w:lang w:val="en-US"/>
                        </w:rPr>
                      </w:pPr>
                      <w:r w:rsidRPr="004208F9">
                        <w:rPr>
                          <w:rFonts w:asciiTheme="minorHAnsi" w:hAnsiTheme="minorHAnsi" w:cstheme="minorHAnsi"/>
                          <w:b/>
                          <w:bCs/>
                          <w:szCs w:val="20"/>
                          <w:lang w:val="en-US"/>
                        </w:rPr>
                        <w:t xml:space="preserve">CHAPTER X. PLACE AND </w:t>
                      </w:r>
                      <w:r w:rsidR="0035058A" w:rsidRPr="004208F9">
                        <w:rPr>
                          <w:rFonts w:asciiTheme="minorHAnsi" w:hAnsiTheme="minorHAnsi" w:cstheme="minorHAnsi"/>
                          <w:b/>
                          <w:bCs/>
                          <w:szCs w:val="20"/>
                          <w:lang w:val="en-US"/>
                        </w:rPr>
                        <w:t>D</w:t>
                      </w:r>
                      <w:r w:rsidR="0035058A">
                        <w:rPr>
                          <w:rFonts w:asciiTheme="minorHAnsi" w:hAnsiTheme="minorHAnsi" w:cstheme="minorHAnsi"/>
                          <w:b/>
                          <w:bCs/>
                          <w:szCs w:val="20"/>
                          <w:lang w:val="en-US"/>
                        </w:rPr>
                        <w:t>EADLINE FOR</w:t>
                      </w:r>
                      <w:r w:rsidR="0035058A" w:rsidRPr="004208F9">
                        <w:rPr>
                          <w:rFonts w:asciiTheme="minorHAnsi" w:hAnsiTheme="minorHAnsi" w:cstheme="minorHAnsi"/>
                          <w:b/>
                          <w:bCs/>
                          <w:szCs w:val="20"/>
                          <w:lang w:val="en-US"/>
                        </w:rPr>
                        <w:t xml:space="preserve"> </w:t>
                      </w:r>
                      <w:r w:rsidR="0035058A">
                        <w:rPr>
                          <w:rFonts w:asciiTheme="minorHAnsi" w:hAnsiTheme="minorHAnsi" w:cstheme="minorHAnsi"/>
                          <w:b/>
                          <w:bCs/>
                          <w:szCs w:val="20"/>
                          <w:lang w:val="en-US"/>
                        </w:rPr>
                        <w:t>TENDER</w:t>
                      </w:r>
                      <w:r w:rsidRPr="004208F9">
                        <w:rPr>
                          <w:rFonts w:asciiTheme="minorHAnsi" w:hAnsiTheme="minorHAnsi" w:cstheme="minorHAnsi"/>
                          <w:b/>
                          <w:bCs/>
                          <w:szCs w:val="20"/>
                          <w:lang w:val="en-US"/>
                        </w:rPr>
                        <w:t xml:space="preserve"> SUBMISSION </w:t>
                      </w:r>
                    </w:p>
                  </w:txbxContent>
                </v:textbox>
                <w10:anchorlock/>
              </v:shape>
            </w:pict>
          </mc:Fallback>
        </mc:AlternateContent>
      </w:r>
    </w:p>
    <w:p w14:paraId="3B516CBA" w14:textId="7769D9A5" w:rsidR="00203FB7" w:rsidRPr="00A23468" w:rsidRDefault="004208F9" w:rsidP="00CC13F2">
      <w:pPr>
        <w:spacing w:after="115" w:line="276" w:lineRule="auto"/>
        <w:ind w:left="0" w:right="1"/>
        <w:rPr>
          <w:rFonts w:asciiTheme="minorHAnsi" w:hAnsiTheme="minorHAnsi" w:cstheme="minorHAnsi"/>
          <w:color w:val="auto"/>
          <w:szCs w:val="20"/>
          <w:lang w:val="en-GB"/>
        </w:rPr>
      </w:pPr>
      <w:bookmarkStart w:id="34" w:name="_Hlk123731545"/>
      <w:r w:rsidRPr="00A23468">
        <w:rPr>
          <w:rFonts w:asciiTheme="minorHAnsi" w:hAnsiTheme="minorHAnsi" w:cstheme="minorHAnsi"/>
          <w:b/>
          <w:color w:val="auto"/>
          <w:szCs w:val="20"/>
          <w:lang w:val="en-GB"/>
        </w:rPr>
        <w:t xml:space="preserve">The deadline for </w:t>
      </w:r>
      <w:r w:rsidR="0035058A" w:rsidRPr="00A23468">
        <w:rPr>
          <w:rFonts w:asciiTheme="minorHAnsi" w:hAnsiTheme="minorHAnsi" w:cstheme="minorHAnsi"/>
          <w:b/>
          <w:color w:val="auto"/>
          <w:szCs w:val="20"/>
          <w:lang w:val="en-GB"/>
        </w:rPr>
        <w:t xml:space="preserve">tender </w:t>
      </w:r>
      <w:r w:rsidRPr="00A23468">
        <w:rPr>
          <w:rFonts w:asciiTheme="minorHAnsi" w:hAnsiTheme="minorHAnsi" w:cstheme="minorHAnsi"/>
          <w:b/>
          <w:color w:val="auto"/>
          <w:szCs w:val="20"/>
          <w:lang w:val="en-GB"/>
        </w:rPr>
        <w:t xml:space="preserve">submission expires on </w:t>
      </w:r>
      <w:r w:rsidR="00B7591D">
        <w:rPr>
          <w:rFonts w:asciiTheme="minorHAnsi" w:hAnsiTheme="minorHAnsi" w:cstheme="minorHAnsi"/>
          <w:color w:val="auto"/>
          <w:szCs w:val="20"/>
          <w:lang w:val="en-GB"/>
        </w:rPr>
        <w:t>March</w:t>
      </w:r>
      <w:r w:rsidR="0035058A" w:rsidRPr="00A23468">
        <w:rPr>
          <w:rFonts w:asciiTheme="minorHAnsi" w:hAnsiTheme="minorHAnsi" w:cstheme="minorHAnsi"/>
          <w:color w:val="auto"/>
          <w:szCs w:val="20"/>
          <w:lang w:val="en-GB"/>
        </w:rPr>
        <w:t xml:space="preserve"> </w:t>
      </w:r>
      <w:r w:rsidR="00212D03" w:rsidRPr="00A23468">
        <w:rPr>
          <w:rFonts w:asciiTheme="minorHAnsi" w:hAnsiTheme="minorHAnsi" w:cstheme="minorHAnsi"/>
          <w:color w:val="auto"/>
          <w:szCs w:val="20"/>
          <w:lang w:val="en-GB"/>
        </w:rPr>
        <w:t>2</w:t>
      </w:r>
      <w:r w:rsidR="00B7591D">
        <w:rPr>
          <w:rFonts w:asciiTheme="minorHAnsi" w:hAnsiTheme="minorHAnsi" w:cstheme="minorHAnsi"/>
          <w:color w:val="auto"/>
          <w:szCs w:val="20"/>
          <w:lang w:val="en-GB"/>
        </w:rPr>
        <w:t>7</w:t>
      </w:r>
      <w:r w:rsidR="0035058A" w:rsidRPr="00A23468">
        <w:rPr>
          <w:rFonts w:asciiTheme="minorHAnsi" w:hAnsiTheme="minorHAnsi" w:cstheme="minorHAnsi"/>
          <w:color w:val="auto"/>
          <w:szCs w:val="20"/>
          <w:lang w:val="en-GB"/>
        </w:rPr>
        <w:t xml:space="preserve">, </w:t>
      </w:r>
      <w:r w:rsidR="00F15D2F" w:rsidRPr="00A23468">
        <w:rPr>
          <w:rFonts w:asciiTheme="minorHAnsi" w:hAnsiTheme="minorHAnsi" w:cstheme="minorHAnsi"/>
          <w:color w:val="auto"/>
          <w:szCs w:val="20"/>
          <w:lang w:val="en-GB"/>
        </w:rPr>
        <w:t>2023</w:t>
      </w:r>
      <w:bookmarkEnd w:id="34"/>
    </w:p>
    <w:p w14:paraId="0A88451C" w14:textId="07B4E02D" w:rsidR="002835EA" w:rsidRPr="00D25F82" w:rsidRDefault="0035058A" w:rsidP="002835EA">
      <w:pPr>
        <w:ind w:right="1"/>
        <w:rPr>
          <w:rFonts w:asciiTheme="minorHAnsi" w:hAnsiTheme="minorHAnsi" w:cstheme="minorHAnsi"/>
          <w:szCs w:val="20"/>
          <w:lang w:val="en-GB"/>
        </w:rPr>
      </w:pPr>
      <w:r w:rsidRPr="0035058A">
        <w:rPr>
          <w:rFonts w:asciiTheme="minorHAnsi" w:hAnsiTheme="minorHAnsi" w:cstheme="minorHAnsi"/>
          <w:szCs w:val="20"/>
          <w:lang w:val="en-GB"/>
        </w:rPr>
        <w:t xml:space="preserve">A </w:t>
      </w:r>
      <w:r w:rsidR="00962025">
        <w:rPr>
          <w:rFonts w:asciiTheme="minorHAnsi" w:hAnsiTheme="minorHAnsi" w:cstheme="minorHAnsi"/>
          <w:szCs w:val="20"/>
          <w:lang w:val="en-GB"/>
        </w:rPr>
        <w:t>bid</w:t>
      </w:r>
      <w:r w:rsidRPr="0035058A">
        <w:rPr>
          <w:rFonts w:asciiTheme="minorHAnsi" w:hAnsiTheme="minorHAnsi" w:cstheme="minorHAnsi"/>
          <w:szCs w:val="20"/>
          <w:lang w:val="en-GB"/>
        </w:rPr>
        <w:t xml:space="preserve"> prepared in accordance with the requirements set forth in this Request for Proposal</w:t>
      </w:r>
      <w:r>
        <w:rPr>
          <w:rFonts w:asciiTheme="minorHAnsi" w:hAnsiTheme="minorHAnsi" w:cstheme="minorHAnsi"/>
          <w:szCs w:val="20"/>
          <w:lang w:val="en-GB"/>
        </w:rPr>
        <w:t xml:space="preserve"> </w:t>
      </w:r>
      <w:r w:rsidR="002835EA" w:rsidRPr="00D25F82">
        <w:rPr>
          <w:rFonts w:asciiTheme="minorHAnsi" w:hAnsiTheme="minorHAnsi" w:cstheme="minorHAnsi"/>
          <w:szCs w:val="20"/>
          <w:lang w:val="en-GB"/>
        </w:rPr>
        <w:t>may be submitted in one of the following ways:</w:t>
      </w:r>
    </w:p>
    <w:p w14:paraId="442B1999" w14:textId="13C55321" w:rsidR="002835EA" w:rsidRPr="00D25F82" w:rsidRDefault="002835EA" w:rsidP="002835EA">
      <w:pPr>
        <w:spacing w:after="0"/>
        <w:ind w:left="284" w:hanging="284"/>
        <w:rPr>
          <w:rFonts w:asciiTheme="minorHAnsi" w:hAnsiTheme="minorHAnsi" w:cstheme="minorHAnsi"/>
          <w:szCs w:val="20"/>
          <w:lang w:val="en-GB"/>
        </w:rPr>
      </w:pPr>
      <w:r w:rsidRPr="00D25F82">
        <w:rPr>
          <w:rFonts w:asciiTheme="minorHAnsi" w:hAnsiTheme="minorHAnsi" w:cstheme="minorHAnsi"/>
          <w:szCs w:val="20"/>
          <w:lang w:val="en-GB"/>
        </w:rPr>
        <w:t xml:space="preserve">1. </w:t>
      </w:r>
      <w:bookmarkStart w:id="35" w:name="_Hlk124329053"/>
      <w:r w:rsidRPr="00D25F82">
        <w:rPr>
          <w:rFonts w:asciiTheme="minorHAnsi" w:hAnsiTheme="minorHAnsi" w:cstheme="minorHAnsi"/>
          <w:szCs w:val="20"/>
          <w:lang w:val="en-GB"/>
        </w:rPr>
        <w:t xml:space="preserve">in </w:t>
      </w:r>
      <w:r w:rsidR="00962025">
        <w:rPr>
          <w:rFonts w:asciiTheme="minorHAnsi" w:hAnsiTheme="minorHAnsi" w:cstheme="minorHAnsi"/>
          <w:szCs w:val="20"/>
          <w:lang w:val="en-GB"/>
        </w:rPr>
        <w:t>writing</w:t>
      </w:r>
      <w:r w:rsidRPr="00D25F82">
        <w:rPr>
          <w:rFonts w:asciiTheme="minorHAnsi" w:hAnsiTheme="minorHAnsi" w:cstheme="minorHAnsi"/>
          <w:szCs w:val="20"/>
          <w:lang w:val="en-GB"/>
        </w:rPr>
        <w:t xml:space="preserve">, </w:t>
      </w:r>
      <w:r w:rsidR="0035058A">
        <w:rPr>
          <w:rFonts w:asciiTheme="minorHAnsi" w:hAnsiTheme="minorHAnsi" w:cstheme="minorHAnsi"/>
          <w:szCs w:val="20"/>
          <w:lang w:val="en-GB"/>
        </w:rPr>
        <w:t>bearing</w:t>
      </w:r>
      <w:r w:rsidR="0035058A"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a </w:t>
      </w:r>
      <w:r w:rsidR="0035058A">
        <w:rPr>
          <w:rFonts w:asciiTheme="minorHAnsi" w:hAnsiTheme="minorHAnsi" w:cstheme="minorHAnsi"/>
          <w:szCs w:val="20"/>
          <w:lang w:val="en-GB"/>
        </w:rPr>
        <w:t>legible handwritten</w:t>
      </w:r>
      <w:r w:rsidRPr="00D25F82">
        <w:rPr>
          <w:rFonts w:asciiTheme="minorHAnsi" w:hAnsiTheme="minorHAnsi" w:cstheme="minorHAnsi"/>
          <w:szCs w:val="20"/>
          <w:lang w:val="en-GB"/>
        </w:rPr>
        <w:t xml:space="preserve"> signature or an illegible signature or </w:t>
      </w:r>
      <w:proofErr w:type="spellStart"/>
      <w:r w:rsidR="00D25F82" w:rsidRPr="00D25F82">
        <w:rPr>
          <w:rFonts w:asciiTheme="minorHAnsi" w:hAnsiTheme="minorHAnsi" w:cstheme="minorHAnsi"/>
          <w:szCs w:val="20"/>
          <w:lang w:val="en-GB"/>
        </w:rPr>
        <w:t>initialed</w:t>
      </w:r>
      <w:proofErr w:type="spellEnd"/>
      <w:r w:rsidRPr="00D25F82">
        <w:rPr>
          <w:rFonts w:asciiTheme="minorHAnsi" w:hAnsiTheme="minorHAnsi" w:cstheme="minorHAnsi"/>
          <w:szCs w:val="20"/>
          <w:lang w:val="en-GB"/>
        </w:rPr>
        <w:t xml:space="preserve"> with a </w:t>
      </w:r>
      <w:r w:rsidR="0035058A">
        <w:rPr>
          <w:rFonts w:asciiTheme="minorHAnsi" w:hAnsiTheme="minorHAnsi" w:cstheme="minorHAnsi"/>
          <w:szCs w:val="20"/>
          <w:lang w:val="en-GB"/>
        </w:rPr>
        <w:t>name stamp</w:t>
      </w:r>
      <w:r w:rsidRPr="00D25F82">
        <w:rPr>
          <w:rFonts w:asciiTheme="minorHAnsi" w:hAnsiTheme="minorHAnsi" w:cstheme="minorHAnsi"/>
          <w:szCs w:val="20"/>
          <w:lang w:val="en-GB"/>
        </w:rPr>
        <w:t xml:space="preserve">, thus enabling the </w:t>
      </w:r>
      <w:r w:rsidRPr="00D25F82">
        <w:rPr>
          <w:rFonts w:asciiTheme="minorHAnsi" w:hAnsiTheme="minorHAnsi" w:cstheme="minorHAnsi"/>
          <w:bCs/>
          <w:szCs w:val="20"/>
          <w:lang w:val="en-GB"/>
        </w:rPr>
        <w:t xml:space="preserve">Contracting </w:t>
      </w:r>
      <w:r w:rsidR="0035058A">
        <w:rPr>
          <w:rFonts w:asciiTheme="minorHAnsi" w:hAnsiTheme="minorHAnsi" w:cstheme="minorHAnsi"/>
          <w:bCs/>
          <w:szCs w:val="20"/>
          <w:lang w:val="en-GB"/>
        </w:rPr>
        <w:t>Authority</w:t>
      </w:r>
      <w:r w:rsidR="0035058A"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to identify the person authorized to represent the Contractor to the following address:</w:t>
      </w:r>
    </w:p>
    <w:p w14:paraId="46260DD2" w14:textId="1412D469" w:rsidR="002835EA" w:rsidRPr="00D25F82" w:rsidRDefault="002835EA" w:rsidP="002835EA">
      <w:pPr>
        <w:spacing w:after="0"/>
        <w:ind w:left="567" w:firstLine="0"/>
        <w:rPr>
          <w:rFonts w:asciiTheme="minorHAnsi" w:hAnsiTheme="minorHAnsi" w:cstheme="minorHAnsi"/>
          <w:b/>
          <w:bCs/>
          <w:i/>
          <w:iCs/>
          <w:color w:val="0033CC"/>
          <w:szCs w:val="20"/>
          <w:lang w:val="en-GB"/>
        </w:rPr>
      </w:pPr>
      <w:r w:rsidRPr="00D25F82">
        <w:rPr>
          <w:rFonts w:asciiTheme="minorHAnsi" w:hAnsiTheme="minorHAnsi" w:cstheme="minorHAnsi"/>
          <w:b/>
          <w:bCs/>
          <w:i/>
          <w:iCs/>
          <w:color w:val="0033CC"/>
          <w:szCs w:val="20"/>
          <w:lang w:val="en-GB"/>
        </w:rPr>
        <w:t>LODZ UNIVERSITY OF TECHNOLOGY</w:t>
      </w:r>
    </w:p>
    <w:p w14:paraId="3CED0C54" w14:textId="77777777" w:rsidR="002835EA" w:rsidRPr="00D25F82" w:rsidRDefault="002835EA" w:rsidP="002835EA">
      <w:pPr>
        <w:spacing w:after="0"/>
        <w:ind w:left="567" w:firstLine="0"/>
        <w:rPr>
          <w:rFonts w:asciiTheme="minorHAnsi" w:hAnsiTheme="minorHAnsi" w:cstheme="minorHAnsi"/>
          <w:b/>
          <w:bCs/>
          <w:i/>
          <w:iCs/>
          <w:color w:val="0033CC"/>
          <w:szCs w:val="20"/>
          <w:lang w:val="en-GB"/>
        </w:rPr>
      </w:pPr>
      <w:r w:rsidRPr="00D25F82">
        <w:rPr>
          <w:rFonts w:asciiTheme="minorHAnsi" w:hAnsiTheme="minorHAnsi" w:cstheme="minorHAnsi"/>
          <w:b/>
          <w:bCs/>
          <w:i/>
          <w:iCs/>
          <w:color w:val="0033CC"/>
          <w:szCs w:val="20"/>
          <w:lang w:val="en-GB"/>
        </w:rPr>
        <w:t xml:space="preserve">INSTITUTE OF MANAGEMENT </w:t>
      </w:r>
    </w:p>
    <w:p w14:paraId="6CFEC097" w14:textId="3405016A" w:rsidR="002835EA" w:rsidRPr="00D25F82" w:rsidRDefault="002835EA" w:rsidP="002835EA">
      <w:pPr>
        <w:spacing w:after="0"/>
        <w:ind w:left="567" w:firstLine="0"/>
        <w:rPr>
          <w:rFonts w:asciiTheme="minorHAnsi" w:hAnsiTheme="minorHAnsi" w:cstheme="minorHAnsi"/>
          <w:b/>
          <w:bCs/>
          <w:i/>
          <w:iCs/>
          <w:color w:val="0033CC"/>
          <w:szCs w:val="20"/>
          <w:lang w:val="en-GB"/>
        </w:rPr>
      </w:pPr>
      <w:r w:rsidRPr="00D25F82">
        <w:rPr>
          <w:rFonts w:asciiTheme="minorHAnsi" w:hAnsiTheme="minorHAnsi" w:cstheme="minorHAnsi"/>
          <w:b/>
          <w:bCs/>
          <w:i/>
          <w:iCs/>
          <w:color w:val="0033CC"/>
          <w:szCs w:val="20"/>
          <w:lang w:val="en-GB"/>
        </w:rPr>
        <w:t xml:space="preserve">WOLCZANSKA STREET 221, </w:t>
      </w:r>
    </w:p>
    <w:p w14:paraId="042F450A" w14:textId="17B550E6" w:rsidR="002835EA" w:rsidRPr="00D25F82" w:rsidRDefault="002835EA" w:rsidP="002835EA">
      <w:pPr>
        <w:spacing w:after="0"/>
        <w:ind w:left="567" w:firstLine="0"/>
        <w:rPr>
          <w:rFonts w:asciiTheme="minorHAnsi" w:hAnsiTheme="minorHAnsi" w:cstheme="minorHAnsi"/>
          <w:b/>
          <w:bCs/>
          <w:i/>
          <w:iCs/>
          <w:color w:val="0033CC"/>
          <w:szCs w:val="20"/>
          <w:lang w:val="en-GB"/>
        </w:rPr>
      </w:pPr>
      <w:r w:rsidRPr="00D25F82">
        <w:rPr>
          <w:rFonts w:asciiTheme="minorHAnsi" w:hAnsiTheme="minorHAnsi" w:cstheme="minorHAnsi"/>
          <w:b/>
          <w:bCs/>
          <w:i/>
          <w:iCs/>
          <w:color w:val="0033CC"/>
          <w:szCs w:val="20"/>
          <w:lang w:val="en-GB"/>
        </w:rPr>
        <w:t>93-005 LODZ</w:t>
      </w:r>
      <w:r w:rsidR="0035058A">
        <w:rPr>
          <w:rFonts w:asciiTheme="minorHAnsi" w:hAnsiTheme="minorHAnsi" w:cstheme="minorHAnsi"/>
          <w:b/>
          <w:bCs/>
          <w:i/>
          <w:iCs/>
          <w:color w:val="0033CC"/>
          <w:szCs w:val="20"/>
          <w:lang w:val="en-GB"/>
        </w:rPr>
        <w:t>, room 322</w:t>
      </w:r>
    </w:p>
    <w:p w14:paraId="23F5C605" w14:textId="77777777" w:rsidR="00203FB7" w:rsidRPr="00D25F82" w:rsidRDefault="00203FB7" w:rsidP="00CC13F2">
      <w:pPr>
        <w:spacing w:after="0" w:line="276" w:lineRule="auto"/>
        <w:ind w:left="567" w:firstLine="0"/>
        <w:rPr>
          <w:rFonts w:asciiTheme="minorHAnsi" w:hAnsiTheme="minorHAnsi" w:cstheme="minorHAnsi"/>
          <w:b/>
          <w:bCs/>
          <w:i/>
          <w:iCs/>
          <w:color w:val="0033CC"/>
          <w:sz w:val="12"/>
          <w:szCs w:val="12"/>
          <w:lang w:val="en-GB"/>
        </w:rPr>
      </w:pPr>
    </w:p>
    <w:p w14:paraId="2F09098B" w14:textId="61F6676A" w:rsidR="002835EA" w:rsidRPr="00D25F82" w:rsidRDefault="002835EA" w:rsidP="002835EA">
      <w:pPr>
        <w:spacing w:after="120" w:line="276" w:lineRule="auto"/>
        <w:ind w:left="283" w:hanging="11"/>
        <w:rPr>
          <w:rFonts w:asciiTheme="minorHAnsi" w:hAnsiTheme="minorHAnsi" w:cstheme="minorHAnsi"/>
          <w:color w:val="auto"/>
          <w:szCs w:val="20"/>
          <w:lang w:val="en-GB"/>
        </w:rPr>
      </w:pPr>
      <w:r w:rsidRPr="00D25F82">
        <w:rPr>
          <w:rFonts w:asciiTheme="minorHAnsi" w:hAnsiTheme="minorHAnsi" w:cstheme="minorHAnsi"/>
          <w:color w:val="auto"/>
          <w:szCs w:val="20"/>
          <w:lang w:val="en-GB"/>
        </w:rPr>
        <w:t xml:space="preserve">during the </w:t>
      </w:r>
      <w:r w:rsidRPr="00D25F82">
        <w:rPr>
          <w:rFonts w:asciiTheme="minorHAnsi" w:hAnsiTheme="minorHAnsi" w:cstheme="minorHAnsi"/>
          <w:bCs/>
          <w:color w:val="auto"/>
          <w:szCs w:val="20"/>
          <w:lang w:val="en-GB"/>
        </w:rPr>
        <w:t xml:space="preserve">Contracting </w:t>
      </w:r>
      <w:r w:rsidR="0035058A">
        <w:rPr>
          <w:rFonts w:asciiTheme="minorHAnsi" w:hAnsiTheme="minorHAnsi" w:cstheme="minorHAnsi"/>
          <w:bCs/>
          <w:color w:val="auto"/>
          <w:szCs w:val="20"/>
          <w:lang w:val="en-GB"/>
        </w:rPr>
        <w:t>Authority</w:t>
      </w:r>
      <w:r w:rsidRPr="00D25F82">
        <w:rPr>
          <w:rFonts w:asciiTheme="minorHAnsi" w:hAnsiTheme="minorHAnsi" w:cstheme="minorHAnsi"/>
          <w:color w:val="auto"/>
          <w:szCs w:val="20"/>
          <w:lang w:val="en-GB"/>
        </w:rPr>
        <w:t>'s working hours, i.e.</w:t>
      </w:r>
      <w:r w:rsidR="0035058A">
        <w:rPr>
          <w:rFonts w:asciiTheme="minorHAnsi" w:hAnsiTheme="minorHAnsi" w:cstheme="minorHAnsi"/>
          <w:color w:val="auto"/>
          <w:szCs w:val="20"/>
          <w:lang w:val="en-GB"/>
        </w:rPr>
        <w:t>,</w:t>
      </w:r>
      <w:r w:rsidRPr="00D25F82">
        <w:rPr>
          <w:rFonts w:asciiTheme="minorHAnsi" w:hAnsiTheme="minorHAnsi" w:cstheme="minorHAnsi"/>
          <w:color w:val="auto"/>
          <w:szCs w:val="20"/>
          <w:lang w:val="en-GB"/>
        </w:rPr>
        <w:t xml:space="preserve"> from Monday to Friday from 8:30</w:t>
      </w:r>
      <w:r w:rsidR="0035058A">
        <w:rPr>
          <w:rFonts w:asciiTheme="minorHAnsi" w:hAnsiTheme="minorHAnsi" w:cstheme="minorHAnsi"/>
          <w:color w:val="auto"/>
          <w:szCs w:val="20"/>
          <w:lang w:val="en-GB"/>
        </w:rPr>
        <w:t xml:space="preserve"> a.m.</w:t>
      </w:r>
      <w:r w:rsidRPr="00D25F82">
        <w:rPr>
          <w:rFonts w:asciiTheme="minorHAnsi" w:hAnsiTheme="minorHAnsi" w:cstheme="minorHAnsi"/>
          <w:color w:val="auto"/>
          <w:szCs w:val="20"/>
          <w:lang w:val="en-GB"/>
        </w:rPr>
        <w:t xml:space="preserve"> to </w:t>
      </w:r>
      <w:r w:rsidR="0035058A">
        <w:rPr>
          <w:rFonts w:asciiTheme="minorHAnsi" w:hAnsiTheme="minorHAnsi" w:cstheme="minorHAnsi"/>
          <w:color w:val="auto"/>
          <w:szCs w:val="20"/>
          <w:lang w:val="en-GB"/>
        </w:rPr>
        <w:t>2</w:t>
      </w:r>
      <w:r w:rsidRPr="00D25F82">
        <w:rPr>
          <w:rFonts w:asciiTheme="minorHAnsi" w:hAnsiTheme="minorHAnsi" w:cstheme="minorHAnsi"/>
          <w:color w:val="auto"/>
          <w:szCs w:val="20"/>
          <w:lang w:val="en-GB"/>
        </w:rPr>
        <w:t>:30</w:t>
      </w:r>
      <w:r w:rsidR="0035058A">
        <w:rPr>
          <w:rFonts w:asciiTheme="minorHAnsi" w:hAnsiTheme="minorHAnsi" w:cstheme="minorHAnsi"/>
          <w:color w:val="auto"/>
          <w:szCs w:val="20"/>
          <w:lang w:val="en-GB"/>
        </w:rPr>
        <w:t xml:space="preserve"> p.m.</w:t>
      </w:r>
    </w:p>
    <w:p w14:paraId="08BFDA03" w14:textId="77777777" w:rsidR="002835EA" w:rsidRPr="00D25F82" w:rsidRDefault="002835EA" w:rsidP="002835EA">
      <w:pPr>
        <w:spacing w:after="120" w:line="276" w:lineRule="auto"/>
        <w:ind w:left="283" w:hanging="11"/>
        <w:rPr>
          <w:rFonts w:asciiTheme="minorHAnsi" w:hAnsiTheme="minorHAnsi" w:cstheme="minorHAnsi"/>
          <w:b/>
          <w:bCs/>
          <w:color w:val="auto"/>
          <w:szCs w:val="20"/>
          <w:lang w:val="en-GB"/>
        </w:rPr>
      </w:pPr>
      <w:r w:rsidRPr="00D25F82">
        <w:rPr>
          <w:rFonts w:asciiTheme="minorHAnsi" w:hAnsiTheme="minorHAnsi" w:cstheme="minorHAnsi"/>
          <w:b/>
          <w:bCs/>
          <w:color w:val="auto"/>
          <w:szCs w:val="20"/>
          <w:lang w:val="en-GB"/>
        </w:rPr>
        <w:t>or</w:t>
      </w:r>
    </w:p>
    <w:p w14:paraId="431B67A0" w14:textId="518A1F5B" w:rsidR="002835EA" w:rsidRPr="00102B73" w:rsidRDefault="002835EA" w:rsidP="00102B73">
      <w:pPr>
        <w:pStyle w:val="Akapitzlist"/>
        <w:numPr>
          <w:ilvl w:val="0"/>
          <w:numId w:val="15"/>
        </w:numPr>
        <w:spacing w:after="120" w:line="276" w:lineRule="auto"/>
        <w:ind w:left="284" w:hanging="284"/>
        <w:rPr>
          <w:rFonts w:asciiTheme="minorHAnsi" w:hAnsiTheme="minorHAnsi" w:cstheme="minorHAnsi"/>
          <w:color w:val="auto"/>
          <w:szCs w:val="20"/>
          <w:lang w:val="en-GB"/>
        </w:rPr>
      </w:pPr>
      <w:r w:rsidRPr="00102B73">
        <w:rPr>
          <w:rFonts w:asciiTheme="minorHAnsi" w:hAnsiTheme="minorHAnsi" w:cstheme="minorHAnsi"/>
          <w:color w:val="auto"/>
          <w:szCs w:val="20"/>
          <w:lang w:val="en-GB"/>
        </w:rPr>
        <w:t xml:space="preserve">in electronic form </w:t>
      </w:r>
      <w:r w:rsidR="0035058A" w:rsidRPr="00102B73">
        <w:rPr>
          <w:rFonts w:asciiTheme="minorHAnsi" w:hAnsiTheme="minorHAnsi" w:cstheme="minorHAnsi"/>
          <w:color w:val="auto"/>
          <w:szCs w:val="20"/>
          <w:lang w:val="en-GB"/>
        </w:rPr>
        <w:t>–</w:t>
      </w:r>
      <w:r w:rsidRPr="00102B73">
        <w:rPr>
          <w:rFonts w:asciiTheme="minorHAnsi" w:hAnsiTheme="minorHAnsi" w:cstheme="minorHAnsi"/>
          <w:color w:val="auto"/>
          <w:szCs w:val="20"/>
          <w:lang w:val="en-GB"/>
        </w:rPr>
        <w:t xml:space="preserve"> in the form of a scan of documents, </w:t>
      </w:r>
      <w:r w:rsidR="0035058A" w:rsidRPr="00102B73">
        <w:rPr>
          <w:rFonts w:asciiTheme="minorHAnsi" w:hAnsiTheme="minorHAnsi" w:cstheme="minorHAnsi"/>
          <w:color w:val="auto"/>
          <w:szCs w:val="20"/>
          <w:lang w:val="en-GB"/>
        </w:rPr>
        <w:t>bearing</w:t>
      </w:r>
      <w:r w:rsidRPr="00102B73">
        <w:rPr>
          <w:rFonts w:asciiTheme="minorHAnsi" w:hAnsiTheme="minorHAnsi" w:cstheme="minorHAnsi"/>
          <w:color w:val="auto"/>
          <w:szCs w:val="20"/>
          <w:lang w:val="en-GB"/>
        </w:rPr>
        <w:t xml:space="preserve"> a </w:t>
      </w:r>
      <w:r w:rsidR="0035058A" w:rsidRPr="00102B73">
        <w:rPr>
          <w:rFonts w:asciiTheme="minorHAnsi" w:hAnsiTheme="minorHAnsi" w:cstheme="minorHAnsi"/>
          <w:color w:val="auto"/>
          <w:szCs w:val="20"/>
          <w:lang w:val="en-GB"/>
        </w:rPr>
        <w:t>legible handwritten</w:t>
      </w:r>
      <w:r w:rsidRPr="00102B73">
        <w:rPr>
          <w:rFonts w:asciiTheme="minorHAnsi" w:hAnsiTheme="minorHAnsi" w:cstheme="minorHAnsi"/>
          <w:color w:val="auto"/>
          <w:szCs w:val="20"/>
          <w:lang w:val="en-GB"/>
        </w:rPr>
        <w:t xml:space="preserve"> signature or an illegible signature or </w:t>
      </w:r>
      <w:proofErr w:type="spellStart"/>
      <w:r w:rsidR="00D25F82" w:rsidRPr="00102B73">
        <w:rPr>
          <w:rFonts w:asciiTheme="minorHAnsi" w:hAnsiTheme="minorHAnsi" w:cstheme="minorHAnsi"/>
          <w:color w:val="auto"/>
          <w:szCs w:val="20"/>
          <w:lang w:val="en-GB"/>
        </w:rPr>
        <w:t>initialed</w:t>
      </w:r>
      <w:proofErr w:type="spellEnd"/>
      <w:r w:rsidRPr="00102B73">
        <w:rPr>
          <w:rFonts w:asciiTheme="minorHAnsi" w:hAnsiTheme="minorHAnsi" w:cstheme="minorHAnsi"/>
          <w:color w:val="auto"/>
          <w:szCs w:val="20"/>
          <w:lang w:val="en-GB"/>
        </w:rPr>
        <w:t xml:space="preserve"> with a </w:t>
      </w:r>
      <w:r w:rsidR="0035058A" w:rsidRPr="00102B73">
        <w:rPr>
          <w:rFonts w:asciiTheme="minorHAnsi" w:hAnsiTheme="minorHAnsi" w:cstheme="minorHAnsi"/>
          <w:color w:val="auto"/>
          <w:szCs w:val="20"/>
          <w:lang w:val="en-GB"/>
        </w:rPr>
        <w:t>name stamp</w:t>
      </w:r>
      <w:r w:rsidRPr="00102B73">
        <w:rPr>
          <w:rFonts w:asciiTheme="minorHAnsi" w:hAnsiTheme="minorHAnsi" w:cstheme="minorHAnsi"/>
          <w:color w:val="auto"/>
          <w:szCs w:val="20"/>
          <w:lang w:val="en-GB"/>
        </w:rPr>
        <w:t xml:space="preserve">, thus enabling the </w:t>
      </w:r>
      <w:r w:rsidRPr="00102B73">
        <w:rPr>
          <w:rFonts w:asciiTheme="minorHAnsi" w:hAnsiTheme="minorHAnsi" w:cstheme="minorHAnsi"/>
          <w:bCs/>
          <w:color w:val="auto"/>
          <w:szCs w:val="20"/>
          <w:lang w:val="en-GB"/>
        </w:rPr>
        <w:t xml:space="preserve">Contracting </w:t>
      </w:r>
      <w:r w:rsidR="0035058A" w:rsidRPr="00102B73">
        <w:rPr>
          <w:rFonts w:asciiTheme="minorHAnsi" w:hAnsiTheme="minorHAnsi" w:cstheme="minorHAnsi"/>
          <w:bCs/>
          <w:color w:val="auto"/>
          <w:szCs w:val="20"/>
          <w:lang w:val="en-GB"/>
        </w:rPr>
        <w:t xml:space="preserve">Authority </w:t>
      </w:r>
      <w:r w:rsidRPr="00102B73">
        <w:rPr>
          <w:rFonts w:asciiTheme="minorHAnsi" w:hAnsiTheme="minorHAnsi" w:cstheme="minorHAnsi"/>
          <w:color w:val="auto"/>
          <w:szCs w:val="20"/>
          <w:lang w:val="en-GB"/>
        </w:rPr>
        <w:t>to identify the person authorized to represent the Contractor to the following e-mail address:</w:t>
      </w:r>
    </w:p>
    <w:bookmarkEnd w:id="35"/>
    <w:p w14:paraId="0D634A5B" w14:textId="5EABF093" w:rsidR="002835EA" w:rsidRPr="00D25F82" w:rsidRDefault="002835EA" w:rsidP="002835EA">
      <w:pPr>
        <w:spacing w:after="120" w:line="276" w:lineRule="auto"/>
        <w:ind w:left="283" w:hanging="11"/>
        <w:rPr>
          <w:rFonts w:asciiTheme="minorHAnsi" w:hAnsiTheme="minorHAnsi" w:cstheme="minorHAnsi"/>
          <w:b/>
          <w:bCs/>
          <w:i/>
          <w:iCs/>
          <w:color w:val="auto"/>
          <w:szCs w:val="20"/>
          <w:lang w:val="en-GB"/>
        </w:rPr>
      </w:pPr>
      <w:r w:rsidRPr="00D25F82">
        <w:rPr>
          <w:rFonts w:asciiTheme="minorHAnsi" w:hAnsiTheme="minorHAnsi" w:cstheme="minorHAnsi"/>
          <w:b/>
          <w:bCs/>
          <w:i/>
          <w:iCs/>
          <w:color w:val="auto"/>
          <w:szCs w:val="20"/>
          <w:lang w:val="en-GB"/>
        </w:rPr>
        <w:t xml:space="preserve"> </w:t>
      </w:r>
      <w:hyperlink r:id="rId14" w:history="1">
        <w:r w:rsidRPr="00D25F82">
          <w:rPr>
            <w:rStyle w:val="Hipercze"/>
            <w:rFonts w:asciiTheme="minorHAnsi" w:hAnsiTheme="minorHAnsi" w:cstheme="minorHAnsi"/>
            <w:b/>
            <w:bCs/>
            <w:i/>
            <w:iCs/>
            <w:szCs w:val="20"/>
            <w:lang w:val="en-GB"/>
          </w:rPr>
          <w:t>w8i82@adm.p.lodz.pl</w:t>
        </w:r>
      </w:hyperlink>
    </w:p>
    <w:p w14:paraId="1A56BF21" w14:textId="27CA436B" w:rsidR="002835EA" w:rsidRPr="00D25F82" w:rsidRDefault="002835EA" w:rsidP="00102B73">
      <w:pPr>
        <w:pStyle w:val="Akapitzlist"/>
        <w:numPr>
          <w:ilvl w:val="0"/>
          <w:numId w:val="15"/>
        </w:numPr>
        <w:spacing w:after="120" w:line="276" w:lineRule="auto"/>
        <w:ind w:left="426"/>
        <w:contextualSpacing w:val="0"/>
        <w:rPr>
          <w:rFonts w:asciiTheme="minorHAnsi" w:hAnsiTheme="minorHAnsi" w:cstheme="minorHAnsi"/>
          <w:szCs w:val="20"/>
          <w:lang w:val="en-GB"/>
        </w:rPr>
      </w:pPr>
      <w:r w:rsidRPr="00D25F82">
        <w:rPr>
          <w:rFonts w:asciiTheme="minorHAnsi" w:hAnsiTheme="minorHAnsi" w:cstheme="minorHAnsi"/>
          <w:szCs w:val="20"/>
          <w:lang w:val="en-GB"/>
        </w:rPr>
        <w:t xml:space="preserve">The date and time of receipt of the </w:t>
      </w:r>
      <w:r w:rsidR="00962025">
        <w:rPr>
          <w:rFonts w:asciiTheme="minorHAnsi" w:hAnsiTheme="minorHAnsi" w:cstheme="minorHAnsi"/>
          <w:szCs w:val="20"/>
          <w:lang w:val="en-GB"/>
        </w:rPr>
        <w:t>bid</w:t>
      </w:r>
      <w:r w:rsidR="0035058A"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by the </w:t>
      </w:r>
      <w:r w:rsidRPr="00D25F82">
        <w:rPr>
          <w:rFonts w:asciiTheme="minorHAnsi" w:hAnsiTheme="minorHAnsi" w:cstheme="minorHAnsi"/>
          <w:bCs/>
          <w:szCs w:val="20"/>
          <w:lang w:val="en-GB"/>
        </w:rPr>
        <w:t xml:space="preserve">Contracting </w:t>
      </w:r>
      <w:r w:rsidR="0035058A">
        <w:rPr>
          <w:rFonts w:asciiTheme="minorHAnsi" w:hAnsiTheme="minorHAnsi" w:cstheme="minorHAnsi"/>
          <w:bCs/>
          <w:szCs w:val="20"/>
          <w:lang w:val="en-GB"/>
        </w:rPr>
        <w:t>Authority</w:t>
      </w:r>
      <w:r w:rsidRPr="00D25F82">
        <w:rPr>
          <w:rFonts w:asciiTheme="minorHAnsi" w:hAnsiTheme="minorHAnsi" w:cstheme="minorHAnsi"/>
          <w:szCs w:val="20"/>
          <w:lang w:val="en-GB"/>
        </w:rPr>
        <w:t xml:space="preserve">, and not the date of sending it by post or courier, is decisive for the assessment of compliance with the deadline for </w:t>
      </w:r>
      <w:r w:rsidR="0035058A">
        <w:rPr>
          <w:rFonts w:asciiTheme="minorHAnsi" w:hAnsiTheme="minorHAnsi" w:cstheme="minorHAnsi"/>
          <w:szCs w:val="20"/>
          <w:lang w:val="en-GB"/>
        </w:rPr>
        <w:t xml:space="preserve">tender </w:t>
      </w:r>
      <w:r w:rsidRPr="00D25F82">
        <w:rPr>
          <w:rFonts w:asciiTheme="minorHAnsi" w:hAnsiTheme="minorHAnsi" w:cstheme="minorHAnsi"/>
          <w:szCs w:val="20"/>
          <w:lang w:val="en-GB"/>
        </w:rPr>
        <w:t>submission.</w:t>
      </w:r>
    </w:p>
    <w:p w14:paraId="34F0F1CB" w14:textId="350A1C54" w:rsidR="00285E20" w:rsidRPr="00102B73" w:rsidRDefault="002835EA" w:rsidP="0035058A">
      <w:pPr>
        <w:pStyle w:val="Akapitzlist"/>
        <w:numPr>
          <w:ilvl w:val="0"/>
          <w:numId w:val="15"/>
        </w:numPr>
        <w:spacing w:after="120" w:line="276" w:lineRule="auto"/>
        <w:ind w:left="426"/>
        <w:contextualSpacing w:val="0"/>
        <w:rPr>
          <w:rFonts w:asciiTheme="minorHAnsi" w:hAnsiTheme="minorHAnsi" w:cstheme="minorHAnsi"/>
          <w:szCs w:val="20"/>
          <w:lang w:val="en-GB"/>
        </w:rPr>
      </w:pPr>
      <w:r w:rsidRPr="00D25F82">
        <w:rPr>
          <w:rFonts w:asciiTheme="minorHAnsi" w:hAnsiTheme="minorHAnsi" w:cstheme="minorHAnsi"/>
          <w:szCs w:val="20"/>
          <w:lang w:val="en-GB"/>
        </w:rPr>
        <w:t xml:space="preserve">The </w:t>
      </w:r>
      <w:r w:rsidR="0035058A">
        <w:rPr>
          <w:rFonts w:asciiTheme="minorHAnsi" w:hAnsiTheme="minorHAnsi" w:cstheme="minorHAnsi"/>
          <w:szCs w:val="20"/>
          <w:lang w:val="en-GB"/>
        </w:rPr>
        <w:t>tenders</w:t>
      </w:r>
      <w:r w:rsidR="0035058A" w:rsidRPr="00D25F82">
        <w:rPr>
          <w:rFonts w:asciiTheme="minorHAnsi" w:hAnsiTheme="minorHAnsi" w:cstheme="minorHAnsi"/>
          <w:szCs w:val="20"/>
          <w:lang w:val="en-GB"/>
        </w:rPr>
        <w:t xml:space="preserve"> </w:t>
      </w:r>
      <w:r w:rsidRPr="00D25F82">
        <w:rPr>
          <w:rFonts w:asciiTheme="minorHAnsi" w:hAnsiTheme="minorHAnsi" w:cstheme="minorHAnsi"/>
          <w:szCs w:val="20"/>
          <w:lang w:val="en-GB"/>
        </w:rPr>
        <w:t xml:space="preserve">will be opened on </w:t>
      </w:r>
      <w:r w:rsidR="00BE49B4">
        <w:rPr>
          <w:rFonts w:asciiTheme="minorHAnsi" w:hAnsiTheme="minorHAnsi" w:cstheme="minorHAnsi"/>
          <w:szCs w:val="20"/>
          <w:lang w:val="en-GB"/>
        </w:rPr>
        <w:t xml:space="preserve"> </w:t>
      </w:r>
      <w:r w:rsidR="00BE49B4" w:rsidRPr="00A23468">
        <w:rPr>
          <w:rFonts w:asciiTheme="minorHAnsi" w:hAnsiTheme="minorHAnsi" w:cstheme="minorHAnsi"/>
          <w:b/>
          <w:color w:val="0066CC"/>
          <w:szCs w:val="20"/>
          <w:lang w:val="en-GB"/>
        </w:rPr>
        <w:t>2</w:t>
      </w:r>
      <w:r w:rsidR="009E4E46">
        <w:rPr>
          <w:rFonts w:asciiTheme="minorHAnsi" w:hAnsiTheme="minorHAnsi" w:cstheme="minorHAnsi"/>
          <w:b/>
          <w:color w:val="0066CC"/>
          <w:szCs w:val="20"/>
          <w:lang w:val="en-GB"/>
        </w:rPr>
        <w:t>8</w:t>
      </w:r>
      <w:r w:rsidR="00BE49B4" w:rsidRPr="00A23468">
        <w:rPr>
          <w:rFonts w:asciiTheme="minorHAnsi" w:hAnsiTheme="minorHAnsi" w:cstheme="minorHAnsi"/>
          <w:b/>
          <w:color w:val="0066CC"/>
          <w:szCs w:val="20"/>
          <w:lang w:val="en-GB"/>
        </w:rPr>
        <w:t xml:space="preserve"> </w:t>
      </w:r>
      <w:r w:rsidR="009E4E46">
        <w:rPr>
          <w:rFonts w:asciiTheme="minorHAnsi" w:hAnsiTheme="minorHAnsi" w:cstheme="minorHAnsi"/>
          <w:b/>
          <w:bCs/>
          <w:color w:val="0066CC"/>
          <w:szCs w:val="20"/>
          <w:lang w:val="en-GB"/>
        </w:rPr>
        <w:t>March</w:t>
      </w:r>
      <w:r w:rsidR="0035058A" w:rsidRPr="00A23468">
        <w:rPr>
          <w:rFonts w:asciiTheme="minorHAnsi" w:hAnsiTheme="minorHAnsi" w:cstheme="minorHAnsi"/>
          <w:b/>
          <w:bCs/>
          <w:color w:val="0066CC"/>
          <w:szCs w:val="20"/>
          <w:lang w:val="en-GB"/>
        </w:rPr>
        <w:t xml:space="preserve">, </w:t>
      </w:r>
      <w:r w:rsidR="00F15D2F" w:rsidRPr="00A23468">
        <w:rPr>
          <w:rFonts w:asciiTheme="minorHAnsi" w:hAnsiTheme="minorHAnsi" w:cstheme="minorHAnsi"/>
          <w:b/>
          <w:bCs/>
          <w:color w:val="0066CC"/>
          <w:szCs w:val="20"/>
          <w:lang w:val="en-GB"/>
        </w:rPr>
        <w:t>2023</w:t>
      </w:r>
      <w:r w:rsidR="0035058A" w:rsidRPr="00A23468">
        <w:rPr>
          <w:rFonts w:asciiTheme="minorHAnsi" w:hAnsiTheme="minorHAnsi" w:cstheme="minorHAnsi"/>
          <w:b/>
          <w:bCs/>
          <w:color w:val="0066CC"/>
          <w:szCs w:val="20"/>
          <w:lang w:val="en-GB"/>
        </w:rPr>
        <w:t xml:space="preserve">, </w:t>
      </w:r>
      <w:r w:rsidR="00FD48B0" w:rsidRPr="00A23468">
        <w:rPr>
          <w:rFonts w:asciiTheme="minorHAnsi" w:hAnsiTheme="minorHAnsi" w:cstheme="minorHAnsi"/>
          <w:b/>
          <w:bCs/>
          <w:color w:val="0066CC"/>
          <w:szCs w:val="20"/>
          <w:lang w:val="en-GB"/>
        </w:rPr>
        <w:t>9:</w:t>
      </w:r>
      <w:r w:rsidR="00A23468" w:rsidRPr="00A23468">
        <w:rPr>
          <w:rFonts w:asciiTheme="minorHAnsi" w:hAnsiTheme="minorHAnsi" w:cstheme="minorHAnsi"/>
          <w:b/>
          <w:bCs/>
          <w:color w:val="0066CC"/>
          <w:szCs w:val="20"/>
          <w:lang w:val="en-GB"/>
        </w:rPr>
        <w:t>15</w:t>
      </w:r>
      <w:r w:rsidR="0035058A" w:rsidRPr="00A23468">
        <w:rPr>
          <w:rFonts w:asciiTheme="minorHAnsi" w:hAnsiTheme="minorHAnsi" w:cstheme="minorHAnsi"/>
          <w:b/>
          <w:bCs/>
          <w:color w:val="0066CC"/>
          <w:szCs w:val="20"/>
          <w:lang w:val="en-GB"/>
        </w:rPr>
        <w:t xml:space="preserve"> a</w:t>
      </w:r>
      <w:r w:rsidR="00285E20" w:rsidRPr="00A23468">
        <w:rPr>
          <w:rFonts w:asciiTheme="minorHAnsi" w:hAnsiTheme="minorHAnsi" w:cstheme="minorHAnsi"/>
          <w:b/>
          <w:bCs/>
          <w:color w:val="0066CC"/>
          <w:szCs w:val="20"/>
          <w:lang w:val="en-GB"/>
        </w:rPr>
        <w:t>.</w:t>
      </w:r>
      <w:r w:rsidR="0035058A" w:rsidRPr="00A23468">
        <w:rPr>
          <w:rFonts w:asciiTheme="minorHAnsi" w:hAnsiTheme="minorHAnsi" w:cstheme="minorHAnsi"/>
          <w:b/>
          <w:bCs/>
          <w:color w:val="0066CC"/>
          <w:szCs w:val="20"/>
          <w:lang w:val="en-GB"/>
        </w:rPr>
        <w:t>m.</w:t>
      </w:r>
    </w:p>
    <w:p w14:paraId="04CA5399" w14:textId="641BE521" w:rsidR="002835EA" w:rsidRPr="00102B73" w:rsidRDefault="0035058A" w:rsidP="00102B73">
      <w:pPr>
        <w:pStyle w:val="Akapitzlist"/>
        <w:numPr>
          <w:ilvl w:val="0"/>
          <w:numId w:val="15"/>
        </w:numPr>
        <w:spacing w:after="120" w:line="276" w:lineRule="auto"/>
        <w:ind w:left="426"/>
        <w:contextualSpacing w:val="0"/>
        <w:rPr>
          <w:rFonts w:asciiTheme="minorHAnsi" w:hAnsiTheme="minorHAnsi" w:cstheme="minorHAnsi"/>
          <w:szCs w:val="20"/>
          <w:lang w:val="en-GB"/>
        </w:rPr>
      </w:pPr>
      <w:r w:rsidRPr="00D25F82">
        <w:rPr>
          <w:rFonts w:asciiTheme="minorHAnsi" w:hAnsiTheme="minorHAnsi" w:cstheme="minorHAnsi"/>
          <w:szCs w:val="20"/>
          <w:lang w:val="en-GB"/>
        </w:rPr>
        <w:t xml:space="preserve">Immediately after the opening of </w:t>
      </w:r>
      <w:r>
        <w:rPr>
          <w:rFonts w:asciiTheme="minorHAnsi" w:hAnsiTheme="minorHAnsi" w:cstheme="minorHAnsi"/>
          <w:szCs w:val="20"/>
          <w:lang w:val="en-GB"/>
        </w:rPr>
        <w:t>tender</w:t>
      </w:r>
      <w:r w:rsidR="00962025">
        <w:rPr>
          <w:rFonts w:asciiTheme="minorHAnsi" w:hAnsiTheme="minorHAnsi" w:cstheme="minorHAnsi"/>
          <w:szCs w:val="20"/>
          <w:lang w:val="en-GB"/>
        </w:rPr>
        <w:t>s</w:t>
      </w:r>
      <w:r w:rsidRPr="00D25F82">
        <w:rPr>
          <w:rFonts w:asciiTheme="minorHAnsi" w:hAnsiTheme="minorHAnsi" w:cstheme="minorHAnsi"/>
          <w:szCs w:val="20"/>
          <w:lang w:val="en-GB"/>
        </w:rPr>
        <w:t xml:space="preserve">, the </w:t>
      </w:r>
      <w:r w:rsidRPr="00D25F82">
        <w:rPr>
          <w:rFonts w:asciiTheme="minorHAnsi" w:hAnsiTheme="minorHAnsi" w:cstheme="minorHAnsi"/>
          <w:bCs/>
          <w:szCs w:val="20"/>
          <w:lang w:val="en-GB"/>
        </w:rPr>
        <w:t>Contracting</w:t>
      </w:r>
      <w:r>
        <w:rPr>
          <w:rFonts w:asciiTheme="minorHAnsi" w:hAnsiTheme="minorHAnsi" w:cstheme="minorHAnsi"/>
          <w:bCs/>
          <w:szCs w:val="20"/>
          <w:lang w:val="en-GB"/>
        </w:rPr>
        <w:t xml:space="preserve"> Authority will post the following information on its website:</w:t>
      </w:r>
    </w:p>
    <w:p w14:paraId="020A9DA9" w14:textId="77777777" w:rsidR="002835EA" w:rsidRPr="00D25F82" w:rsidRDefault="002835EA" w:rsidP="002835EA">
      <w:pPr>
        <w:spacing w:after="60" w:line="276" w:lineRule="auto"/>
        <w:ind w:left="284" w:firstLine="0"/>
        <w:jc w:val="left"/>
        <w:rPr>
          <w:rFonts w:asciiTheme="minorHAnsi" w:eastAsia="Segoe UI Symbol" w:hAnsiTheme="minorHAnsi" w:cstheme="minorHAnsi"/>
          <w:szCs w:val="20"/>
          <w:lang w:val="en-GB"/>
        </w:rPr>
      </w:pPr>
      <w:r w:rsidRPr="00D25F82">
        <w:rPr>
          <w:rFonts w:asciiTheme="minorHAnsi" w:eastAsia="Segoe UI Symbol" w:hAnsiTheme="minorHAnsi" w:cstheme="minorHAnsi"/>
          <w:szCs w:val="20"/>
          <w:lang w:val="en-GB"/>
        </w:rPr>
        <w:t>− the amount it intends to allocate to finance the contract;</w:t>
      </w:r>
    </w:p>
    <w:p w14:paraId="6C4F1843" w14:textId="1D3209B8" w:rsidR="002835EA" w:rsidRPr="00D25F82" w:rsidRDefault="002835EA" w:rsidP="002835EA">
      <w:pPr>
        <w:spacing w:after="60" w:line="276" w:lineRule="auto"/>
        <w:ind w:left="284" w:firstLine="0"/>
        <w:jc w:val="left"/>
        <w:rPr>
          <w:rFonts w:asciiTheme="minorHAnsi" w:eastAsia="Segoe UI Symbol" w:hAnsiTheme="minorHAnsi" w:cstheme="minorHAnsi"/>
          <w:szCs w:val="20"/>
          <w:lang w:val="en-GB"/>
        </w:rPr>
      </w:pPr>
      <w:r w:rsidRPr="00D25F82">
        <w:rPr>
          <w:rFonts w:asciiTheme="minorHAnsi" w:eastAsia="Segoe UI Symbol" w:hAnsiTheme="minorHAnsi" w:cstheme="minorHAnsi"/>
          <w:szCs w:val="20"/>
          <w:lang w:val="en-GB"/>
        </w:rPr>
        <w:t xml:space="preserve">− companies and addresses of contractors who submitted </w:t>
      </w:r>
      <w:r w:rsidR="00962025">
        <w:rPr>
          <w:rFonts w:asciiTheme="minorHAnsi" w:eastAsia="Segoe UI Symbol" w:hAnsiTheme="minorHAnsi" w:cstheme="minorHAnsi"/>
          <w:szCs w:val="20"/>
          <w:lang w:val="en-GB"/>
        </w:rPr>
        <w:t>bids</w:t>
      </w:r>
      <w:r w:rsidR="0035058A" w:rsidRPr="00D25F82">
        <w:rPr>
          <w:rFonts w:asciiTheme="minorHAnsi" w:eastAsia="Segoe UI Symbol" w:hAnsiTheme="minorHAnsi" w:cstheme="minorHAnsi"/>
          <w:szCs w:val="20"/>
          <w:lang w:val="en-GB"/>
        </w:rPr>
        <w:t xml:space="preserve"> </w:t>
      </w:r>
      <w:r w:rsidRPr="00D25F82">
        <w:rPr>
          <w:rFonts w:asciiTheme="minorHAnsi" w:eastAsia="Segoe UI Symbol" w:hAnsiTheme="minorHAnsi" w:cstheme="minorHAnsi"/>
          <w:szCs w:val="20"/>
          <w:lang w:val="en-GB"/>
        </w:rPr>
        <w:t>on time;</w:t>
      </w:r>
    </w:p>
    <w:p w14:paraId="75F79AB9" w14:textId="35C431D6" w:rsidR="002835EA" w:rsidRPr="00D25F82" w:rsidRDefault="002835EA" w:rsidP="002835EA">
      <w:pPr>
        <w:spacing w:after="60" w:line="276" w:lineRule="auto"/>
        <w:ind w:left="284" w:firstLine="0"/>
        <w:jc w:val="left"/>
        <w:rPr>
          <w:rFonts w:asciiTheme="minorHAnsi" w:eastAsia="Segoe UI Symbol" w:hAnsiTheme="minorHAnsi" w:cstheme="minorHAnsi"/>
          <w:szCs w:val="20"/>
          <w:lang w:val="en-GB"/>
        </w:rPr>
      </w:pPr>
      <w:r w:rsidRPr="00D25F82">
        <w:rPr>
          <w:rFonts w:asciiTheme="minorHAnsi" w:eastAsia="Segoe UI Symbol" w:hAnsiTheme="minorHAnsi" w:cstheme="minorHAnsi"/>
          <w:szCs w:val="20"/>
          <w:lang w:val="en-GB"/>
        </w:rPr>
        <w:t>- prices,</w:t>
      </w:r>
    </w:p>
    <w:p w14:paraId="42B89C69" w14:textId="5FED8DF7" w:rsidR="002835EA" w:rsidRDefault="002835EA" w:rsidP="002835EA">
      <w:pPr>
        <w:spacing w:after="60" w:line="276" w:lineRule="auto"/>
        <w:ind w:left="284" w:firstLine="0"/>
        <w:jc w:val="left"/>
        <w:rPr>
          <w:rFonts w:asciiTheme="minorHAnsi" w:hAnsiTheme="minorHAnsi" w:cstheme="minorHAnsi"/>
          <w:szCs w:val="20"/>
          <w:lang w:val="en-GB"/>
        </w:rPr>
      </w:pPr>
    </w:p>
    <w:p w14:paraId="376C3990" w14:textId="77777777" w:rsidR="009E4E46" w:rsidRPr="00D25F82" w:rsidRDefault="009E4E46" w:rsidP="002835EA">
      <w:pPr>
        <w:spacing w:after="60" w:line="276" w:lineRule="auto"/>
        <w:ind w:left="284" w:firstLine="0"/>
        <w:jc w:val="left"/>
        <w:rPr>
          <w:rFonts w:asciiTheme="minorHAnsi" w:hAnsiTheme="minorHAnsi" w:cstheme="minorHAnsi"/>
          <w:szCs w:val="20"/>
          <w:lang w:val="en-GB"/>
        </w:rPr>
      </w:pPr>
    </w:p>
    <w:p w14:paraId="4D406C88" w14:textId="20F9C429" w:rsidR="005B584E" w:rsidRPr="00D25F82" w:rsidRDefault="00CC13F2" w:rsidP="005B584E">
      <w:pPr>
        <w:spacing w:before="60" w:after="60"/>
        <w:ind w:left="0" w:firstLine="34"/>
        <w:rPr>
          <w:rFonts w:asciiTheme="minorHAnsi" w:hAnsiTheme="minorHAnsi" w:cstheme="minorHAnsi"/>
          <w:szCs w:val="20"/>
          <w:lang w:val="en-GB"/>
        </w:rPr>
      </w:pPr>
      <w:r w:rsidRPr="00D25F82">
        <w:rPr>
          <w:noProof/>
        </w:rPr>
        <w:lastRenderedPageBreak/>
        <mc:AlternateContent>
          <mc:Choice Requires="wps">
            <w:drawing>
              <wp:inline distT="0" distB="0" distL="0" distR="0" wp14:anchorId="06530F2F" wp14:editId="25D2865C">
                <wp:extent cx="6561735" cy="263524"/>
                <wp:effectExtent l="0" t="0" r="10795" b="22860"/>
                <wp:docPr id="30816" name="Pole tekstowe 308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1735" cy="263524"/>
                        </a:xfrm>
                        <a:prstGeom prst="rect">
                          <a:avLst/>
                        </a:prstGeom>
                        <a:solidFill>
                          <a:srgbClr val="ACB9CA"/>
                        </a:solidFill>
                        <a:ln w="9525">
                          <a:solidFill>
                            <a:srgbClr val="000000"/>
                          </a:solidFill>
                          <a:miter lim="800000"/>
                          <a:headEnd/>
                          <a:tailEnd/>
                        </a:ln>
                      </wps:spPr>
                      <wps:txbx>
                        <w:txbxContent>
                          <w:p w14:paraId="22720575" w14:textId="379F9133" w:rsidR="00CC13F2" w:rsidRPr="009D4528" w:rsidRDefault="009D4528" w:rsidP="00CC13F2">
                            <w:pPr>
                              <w:shd w:val="clear" w:color="auto" w:fill="ACB9CA"/>
                              <w:spacing w:after="0"/>
                              <w:ind w:left="0" w:firstLine="0"/>
                              <w:jc w:val="left"/>
                              <w:rPr>
                                <w:rFonts w:asciiTheme="minorHAnsi" w:hAnsiTheme="minorHAnsi" w:cstheme="minorHAnsi"/>
                                <w:b/>
                                <w:bCs/>
                                <w:szCs w:val="20"/>
                                <w:lang w:val="en-US"/>
                              </w:rPr>
                            </w:pPr>
                            <w:r w:rsidRPr="009D4528">
                              <w:rPr>
                                <w:rFonts w:asciiTheme="minorHAnsi" w:hAnsiTheme="minorHAnsi" w:cstheme="minorHAnsi"/>
                                <w:b/>
                                <w:bCs/>
                                <w:szCs w:val="20"/>
                                <w:lang w:val="en-US"/>
                              </w:rPr>
                              <w:t>CHAPTER XI. DESCRIPTION OF THE PRICE CALCULATION</w:t>
                            </w:r>
                          </w:p>
                        </w:txbxContent>
                      </wps:txbx>
                      <wps:bodyPr rot="0" vert="horz" wrap="square" lIns="91440" tIns="45720" rIns="91440" bIns="45720" anchor="t" anchorCtr="0" upright="1">
                        <a:noAutofit/>
                      </wps:bodyPr>
                    </wps:wsp>
                  </a:graphicData>
                </a:graphic>
              </wp:inline>
            </w:drawing>
          </mc:Choice>
          <mc:Fallback>
            <w:pict>
              <v:shape w14:anchorId="06530F2F" id="Pole tekstowe 30816" o:spid="_x0000_s1039" type="#_x0000_t202" style="width:516.65pt;height:2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" fillcolor="#acb9ca">
                <v:textbox>
                  <w:txbxContent>
                    <w:p w14:paraId="22720575" w14:textId="379F9133" w:rsidR="00CC13F2" w:rsidRPr="009D4528" w:rsidRDefault="009D4528" w:rsidP="00CC13F2">
                      <w:pPr>
                        <w:shd w:val="clear" w:color="auto" w:fill="ACB9CA"/>
                        <w:spacing w:after="0"/>
                        <w:ind w:left="0" w:firstLine="0"/>
                        <w:jc w:val="left"/>
                        <w:rPr>
                          <w:rFonts w:asciiTheme="minorHAnsi" w:hAnsiTheme="minorHAnsi" w:cstheme="minorHAnsi"/>
                          <w:b/>
                          <w:bCs/>
                          <w:szCs w:val="20"/>
                          <w:lang w:val="en-US"/>
                        </w:rPr>
                      </w:pPr>
                      <w:r w:rsidRPr="009D4528">
                        <w:rPr>
                          <w:rFonts w:asciiTheme="minorHAnsi" w:hAnsiTheme="minorHAnsi" w:cstheme="minorHAnsi"/>
                          <w:b/>
                          <w:bCs/>
                          <w:szCs w:val="20"/>
                          <w:lang w:val="en-US"/>
                        </w:rPr>
                        <w:t>CHAPTER XI. DESCRIPTION OF THE PRICE CALCULATION</w:t>
                      </w:r>
                    </w:p>
                  </w:txbxContent>
                </v:textbox>
                <w10:anchorlock/>
              </v:shape>
            </w:pict>
          </mc:Fallback>
        </mc:AlternateContent>
      </w:r>
    </w:p>
    <w:p w14:paraId="5B890E97" w14:textId="0737B886" w:rsidR="001B5C3B" w:rsidRPr="00102B73" w:rsidRDefault="001B5C3B" w:rsidP="00102B73">
      <w:pPr>
        <w:pStyle w:val="Akapitzlist"/>
        <w:numPr>
          <w:ilvl w:val="0"/>
          <w:numId w:val="17"/>
        </w:numPr>
        <w:spacing w:after="120" w:line="276" w:lineRule="auto"/>
        <w:rPr>
          <w:rFonts w:asciiTheme="minorHAnsi" w:eastAsia="Calibri" w:hAnsiTheme="minorHAnsi" w:cstheme="minorHAnsi"/>
          <w:sz w:val="18"/>
          <w:szCs w:val="18"/>
          <w:lang w:val="en-GB"/>
        </w:rPr>
      </w:pPr>
      <w:r w:rsidRPr="00102B73">
        <w:rPr>
          <w:rFonts w:asciiTheme="minorHAnsi" w:hAnsiTheme="minorHAnsi" w:cstheme="minorHAnsi"/>
          <w:szCs w:val="20"/>
          <w:lang w:val="en-GB"/>
        </w:rPr>
        <w:t>Due to the nature of the subject</w:t>
      </w:r>
      <w:r w:rsidR="0035058A" w:rsidRPr="00102B73">
        <w:rPr>
          <w:rFonts w:asciiTheme="minorHAnsi" w:hAnsiTheme="minorHAnsi" w:cstheme="minorHAnsi"/>
          <w:szCs w:val="20"/>
          <w:lang w:val="en-GB"/>
        </w:rPr>
        <w:t xml:space="preserve"> matter</w:t>
      </w:r>
      <w:r w:rsidRPr="00102B73">
        <w:rPr>
          <w:rFonts w:asciiTheme="minorHAnsi" w:hAnsiTheme="minorHAnsi" w:cstheme="minorHAnsi"/>
          <w:szCs w:val="20"/>
          <w:lang w:val="en-GB"/>
        </w:rPr>
        <w:t xml:space="preserve"> of the contract and the diversity of potential Contractors, the method of calculating the </w:t>
      </w:r>
      <w:r w:rsidR="00962025">
        <w:rPr>
          <w:rFonts w:asciiTheme="minorHAnsi" w:hAnsiTheme="minorHAnsi" w:cstheme="minorHAnsi"/>
          <w:szCs w:val="20"/>
          <w:lang w:val="en-GB"/>
        </w:rPr>
        <w:t>bid</w:t>
      </w:r>
      <w:r w:rsidR="0035058A" w:rsidRPr="00102B73">
        <w:rPr>
          <w:rFonts w:asciiTheme="minorHAnsi" w:hAnsiTheme="minorHAnsi" w:cstheme="minorHAnsi"/>
          <w:szCs w:val="20"/>
          <w:lang w:val="en-GB"/>
        </w:rPr>
        <w:t xml:space="preserve"> </w:t>
      </w:r>
      <w:r w:rsidRPr="00102B73">
        <w:rPr>
          <w:rFonts w:asciiTheme="minorHAnsi" w:hAnsiTheme="minorHAnsi" w:cstheme="minorHAnsi"/>
          <w:szCs w:val="20"/>
          <w:lang w:val="en-GB"/>
        </w:rPr>
        <w:t xml:space="preserve">price will depend on the status of the Contractor determined in accordance with </w:t>
      </w:r>
      <w:proofErr w:type="spellStart"/>
      <w:r w:rsidR="0035058A" w:rsidRPr="00102B73">
        <w:rPr>
          <w:rFonts w:asciiTheme="minorHAnsi" w:hAnsiTheme="minorHAnsi" w:cstheme="minorHAnsi"/>
          <w:szCs w:val="20"/>
          <w:lang w:val="en-GB"/>
        </w:rPr>
        <w:t>subclauses</w:t>
      </w:r>
      <w:proofErr w:type="spellEnd"/>
      <w:r w:rsidR="0035058A" w:rsidRPr="00102B73">
        <w:rPr>
          <w:rFonts w:asciiTheme="minorHAnsi" w:hAnsiTheme="minorHAnsi" w:cstheme="minorHAnsi"/>
          <w:szCs w:val="20"/>
          <w:lang w:val="en-GB"/>
        </w:rPr>
        <w:t xml:space="preserve"> </w:t>
      </w:r>
      <w:r w:rsidRPr="00102B73">
        <w:rPr>
          <w:rFonts w:asciiTheme="minorHAnsi" w:hAnsiTheme="minorHAnsi" w:cstheme="minorHAnsi"/>
          <w:szCs w:val="20"/>
          <w:lang w:val="en-GB"/>
        </w:rPr>
        <w:t>a) and b):</w:t>
      </w:r>
    </w:p>
    <w:p w14:paraId="5894BBEF" w14:textId="34721FF2" w:rsidR="001B5C3B" w:rsidRPr="001B5C3B" w:rsidRDefault="001B5C3B">
      <w:pPr>
        <w:pStyle w:val="Akapitzlist"/>
        <w:numPr>
          <w:ilvl w:val="0"/>
          <w:numId w:val="12"/>
        </w:numPr>
        <w:spacing w:after="60" w:line="276" w:lineRule="auto"/>
        <w:rPr>
          <w:rFonts w:asciiTheme="minorHAnsi" w:eastAsia="Calibri" w:hAnsiTheme="minorHAnsi" w:cstheme="minorHAnsi"/>
          <w:sz w:val="18"/>
          <w:szCs w:val="18"/>
          <w:lang w:val="en-GB"/>
        </w:rPr>
      </w:pPr>
      <w:r w:rsidRPr="001B5C3B">
        <w:rPr>
          <w:rFonts w:asciiTheme="minorHAnsi" w:eastAsia="Calibri" w:hAnsiTheme="minorHAnsi" w:cstheme="minorHAnsi"/>
          <w:sz w:val="18"/>
          <w:szCs w:val="18"/>
          <w:lang w:val="en-GB"/>
        </w:rPr>
        <w:t>legal persons, organizational units without legal personality</w:t>
      </w:r>
      <w:r w:rsidR="0035058A">
        <w:rPr>
          <w:rFonts w:asciiTheme="minorHAnsi" w:eastAsia="Calibri" w:hAnsiTheme="minorHAnsi" w:cstheme="minorHAnsi"/>
          <w:sz w:val="18"/>
          <w:szCs w:val="18"/>
          <w:lang w:val="en-GB"/>
        </w:rPr>
        <w:t>,</w:t>
      </w:r>
      <w:r w:rsidRPr="001B5C3B">
        <w:rPr>
          <w:rFonts w:asciiTheme="minorHAnsi" w:eastAsia="Calibri" w:hAnsiTheme="minorHAnsi" w:cstheme="minorHAnsi"/>
          <w:sz w:val="18"/>
          <w:szCs w:val="18"/>
          <w:lang w:val="en-GB"/>
        </w:rPr>
        <w:t xml:space="preserve"> and natural persons conducting business activity </w:t>
      </w:r>
      <w:r w:rsidR="0035058A">
        <w:rPr>
          <w:rFonts w:asciiTheme="minorHAnsi" w:eastAsia="Calibri" w:hAnsiTheme="minorHAnsi" w:cstheme="minorHAnsi"/>
          <w:sz w:val="18"/>
          <w:szCs w:val="18"/>
          <w:lang w:val="en-GB"/>
        </w:rPr>
        <w:t>–</w:t>
      </w:r>
      <w:r w:rsidRPr="001B5C3B">
        <w:rPr>
          <w:rFonts w:asciiTheme="minorHAnsi" w:eastAsia="Calibri" w:hAnsiTheme="minorHAnsi" w:cstheme="minorHAnsi"/>
          <w:sz w:val="18"/>
          <w:szCs w:val="18"/>
          <w:lang w:val="en-GB"/>
        </w:rPr>
        <w:t xml:space="preserve"> the total gross </w:t>
      </w:r>
      <w:r w:rsidR="00962025">
        <w:rPr>
          <w:rFonts w:asciiTheme="minorHAnsi" w:eastAsia="Calibri" w:hAnsiTheme="minorHAnsi" w:cstheme="minorHAnsi"/>
          <w:sz w:val="18"/>
          <w:szCs w:val="18"/>
          <w:lang w:val="en-GB"/>
        </w:rPr>
        <w:t>bid</w:t>
      </w:r>
      <w:r w:rsidR="0035058A" w:rsidRPr="001B5C3B">
        <w:rPr>
          <w:rFonts w:asciiTheme="minorHAnsi" w:eastAsia="Calibri" w:hAnsiTheme="minorHAnsi" w:cstheme="minorHAnsi"/>
          <w:sz w:val="18"/>
          <w:szCs w:val="18"/>
          <w:lang w:val="en-GB"/>
        </w:rPr>
        <w:t xml:space="preserve"> </w:t>
      </w:r>
      <w:r w:rsidRPr="001B5C3B">
        <w:rPr>
          <w:rFonts w:asciiTheme="minorHAnsi" w:eastAsia="Calibri" w:hAnsiTheme="minorHAnsi" w:cstheme="minorHAnsi"/>
          <w:sz w:val="18"/>
          <w:szCs w:val="18"/>
          <w:lang w:val="en-GB"/>
        </w:rPr>
        <w:t>price shall be understood as the price within the meaning of Art</w:t>
      </w:r>
      <w:r w:rsidR="0035058A">
        <w:rPr>
          <w:rFonts w:asciiTheme="minorHAnsi" w:eastAsia="Calibri" w:hAnsiTheme="minorHAnsi" w:cstheme="minorHAnsi"/>
          <w:sz w:val="18"/>
          <w:szCs w:val="18"/>
          <w:lang w:val="en-GB"/>
        </w:rPr>
        <w:t>icle</w:t>
      </w:r>
      <w:r w:rsidRPr="001B5C3B">
        <w:rPr>
          <w:rFonts w:asciiTheme="minorHAnsi" w:eastAsia="Calibri" w:hAnsiTheme="minorHAnsi" w:cstheme="minorHAnsi"/>
          <w:sz w:val="18"/>
          <w:szCs w:val="18"/>
          <w:lang w:val="en-GB"/>
        </w:rPr>
        <w:t xml:space="preserve"> 3 </w:t>
      </w:r>
      <w:r w:rsidR="0035058A">
        <w:rPr>
          <w:rFonts w:asciiTheme="minorHAnsi" w:eastAsia="Calibri" w:hAnsiTheme="minorHAnsi" w:cstheme="minorHAnsi"/>
          <w:sz w:val="18"/>
          <w:szCs w:val="18"/>
          <w:lang w:val="en-GB"/>
        </w:rPr>
        <w:t>(</w:t>
      </w:r>
      <w:r w:rsidRPr="001B5C3B">
        <w:rPr>
          <w:rFonts w:asciiTheme="minorHAnsi" w:eastAsia="Calibri" w:hAnsiTheme="minorHAnsi" w:cstheme="minorHAnsi"/>
          <w:sz w:val="18"/>
          <w:szCs w:val="18"/>
          <w:lang w:val="en-GB"/>
        </w:rPr>
        <w:t>1</w:t>
      </w:r>
      <w:r w:rsidR="0035058A">
        <w:rPr>
          <w:rFonts w:asciiTheme="minorHAnsi" w:eastAsia="Calibri" w:hAnsiTheme="minorHAnsi" w:cstheme="minorHAnsi"/>
          <w:sz w:val="18"/>
          <w:szCs w:val="18"/>
          <w:lang w:val="en-GB"/>
        </w:rPr>
        <w:t>)</w:t>
      </w:r>
      <w:r w:rsidRPr="001B5C3B">
        <w:rPr>
          <w:rFonts w:asciiTheme="minorHAnsi" w:eastAsia="Calibri" w:hAnsiTheme="minorHAnsi" w:cstheme="minorHAnsi"/>
          <w:sz w:val="18"/>
          <w:szCs w:val="18"/>
          <w:lang w:val="en-GB"/>
        </w:rPr>
        <w:t xml:space="preserve"> </w:t>
      </w:r>
      <w:r w:rsidR="0035058A">
        <w:rPr>
          <w:rFonts w:asciiTheme="minorHAnsi" w:eastAsia="Calibri" w:hAnsiTheme="minorHAnsi" w:cstheme="minorHAnsi"/>
          <w:sz w:val="18"/>
          <w:szCs w:val="18"/>
          <w:lang w:val="en-GB"/>
        </w:rPr>
        <w:t>(</w:t>
      </w:r>
      <w:r w:rsidRPr="001B5C3B">
        <w:rPr>
          <w:rFonts w:asciiTheme="minorHAnsi" w:eastAsia="Calibri" w:hAnsiTheme="minorHAnsi" w:cstheme="minorHAnsi"/>
          <w:sz w:val="18"/>
          <w:szCs w:val="18"/>
          <w:lang w:val="en-GB"/>
        </w:rPr>
        <w:t>1</w:t>
      </w:r>
      <w:r w:rsidR="0035058A">
        <w:rPr>
          <w:rFonts w:asciiTheme="minorHAnsi" w:eastAsia="Calibri" w:hAnsiTheme="minorHAnsi" w:cstheme="minorHAnsi"/>
          <w:sz w:val="18"/>
          <w:szCs w:val="18"/>
          <w:lang w:val="en-GB"/>
        </w:rPr>
        <w:t>)</w:t>
      </w:r>
      <w:r w:rsidRPr="001B5C3B">
        <w:rPr>
          <w:rFonts w:asciiTheme="minorHAnsi" w:eastAsia="Calibri" w:hAnsiTheme="minorHAnsi" w:cstheme="minorHAnsi"/>
          <w:sz w:val="18"/>
          <w:szCs w:val="18"/>
          <w:lang w:val="en-GB"/>
        </w:rPr>
        <w:t xml:space="preserve"> and </w:t>
      </w:r>
      <w:r w:rsidR="0035058A">
        <w:rPr>
          <w:rFonts w:asciiTheme="minorHAnsi" w:eastAsia="Calibri" w:hAnsiTheme="minorHAnsi" w:cstheme="minorHAnsi"/>
          <w:sz w:val="18"/>
          <w:szCs w:val="18"/>
          <w:lang w:val="en-GB"/>
        </w:rPr>
        <w:t>3</w:t>
      </w:r>
      <w:r w:rsidRPr="001B5C3B">
        <w:rPr>
          <w:rFonts w:asciiTheme="minorHAnsi" w:eastAsia="Calibri" w:hAnsiTheme="minorHAnsi" w:cstheme="minorHAnsi"/>
          <w:sz w:val="18"/>
          <w:szCs w:val="18"/>
          <w:lang w:val="en-GB"/>
        </w:rPr>
        <w:t xml:space="preserve"> </w:t>
      </w:r>
      <w:r w:rsidR="0035058A">
        <w:rPr>
          <w:rFonts w:asciiTheme="minorHAnsi" w:eastAsia="Calibri" w:hAnsiTheme="minorHAnsi" w:cstheme="minorHAnsi"/>
          <w:sz w:val="18"/>
          <w:szCs w:val="18"/>
          <w:lang w:val="en-GB"/>
        </w:rPr>
        <w:t>(</w:t>
      </w:r>
      <w:r w:rsidRPr="001B5C3B">
        <w:rPr>
          <w:rFonts w:asciiTheme="minorHAnsi" w:eastAsia="Calibri" w:hAnsiTheme="minorHAnsi" w:cstheme="minorHAnsi"/>
          <w:sz w:val="18"/>
          <w:szCs w:val="18"/>
          <w:lang w:val="en-GB"/>
        </w:rPr>
        <w:t>2</w:t>
      </w:r>
      <w:r w:rsidR="0035058A">
        <w:rPr>
          <w:rFonts w:asciiTheme="minorHAnsi" w:eastAsia="Calibri" w:hAnsiTheme="minorHAnsi" w:cstheme="minorHAnsi"/>
          <w:sz w:val="18"/>
          <w:szCs w:val="18"/>
          <w:lang w:val="en-GB"/>
        </w:rPr>
        <w:t>)</w:t>
      </w:r>
      <w:r w:rsidRPr="001B5C3B">
        <w:rPr>
          <w:rFonts w:asciiTheme="minorHAnsi" w:eastAsia="Calibri" w:hAnsiTheme="minorHAnsi" w:cstheme="minorHAnsi"/>
          <w:sz w:val="18"/>
          <w:szCs w:val="18"/>
          <w:lang w:val="en-GB"/>
        </w:rPr>
        <w:t xml:space="preserve"> of the </w:t>
      </w:r>
      <w:r w:rsidR="0035058A">
        <w:rPr>
          <w:rFonts w:asciiTheme="minorHAnsi" w:eastAsia="Calibri" w:hAnsiTheme="minorHAnsi" w:cstheme="minorHAnsi"/>
          <w:sz w:val="18"/>
          <w:szCs w:val="18"/>
          <w:lang w:val="en-GB"/>
        </w:rPr>
        <w:t>A</w:t>
      </w:r>
      <w:r w:rsidRPr="001B5C3B">
        <w:rPr>
          <w:rFonts w:asciiTheme="minorHAnsi" w:eastAsia="Calibri" w:hAnsiTheme="minorHAnsi" w:cstheme="minorHAnsi"/>
          <w:sz w:val="18"/>
          <w:szCs w:val="18"/>
          <w:lang w:val="en-GB"/>
        </w:rPr>
        <w:t>ct</w:t>
      </w:r>
      <w:r>
        <w:rPr>
          <w:rFonts w:asciiTheme="minorHAnsi" w:eastAsia="Calibri" w:hAnsiTheme="minorHAnsi" w:cstheme="minorHAnsi"/>
          <w:sz w:val="18"/>
          <w:szCs w:val="18"/>
          <w:lang w:val="en-GB"/>
        </w:rPr>
        <w:t xml:space="preserve"> </w:t>
      </w:r>
      <w:r w:rsidRPr="001B5C3B">
        <w:rPr>
          <w:rFonts w:asciiTheme="minorHAnsi" w:eastAsia="Calibri" w:hAnsiTheme="minorHAnsi" w:cstheme="minorHAnsi"/>
          <w:sz w:val="18"/>
          <w:szCs w:val="18"/>
          <w:lang w:val="en-GB"/>
        </w:rPr>
        <w:t xml:space="preserve">of </w:t>
      </w:r>
      <w:r w:rsidR="00A65F6C">
        <w:rPr>
          <w:rFonts w:asciiTheme="minorHAnsi" w:eastAsia="Calibri" w:hAnsiTheme="minorHAnsi" w:cstheme="minorHAnsi"/>
          <w:sz w:val="18"/>
          <w:szCs w:val="18"/>
          <w:lang w:val="en-GB"/>
        </w:rPr>
        <w:t>May 9</w:t>
      </w:r>
      <w:r w:rsidR="0035058A">
        <w:rPr>
          <w:rFonts w:asciiTheme="minorHAnsi" w:eastAsia="Calibri" w:hAnsiTheme="minorHAnsi" w:cstheme="minorHAnsi"/>
          <w:sz w:val="18"/>
          <w:szCs w:val="18"/>
          <w:lang w:val="en-GB"/>
        </w:rPr>
        <w:t>, 2014,</w:t>
      </w:r>
      <w:r w:rsidRPr="001B5C3B">
        <w:rPr>
          <w:rFonts w:asciiTheme="minorHAnsi" w:eastAsia="Calibri" w:hAnsiTheme="minorHAnsi" w:cstheme="minorHAnsi"/>
          <w:sz w:val="18"/>
          <w:szCs w:val="18"/>
          <w:lang w:val="en-GB"/>
        </w:rPr>
        <w:t xml:space="preserve"> on information on prices of goods and services (Journal of Laws of 2019, item 178),</w:t>
      </w:r>
    </w:p>
    <w:p w14:paraId="22C4F689" w14:textId="4A0D2295" w:rsidR="001B5C3B" w:rsidRPr="001B5C3B" w:rsidRDefault="000972E5" w:rsidP="000972E5">
      <w:pPr>
        <w:pStyle w:val="Akapitzlist"/>
        <w:numPr>
          <w:ilvl w:val="0"/>
          <w:numId w:val="12"/>
        </w:numPr>
        <w:spacing w:after="60" w:line="276" w:lineRule="auto"/>
        <w:contextualSpacing w:val="0"/>
        <w:rPr>
          <w:rFonts w:asciiTheme="minorHAnsi" w:hAnsiTheme="minorHAnsi" w:cstheme="minorHAnsi"/>
          <w:szCs w:val="20"/>
          <w:lang w:val="en-GB"/>
        </w:rPr>
      </w:pPr>
      <w:r w:rsidRPr="000972E5">
        <w:rPr>
          <w:rFonts w:asciiTheme="minorHAnsi" w:eastAsia="Calibri" w:hAnsiTheme="minorHAnsi" w:cstheme="minorHAnsi"/>
          <w:sz w:val="18"/>
          <w:szCs w:val="18"/>
          <w:lang w:val="en-GB"/>
        </w:rPr>
        <w:t>natural persons residing both in Poland and abroad, employed by the Ordering Party on the basis of a contract of mandate, subject to social and health insurance contributions, as well as subject to personal income tax - the total gross offer price should be understood as the so-called the Contractor's gross remuneration, indicated in the Tender Form constituting Appendix No. 2 to this request for quotation. The Contractor's gross remuneration is understood as the Contractor's total remuneration, including all social and health insurance contributions and income tax, which will be charged to both the Principal and the Contractor. The Principal reserves the right to include deductions from the Contractor's gross remuneration of insurance, social and health insurance premiums charged to the Principal's costs when concluding the contract with the Contractor, so that the total cost of the Principal charged to the Project Settlements is equal to the gross price of the offer submitted by the Contractor.</w:t>
      </w:r>
    </w:p>
    <w:p w14:paraId="0C6930D0" w14:textId="73FB154A" w:rsidR="00A23468" w:rsidRDefault="00A23468" w:rsidP="00A23468">
      <w:pPr>
        <w:pStyle w:val="Akapitzlist"/>
        <w:numPr>
          <w:ilvl w:val="0"/>
          <w:numId w:val="17"/>
        </w:numPr>
        <w:spacing w:after="60" w:line="276" w:lineRule="auto"/>
        <w:rPr>
          <w:rFonts w:asciiTheme="minorHAnsi" w:hAnsiTheme="minorHAnsi" w:cstheme="minorHAnsi"/>
          <w:szCs w:val="20"/>
          <w:lang w:val="en-US"/>
        </w:rPr>
      </w:pPr>
      <w:r w:rsidRPr="00A23468">
        <w:rPr>
          <w:rFonts w:asciiTheme="minorHAnsi" w:hAnsiTheme="minorHAnsi" w:cstheme="minorHAnsi"/>
          <w:szCs w:val="20"/>
          <w:lang w:val="en-US"/>
        </w:rPr>
        <w:t>The basis for evaluating offers in the "C" criterion - price, regardless of the status of the bidder referred to in points a) and b) of the above point, will be the gross amount indicated in the Bid Form, constituting Appendix 2</w:t>
      </w:r>
    </w:p>
    <w:p w14:paraId="52D2A551" w14:textId="14A4AC0D" w:rsidR="001B5C3B" w:rsidRPr="00102B73" w:rsidRDefault="001B5C3B" w:rsidP="00102B73">
      <w:pPr>
        <w:pStyle w:val="Akapitzlist"/>
        <w:numPr>
          <w:ilvl w:val="0"/>
          <w:numId w:val="17"/>
        </w:numPr>
        <w:spacing w:after="60" w:line="276" w:lineRule="auto"/>
        <w:rPr>
          <w:rFonts w:asciiTheme="minorHAnsi" w:hAnsiTheme="minorHAnsi" w:cstheme="minorHAnsi"/>
          <w:szCs w:val="20"/>
          <w:lang w:val="en-US"/>
        </w:rPr>
      </w:pPr>
      <w:r w:rsidRPr="00102B73">
        <w:rPr>
          <w:rFonts w:asciiTheme="minorHAnsi" w:hAnsiTheme="minorHAnsi" w:cstheme="minorHAnsi"/>
          <w:szCs w:val="20"/>
          <w:lang w:val="en-US"/>
        </w:rPr>
        <w:t xml:space="preserve">The Contractor calculates the price in accordance with the description </w:t>
      </w:r>
      <w:r w:rsidR="00952A08">
        <w:rPr>
          <w:rFonts w:asciiTheme="minorHAnsi" w:hAnsiTheme="minorHAnsi" w:cstheme="minorHAnsi"/>
          <w:szCs w:val="20"/>
          <w:lang w:val="en-US"/>
        </w:rPr>
        <w:t>i</w:t>
      </w:r>
      <w:r w:rsidRPr="00102B73">
        <w:rPr>
          <w:rFonts w:asciiTheme="minorHAnsi" w:hAnsiTheme="minorHAnsi" w:cstheme="minorHAnsi"/>
          <w:szCs w:val="20"/>
          <w:lang w:val="en-US"/>
        </w:rPr>
        <w:t xml:space="preserve">n the </w:t>
      </w:r>
      <w:r w:rsidR="00952A08">
        <w:rPr>
          <w:rFonts w:asciiTheme="minorHAnsi" w:hAnsiTheme="minorHAnsi" w:cstheme="minorHAnsi"/>
          <w:szCs w:val="20"/>
          <w:lang w:val="en-US"/>
        </w:rPr>
        <w:t>bid</w:t>
      </w:r>
      <w:r w:rsidR="0035058A" w:rsidRPr="00102B73">
        <w:rPr>
          <w:rFonts w:asciiTheme="minorHAnsi" w:hAnsiTheme="minorHAnsi" w:cstheme="minorHAnsi"/>
          <w:szCs w:val="20"/>
          <w:lang w:val="en-US"/>
        </w:rPr>
        <w:t xml:space="preserve"> </w:t>
      </w:r>
      <w:r w:rsidRPr="00102B73">
        <w:rPr>
          <w:rFonts w:asciiTheme="minorHAnsi" w:hAnsiTheme="minorHAnsi" w:cstheme="minorHAnsi"/>
          <w:szCs w:val="20"/>
          <w:lang w:val="en-US"/>
        </w:rPr>
        <w:t xml:space="preserve">form, attached as Appendix 2 to the request for </w:t>
      </w:r>
      <w:r w:rsidR="0035058A">
        <w:rPr>
          <w:rFonts w:asciiTheme="minorHAnsi" w:hAnsiTheme="minorHAnsi" w:cstheme="minorHAnsi"/>
          <w:szCs w:val="20"/>
          <w:lang w:val="en-US"/>
        </w:rPr>
        <w:t>proposal</w:t>
      </w:r>
      <w:r w:rsidRPr="00102B73">
        <w:rPr>
          <w:rFonts w:asciiTheme="minorHAnsi" w:hAnsiTheme="minorHAnsi" w:cstheme="minorHAnsi"/>
          <w:szCs w:val="20"/>
          <w:lang w:val="en-US"/>
        </w:rPr>
        <w:t>.</w:t>
      </w:r>
    </w:p>
    <w:p w14:paraId="761CFD53" w14:textId="65EBAA57" w:rsidR="001B5C3B" w:rsidRPr="001B5C3B" w:rsidRDefault="001B5C3B" w:rsidP="00102B73">
      <w:pPr>
        <w:pStyle w:val="Akapitzlist"/>
        <w:numPr>
          <w:ilvl w:val="0"/>
          <w:numId w:val="17"/>
        </w:numPr>
        <w:spacing w:after="60" w:line="276" w:lineRule="auto"/>
        <w:rPr>
          <w:rFonts w:asciiTheme="minorHAnsi" w:hAnsiTheme="minorHAnsi" w:cstheme="minorHAnsi"/>
          <w:szCs w:val="20"/>
          <w:lang w:val="en-US"/>
        </w:rPr>
      </w:pPr>
      <w:r w:rsidRPr="001B5C3B">
        <w:rPr>
          <w:rFonts w:asciiTheme="minorHAnsi" w:hAnsiTheme="minorHAnsi" w:cstheme="minorHAnsi"/>
          <w:szCs w:val="20"/>
          <w:lang w:val="en-US"/>
        </w:rPr>
        <w:t xml:space="preserve">The </w:t>
      </w:r>
      <w:r w:rsidR="00962025">
        <w:rPr>
          <w:rFonts w:asciiTheme="minorHAnsi" w:hAnsiTheme="minorHAnsi" w:cstheme="minorHAnsi"/>
          <w:szCs w:val="20"/>
          <w:lang w:val="en-US"/>
        </w:rPr>
        <w:t>bid</w:t>
      </w:r>
      <w:r w:rsidR="0035058A" w:rsidRPr="001B5C3B">
        <w:rPr>
          <w:rFonts w:asciiTheme="minorHAnsi" w:hAnsiTheme="minorHAnsi" w:cstheme="minorHAnsi"/>
          <w:szCs w:val="20"/>
          <w:lang w:val="en-US"/>
        </w:rPr>
        <w:t xml:space="preserve"> </w:t>
      </w:r>
      <w:r w:rsidRPr="001B5C3B">
        <w:rPr>
          <w:rFonts w:asciiTheme="minorHAnsi" w:hAnsiTheme="minorHAnsi" w:cstheme="minorHAnsi"/>
          <w:szCs w:val="20"/>
          <w:lang w:val="en-US"/>
        </w:rPr>
        <w:t>price should include the entire performance of the subject</w:t>
      </w:r>
      <w:r w:rsidR="00952A08">
        <w:rPr>
          <w:rFonts w:asciiTheme="minorHAnsi" w:hAnsiTheme="minorHAnsi" w:cstheme="minorHAnsi"/>
          <w:szCs w:val="20"/>
          <w:lang w:val="en-US"/>
        </w:rPr>
        <w:t xml:space="preserve"> matter</w:t>
      </w:r>
      <w:r w:rsidRPr="001B5C3B">
        <w:rPr>
          <w:rFonts w:asciiTheme="minorHAnsi" w:hAnsiTheme="minorHAnsi" w:cstheme="minorHAnsi"/>
          <w:szCs w:val="20"/>
          <w:lang w:val="en-US"/>
        </w:rPr>
        <w:t xml:space="preserve"> of the contract, in particular</w:t>
      </w:r>
      <w:r w:rsidR="00952A08">
        <w:rPr>
          <w:rFonts w:asciiTheme="minorHAnsi" w:hAnsiTheme="minorHAnsi" w:cstheme="minorHAnsi"/>
          <w:szCs w:val="20"/>
          <w:lang w:val="en-US"/>
        </w:rPr>
        <w:t>,</w:t>
      </w:r>
      <w:r w:rsidRPr="001B5C3B">
        <w:rPr>
          <w:rFonts w:asciiTheme="minorHAnsi" w:hAnsiTheme="minorHAnsi" w:cstheme="minorHAnsi"/>
          <w:szCs w:val="20"/>
          <w:lang w:val="en-US"/>
        </w:rPr>
        <w:t xml:space="preserve"> all public law liabilities for the performance of the subject</w:t>
      </w:r>
      <w:r w:rsidR="00952A08">
        <w:rPr>
          <w:rFonts w:asciiTheme="minorHAnsi" w:hAnsiTheme="minorHAnsi" w:cstheme="minorHAnsi"/>
          <w:szCs w:val="20"/>
          <w:lang w:val="en-US"/>
        </w:rPr>
        <w:t xml:space="preserve"> matter</w:t>
      </w:r>
      <w:r w:rsidRPr="001B5C3B">
        <w:rPr>
          <w:rFonts w:asciiTheme="minorHAnsi" w:hAnsiTheme="minorHAnsi" w:cstheme="minorHAnsi"/>
          <w:szCs w:val="20"/>
          <w:lang w:val="en-US"/>
        </w:rPr>
        <w:t xml:space="preserve"> of the contract, including VAT, other fees and taxes, and costs incurred by the Contractor in connection with the performance of the contract.</w:t>
      </w:r>
    </w:p>
    <w:p w14:paraId="512F3E61" w14:textId="2656FA58" w:rsidR="001B5C3B" w:rsidRPr="00102B73" w:rsidRDefault="001B5C3B" w:rsidP="00102B73">
      <w:pPr>
        <w:pStyle w:val="Akapitzlist"/>
        <w:numPr>
          <w:ilvl w:val="0"/>
          <w:numId w:val="17"/>
        </w:numPr>
        <w:spacing w:after="60" w:line="276" w:lineRule="auto"/>
        <w:rPr>
          <w:rFonts w:asciiTheme="minorHAnsi" w:hAnsiTheme="minorHAnsi" w:cstheme="minorHAnsi"/>
          <w:szCs w:val="20"/>
          <w:lang w:val="en-US"/>
        </w:rPr>
      </w:pPr>
      <w:r w:rsidRPr="00102B73">
        <w:rPr>
          <w:rFonts w:asciiTheme="minorHAnsi" w:hAnsiTheme="minorHAnsi" w:cstheme="minorHAnsi"/>
          <w:szCs w:val="20"/>
          <w:lang w:val="en-US"/>
        </w:rPr>
        <w:t xml:space="preserve">The value adopted to determine the price may not be lower than the minimum remuneration for work established on the basis of the Act of </w:t>
      </w:r>
      <w:r w:rsidR="00A65F6C" w:rsidRPr="00102B73">
        <w:rPr>
          <w:rFonts w:asciiTheme="minorHAnsi" w:hAnsiTheme="minorHAnsi" w:cstheme="minorHAnsi"/>
          <w:szCs w:val="20"/>
          <w:lang w:val="en-US"/>
        </w:rPr>
        <w:t>October 10</w:t>
      </w:r>
      <w:r w:rsidR="00952A08">
        <w:rPr>
          <w:rFonts w:asciiTheme="minorHAnsi" w:hAnsiTheme="minorHAnsi" w:cstheme="minorHAnsi"/>
          <w:szCs w:val="20"/>
          <w:lang w:val="en-US"/>
        </w:rPr>
        <w:t>,</w:t>
      </w:r>
      <w:r w:rsidRPr="00102B73">
        <w:rPr>
          <w:rFonts w:asciiTheme="minorHAnsi" w:hAnsiTheme="minorHAnsi" w:cstheme="minorHAnsi"/>
          <w:szCs w:val="20"/>
          <w:lang w:val="en-US"/>
        </w:rPr>
        <w:t xml:space="preserve"> 2002</w:t>
      </w:r>
      <w:r w:rsidR="00952A08">
        <w:rPr>
          <w:rFonts w:asciiTheme="minorHAnsi" w:hAnsiTheme="minorHAnsi" w:cstheme="minorHAnsi"/>
          <w:szCs w:val="20"/>
          <w:lang w:val="en-US"/>
        </w:rPr>
        <w:t>,</w:t>
      </w:r>
      <w:r w:rsidRPr="00102B73">
        <w:rPr>
          <w:rFonts w:asciiTheme="minorHAnsi" w:hAnsiTheme="minorHAnsi" w:cstheme="minorHAnsi"/>
          <w:szCs w:val="20"/>
          <w:lang w:val="en-US"/>
        </w:rPr>
        <w:t xml:space="preserve"> on the minimum remuneration for work (Journal of Laws of 2020, item 2207) and on the basis of the </w:t>
      </w:r>
      <w:r w:rsidR="00952A08" w:rsidRPr="007342AA">
        <w:rPr>
          <w:rFonts w:asciiTheme="minorHAnsi" w:hAnsiTheme="minorHAnsi" w:cstheme="minorHAnsi"/>
          <w:szCs w:val="20"/>
          <w:lang w:val="en-US"/>
        </w:rPr>
        <w:t>Regulation</w:t>
      </w:r>
      <w:r w:rsidR="00952A08" w:rsidRPr="00952A08">
        <w:rPr>
          <w:rFonts w:asciiTheme="minorHAnsi" w:hAnsiTheme="minorHAnsi" w:cstheme="minorHAnsi"/>
          <w:szCs w:val="20"/>
          <w:lang w:val="en-US"/>
        </w:rPr>
        <w:t xml:space="preserve"> </w:t>
      </w:r>
      <w:r w:rsidR="00952A08">
        <w:rPr>
          <w:rFonts w:asciiTheme="minorHAnsi" w:hAnsiTheme="minorHAnsi" w:cstheme="minorHAnsi"/>
          <w:szCs w:val="20"/>
          <w:lang w:val="en-US"/>
        </w:rPr>
        <w:t xml:space="preserve">of the </w:t>
      </w:r>
      <w:r w:rsidRPr="00102B73">
        <w:rPr>
          <w:rFonts w:asciiTheme="minorHAnsi" w:hAnsiTheme="minorHAnsi" w:cstheme="minorHAnsi"/>
          <w:szCs w:val="20"/>
          <w:lang w:val="en-US"/>
        </w:rPr>
        <w:t>Council of Ministers of September 13, 2022</w:t>
      </w:r>
      <w:r w:rsidR="00952A08">
        <w:rPr>
          <w:rFonts w:asciiTheme="minorHAnsi" w:hAnsiTheme="minorHAnsi" w:cstheme="minorHAnsi"/>
          <w:szCs w:val="20"/>
          <w:lang w:val="en-US"/>
        </w:rPr>
        <w:t>,</w:t>
      </w:r>
      <w:r w:rsidRPr="00102B73">
        <w:rPr>
          <w:rFonts w:asciiTheme="minorHAnsi" w:hAnsiTheme="minorHAnsi" w:cstheme="minorHAnsi"/>
          <w:szCs w:val="20"/>
          <w:lang w:val="en-US"/>
        </w:rPr>
        <w:t xml:space="preserve"> on the amount of the minimum remuneration for work and the amount of the minimum hourly rate in 2023 (Journal of Laws </w:t>
      </w:r>
      <w:r w:rsidR="00952A08">
        <w:rPr>
          <w:rFonts w:asciiTheme="minorHAnsi" w:hAnsiTheme="minorHAnsi" w:cstheme="minorHAnsi"/>
          <w:szCs w:val="20"/>
          <w:lang w:val="en-US"/>
        </w:rPr>
        <w:t xml:space="preserve">of </w:t>
      </w:r>
      <w:r w:rsidRPr="00102B73">
        <w:rPr>
          <w:rFonts w:asciiTheme="minorHAnsi" w:hAnsiTheme="minorHAnsi" w:cstheme="minorHAnsi"/>
          <w:szCs w:val="20"/>
          <w:lang w:val="en-US"/>
        </w:rPr>
        <w:t>2022, item 1952).</w:t>
      </w:r>
    </w:p>
    <w:p w14:paraId="1C78F85D" w14:textId="4CE0B3C4" w:rsidR="001B5C3B" w:rsidRPr="001B5C3B" w:rsidRDefault="001B5C3B" w:rsidP="00102B73">
      <w:pPr>
        <w:pStyle w:val="Akapitzlist"/>
        <w:numPr>
          <w:ilvl w:val="0"/>
          <w:numId w:val="17"/>
        </w:numPr>
        <w:spacing w:after="60" w:line="276" w:lineRule="auto"/>
        <w:rPr>
          <w:rFonts w:asciiTheme="minorHAnsi" w:hAnsiTheme="minorHAnsi" w:cstheme="minorHAnsi"/>
          <w:szCs w:val="20"/>
          <w:lang w:val="en-US"/>
        </w:rPr>
      </w:pPr>
      <w:r w:rsidRPr="001B5C3B">
        <w:rPr>
          <w:rFonts w:asciiTheme="minorHAnsi" w:hAnsiTheme="minorHAnsi" w:cstheme="minorHAnsi"/>
          <w:szCs w:val="20"/>
          <w:lang w:val="en-US"/>
        </w:rPr>
        <w:t xml:space="preserve">The price should be </w:t>
      </w:r>
      <w:r w:rsidR="00952A08">
        <w:rPr>
          <w:rFonts w:asciiTheme="minorHAnsi" w:hAnsiTheme="minorHAnsi" w:cstheme="minorHAnsi"/>
          <w:szCs w:val="20"/>
          <w:lang w:val="en-US"/>
        </w:rPr>
        <w:t>given</w:t>
      </w:r>
      <w:r w:rsidR="00952A08" w:rsidRPr="001B5C3B">
        <w:rPr>
          <w:rFonts w:asciiTheme="minorHAnsi" w:hAnsiTheme="minorHAnsi" w:cstheme="minorHAnsi"/>
          <w:szCs w:val="20"/>
          <w:lang w:val="en-US"/>
        </w:rPr>
        <w:t xml:space="preserve"> </w:t>
      </w:r>
      <w:r w:rsidR="00952A08">
        <w:rPr>
          <w:rFonts w:asciiTheme="minorHAnsi" w:hAnsiTheme="minorHAnsi" w:cstheme="minorHAnsi"/>
          <w:szCs w:val="20"/>
          <w:lang w:val="en-US"/>
        </w:rPr>
        <w:t>to the nearest whole amount in</w:t>
      </w:r>
      <w:r w:rsidRPr="001B5C3B">
        <w:rPr>
          <w:rFonts w:asciiTheme="minorHAnsi" w:hAnsiTheme="minorHAnsi" w:cstheme="minorHAnsi"/>
          <w:szCs w:val="20"/>
          <w:lang w:val="en-US"/>
        </w:rPr>
        <w:t xml:space="preserve"> </w:t>
      </w:r>
      <w:r>
        <w:rPr>
          <w:rFonts w:asciiTheme="minorHAnsi" w:hAnsiTheme="minorHAnsi" w:cstheme="minorHAnsi"/>
          <w:szCs w:val="20"/>
          <w:lang w:val="en-US"/>
        </w:rPr>
        <w:t>PLN</w:t>
      </w:r>
      <w:r w:rsidRPr="001B5C3B">
        <w:rPr>
          <w:rFonts w:asciiTheme="minorHAnsi" w:hAnsiTheme="minorHAnsi" w:cstheme="minorHAnsi"/>
          <w:szCs w:val="20"/>
          <w:lang w:val="en-US"/>
        </w:rPr>
        <w:t>.</w:t>
      </w:r>
    </w:p>
    <w:p w14:paraId="67DCDB8E" w14:textId="0471830F" w:rsidR="001B5C3B" w:rsidRPr="00102B73" w:rsidRDefault="001B5C3B" w:rsidP="00102B73">
      <w:pPr>
        <w:pStyle w:val="Akapitzlist"/>
        <w:numPr>
          <w:ilvl w:val="0"/>
          <w:numId w:val="17"/>
        </w:numPr>
        <w:spacing w:after="60" w:line="276" w:lineRule="auto"/>
        <w:rPr>
          <w:rFonts w:asciiTheme="minorHAnsi" w:hAnsiTheme="minorHAnsi" w:cstheme="minorHAnsi"/>
          <w:szCs w:val="20"/>
          <w:lang w:val="en-US"/>
        </w:rPr>
      </w:pPr>
      <w:r w:rsidRPr="00102B73">
        <w:rPr>
          <w:rFonts w:asciiTheme="minorHAnsi" w:hAnsiTheme="minorHAnsi" w:cstheme="minorHAnsi"/>
          <w:szCs w:val="20"/>
          <w:lang w:val="en-US"/>
        </w:rPr>
        <w:t xml:space="preserve">If </w:t>
      </w:r>
      <w:r w:rsidR="00952A08">
        <w:rPr>
          <w:rFonts w:asciiTheme="minorHAnsi" w:hAnsiTheme="minorHAnsi" w:cstheme="minorHAnsi"/>
          <w:szCs w:val="20"/>
          <w:lang w:val="en-US"/>
        </w:rPr>
        <w:t>a</w:t>
      </w:r>
      <w:r w:rsidR="00962025">
        <w:rPr>
          <w:rFonts w:asciiTheme="minorHAnsi" w:hAnsiTheme="minorHAnsi" w:cstheme="minorHAnsi"/>
          <w:szCs w:val="20"/>
          <w:lang w:val="en-US"/>
        </w:rPr>
        <w:t xml:space="preserve"> bid</w:t>
      </w:r>
      <w:r w:rsidRPr="00102B73">
        <w:rPr>
          <w:rFonts w:asciiTheme="minorHAnsi" w:hAnsiTheme="minorHAnsi" w:cstheme="minorHAnsi"/>
          <w:szCs w:val="20"/>
          <w:lang w:val="en-US"/>
        </w:rPr>
        <w:t xml:space="preserve"> has been submitted, the selection of which would lead to the creation of the </w:t>
      </w:r>
      <w:r w:rsidR="00952A08">
        <w:rPr>
          <w:rFonts w:asciiTheme="minorHAnsi" w:hAnsiTheme="minorHAnsi" w:cstheme="minorHAnsi"/>
          <w:szCs w:val="20"/>
          <w:lang w:val="en-US"/>
        </w:rPr>
        <w:t>Contracting Authority's</w:t>
      </w:r>
      <w:r w:rsidR="00952A08" w:rsidRPr="00102B73">
        <w:rPr>
          <w:rFonts w:asciiTheme="minorHAnsi" w:hAnsiTheme="minorHAnsi" w:cstheme="minorHAnsi"/>
          <w:szCs w:val="20"/>
          <w:lang w:val="en-US"/>
        </w:rPr>
        <w:t xml:space="preserve"> </w:t>
      </w:r>
      <w:r w:rsidRPr="00102B73">
        <w:rPr>
          <w:rFonts w:asciiTheme="minorHAnsi" w:hAnsiTheme="minorHAnsi" w:cstheme="minorHAnsi"/>
          <w:szCs w:val="20"/>
          <w:lang w:val="en-US"/>
        </w:rPr>
        <w:t xml:space="preserve">tax liability in accordance with the </w:t>
      </w:r>
      <w:r w:rsidR="00952A08">
        <w:rPr>
          <w:rFonts w:asciiTheme="minorHAnsi" w:hAnsiTheme="minorHAnsi" w:cstheme="minorHAnsi"/>
          <w:szCs w:val="20"/>
          <w:lang w:val="en-US"/>
        </w:rPr>
        <w:t>regulations</w:t>
      </w:r>
      <w:r w:rsidR="00952A08" w:rsidRPr="00102B73">
        <w:rPr>
          <w:rFonts w:asciiTheme="minorHAnsi" w:hAnsiTheme="minorHAnsi" w:cstheme="minorHAnsi"/>
          <w:szCs w:val="20"/>
          <w:lang w:val="en-US"/>
        </w:rPr>
        <w:t xml:space="preserve"> </w:t>
      </w:r>
      <w:r w:rsidRPr="00102B73">
        <w:rPr>
          <w:rFonts w:asciiTheme="minorHAnsi" w:hAnsiTheme="minorHAnsi" w:cstheme="minorHAnsi"/>
          <w:szCs w:val="20"/>
          <w:lang w:val="en-US"/>
        </w:rPr>
        <w:t xml:space="preserve">on tax on goods and services in the scope of intra-Community acquisition of goods, the </w:t>
      </w:r>
      <w:r w:rsidR="00837CAF" w:rsidRPr="00102B73">
        <w:rPr>
          <w:rFonts w:asciiTheme="minorHAnsi" w:hAnsiTheme="minorHAnsi" w:cstheme="minorHAnsi"/>
          <w:bCs/>
          <w:szCs w:val="20"/>
          <w:lang w:val="en-US"/>
        </w:rPr>
        <w:t xml:space="preserve">Contracting </w:t>
      </w:r>
      <w:r w:rsidR="00952A08">
        <w:rPr>
          <w:rFonts w:asciiTheme="minorHAnsi" w:hAnsiTheme="minorHAnsi" w:cstheme="minorHAnsi"/>
          <w:bCs/>
          <w:szCs w:val="20"/>
          <w:lang w:val="en-US"/>
        </w:rPr>
        <w:t>Authority</w:t>
      </w:r>
      <w:r w:rsidRPr="00102B73">
        <w:rPr>
          <w:rFonts w:asciiTheme="minorHAnsi" w:hAnsiTheme="minorHAnsi" w:cstheme="minorHAnsi"/>
          <w:szCs w:val="20"/>
          <w:lang w:val="en-US"/>
        </w:rPr>
        <w:t xml:space="preserve">, in order to evaluate such </w:t>
      </w:r>
      <w:r w:rsidR="00952A08">
        <w:rPr>
          <w:rFonts w:asciiTheme="minorHAnsi" w:hAnsiTheme="minorHAnsi" w:cstheme="minorHAnsi"/>
          <w:szCs w:val="20"/>
          <w:lang w:val="en-US"/>
        </w:rPr>
        <w:t xml:space="preserve">a </w:t>
      </w:r>
      <w:r w:rsidR="00962025">
        <w:rPr>
          <w:rFonts w:asciiTheme="minorHAnsi" w:hAnsiTheme="minorHAnsi" w:cstheme="minorHAnsi"/>
          <w:szCs w:val="20"/>
          <w:lang w:val="en-US"/>
        </w:rPr>
        <w:t>bid</w:t>
      </w:r>
      <w:r w:rsidR="00952A08">
        <w:rPr>
          <w:rFonts w:asciiTheme="minorHAnsi" w:hAnsiTheme="minorHAnsi" w:cstheme="minorHAnsi"/>
          <w:szCs w:val="20"/>
          <w:lang w:val="en-US"/>
        </w:rPr>
        <w:t>,</w:t>
      </w:r>
      <w:r w:rsidRPr="00102B73">
        <w:rPr>
          <w:rFonts w:asciiTheme="minorHAnsi" w:hAnsiTheme="minorHAnsi" w:cstheme="minorHAnsi"/>
          <w:szCs w:val="20"/>
          <w:lang w:val="en-US"/>
        </w:rPr>
        <w:t xml:space="preserve"> adds to the price presented in it the tax on goods and services, which it would be obliged to pay in accordance with applicable regulations.</w:t>
      </w:r>
    </w:p>
    <w:p w14:paraId="597D434D" w14:textId="15968D8F" w:rsidR="001B5C3B" w:rsidRPr="00A23468" w:rsidRDefault="00A23468" w:rsidP="00A23468">
      <w:pPr>
        <w:pStyle w:val="Akapitzlist"/>
        <w:numPr>
          <w:ilvl w:val="0"/>
          <w:numId w:val="17"/>
        </w:numPr>
        <w:spacing w:after="60" w:line="276" w:lineRule="auto"/>
        <w:rPr>
          <w:rFonts w:asciiTheme="minorHAnsi" w:hAnsiTheme="minorHAnsi" w:cstheme="minorHAnsi"/>
          <w:szCs w:val="20"/>
          <w:lang w:val="en-US"/>
        </w:rPr>
      </w:pPr>
      <w:r w:rsidRPr="00A23468">
        <w:rPr>
          <w:rFonts w:asciiTheme="minorHAnsi" w:hAnsiTheme="minorHAnsi" w:cstheme="minorHAnsi"/>
          <w:szCs w:val="20"/>
          <w:lang w:val="en-US"/>
        </w:rPr>
        <w:t>The gross price for the performance of the subject of the order given in the Tender Form must be expressed in PLN.</w:t>
      </w:r>
    </w:p>
    <w:p w14:paraId="4EEE8D99" w14:textId="55C4B604" w:rsidR="007706D2" w:rsidRPr="007D7033" w:rsidRDefault="001B5C3B" w:rsidP="00C31F21">
      <w:pPr>
        <w:pStyle w:val="Akapitzlist"/>
        <w:numPr>
          <w:ilvl w:val="0"/>
          <w:numId w:val="17"/>
        </w:numPr>
        <w:tabs>
          <w:tab w:val="left" w:pos="426"/>
        </w:tabs>
        <w:spacing w:after="60" w:line="276" w:lineRule="auto"/>
        <w:ind w:left="426" w:hanging="426"/>
        <w:rPr>
          <w:rFonts w:asciiTheme="minorHAnsi" w:hAnsiTheme="minorHAnsi" w:cstheme="minorHAnsi"/>
          <w:szCs w:val="20"/>
          <w:lang w:val="en-GB"/>
        </w:rPr>
      </w:pPr>
      <w:r w:rsidRPr="001B5C3B">
        <w:rPr>
          <w:rFonts w:asciiTheme="minorHAnsi" w:hAnsiTheme="minorHAnsi" w:cstheme="minorHAnsi"/>
          <w:szCs w:val="20"/>
          <w:lang w:val="en-US"/>
        </w:rPr>
        <w:t xml:space="preserve">In the event of a difference between the </w:t>
      </w:r>
      <w:proofErr w:type="spellStart"/>
      <w:r w:rsidRPr="001B5C3B">
        <w:rPr>
          <w:rFonts w:asciiTheme="minorHAnsi" w:hAnsiTheme="minorHAnsi" w:cstheme="minorHAnsi"/>
          <w:szCs w:val="20"/>
          <w:lang w:val="en-US"/>
        </w:rPr>
        <w:t>gross</w:t>
      </w:r>
      <w:r w:rsidR="00962025">
        <w:rPr>
          <w:rFonts w:asciiTheme="minorHAnsi" w:hAnsiTheme="minorHAnsi" w:cstheme="minorHAnsi"/>
          <w:szCs w:val="20"/>
          <w:lang w:val="en-US"/>
        </w:rPr>
        <w:t>bid</w:t>
      </w:r>
      <w:proofErr w:type="spellEnd"/>
      <w:r w:rsidR="00952A08" w:rsidRPr="001B5C3B">
        <w:rPr>
          <w:rFonts w:asciiTheme="minorHAnsi" w:hAnsiTheme="minorHAnsi" w:cstheme="minorHAnsi"/>
          <w:szCs w:val="20"/>
          <w:lang w:val="en-US"/>
        </w:rPr>
        <w:t xml:space="preserve"> </w:t>
      </w:r>
      <w:r w:rsidRPr="001B5C3B">
        <w:rPr>
          <w:rFonts w:asciiTheme="minorHAnsi" w:hAnsiTheme="minorHAnsi" w:cstheme="minorHAnsi"/>
          <w:szCs w:val="20"/>
          <w:lang w:val="en-US"/>
        </w:rPr>
        <w:t xml:space="preserve">price specified by the Contractor in words and the price specified in numbers in the </w:t>
      </w:r>
      <w:r w:rsidR="00952A08">
        <w:rPr>
          <w:rFonts w:asciiTheme="minorHAnsi" w:hAnsiTheme="minorHAnsi" w:cstheme="minorHAnsi"/>
          <w:szCs w:val="20"/>
          <w:lang w:val="en-US"/>
        </w:rPr>
        <w:t>Bid</w:t>
      </w:r>
      <w:r w:rsidR="00952A08" w:rsidRPr="001B5C3B">
        <w:rPr>
          <w:rFonts w:asciiTheme="minorHAnsi" w:hAnsiTheme="minorHAnsi" w:cstheme="minorHAnsi"/>
          <w:szCs w:val="20"/>
          <w:lang w:val="en-US"/>
        </w:rPr>
        <w:t xml:space="preserve"> </w:t>
      </w:r>
      <w:r w:rsidRPr="001B5C3B">
        <w:rPr>
          <w:rFonts w:asciiTheme="minorHAnsi" w:hAnsiTheme="minorHAnsi" w:cstheme="minorHAnsi"/>
          <w:szCs w:val="20"/>
          <w:lang w:val="en-US"/>
        </w:rPr>
        <w:t xml:space="preserve">Form, the </w:t>
      </w:r>
      <w:r w:rsidR="00837CAF" w:rsidRPr="00837CAF">
        <w:rPr>
          <w:rFonts w:asciiTheme="minorHAnsi" w:hAnsiTheme="minorHAnsi" w:cstheme="minorHAnsi"/>
          <w:bCs/>
          <w:szCs w:val="20"/>
          <w:lang w:val="en-US"/>
        </w:rPr>
        <w:t xml:space="preserve">Contracting </w:t>
      </w:r>
      <w:r w:rsidR="00952A08">
        <w:rPr>
          <w:rFonts w:asciiTheme="minorHAnsi" w:hAnsiTheme="minorHAnsi" w:cstheme="minorHAnsi"/>
          <w:bCs/>
          <w:szCs w:val="20"/>
          <w:lang w:val="en-US"/>
        </w:rPr>
        <w:t>Authority</w:t>
      </w:r>
      <w:r w:rsidR="00952A08" w:rsidRPr="00837CAF">
        <w:rPr>
          <w:rFonts w:asciiTheme="minorHAnsi" w:hAnsiTheme="minorHAnsi" w:cstheme="minorHAnsi"/>
          <w:bCs/>
          <w:szCs w:val="20"/>
          <w:lang w:val="en-US"/>
        </w:rPr>
        <w:t xml:space="preserve"> </w:t>
      </w:r>
      <w:r w:rsidRPr="001B5C3B">
        <w:rPr>
          <w:rFonts w:asciiTheme="minorHAnsi" w:hAnsiTheme="minorHAnsi" w:cstheme="minorHAnsi"/>
          <w:szCs w:val="20"/>
          <w:lang w:val="en-US"/>
        </w:rPr>
        <w:t xml:space="preserve">shall accept the </w:t>
      </w:r>
      <w:r w:rsidR="00952A08">
        <w:rPr>
          <w:rFonts w:asciiTheme="minorHAnsi" w:hAnsiTheme="minorHAnsi" w:cstheme="minorHAnsi"/>
          <w:szCs w:val="20"/>
          <w:lang w:val="en-US"/>
        </w:rPr>
        <w:t>amount</w:t>
      </w:r>
      <w:r w:rsidR="00952A08" w:rsidRPr="001B5C3B">
        <w:rPr>
          <w:rFonts w:asciiTheme="minorHAnsi" w:hAnsiTheme="minorHAnsi" w:cstheme="minorHAnsi"/>
          <w:szCs w:val="20"/>
          <w:lang w:val="en-US"/>
        </w:rPr>
        <w:t xml:space="preserve"> </w:t>
      </w:r>
      <w:r w:rsidRPr="001B5C3B">
        <w:rPr>
          <w:rFonts w:asciiTheme="minorHAnsi" w:hAnsiTheme="minorHAnsi" w:cstheme="minorHAnsi"/>
          <w:szCs w:val="20"/>
          <w:lang w:val="en-US"/>
        </w:rPr>
        <w:t>specified in words as the offered price.</w:t>
      </w:r>
    </w:p>
    <w:p w14:paraId="76879543" w14:textId="4B52F4DF" w:rsidR="007D7033" w:rsidRPr="007D7033" w:rsidRDefault="007D7033" w:rsidP="007D7033">
      <w:pPr>
        <w:spacing w:after="60" w:line="276" w:lineRule="auto"/>
        <w:rPr>
          <w:rFonts w:asciiTheme="minorHAnsi" w:hAnsiTheme="minorHAnsi" w:cstheme="minorHAnsi"/>
          <w:szCs w:val="20"/>
          <w:lang w:val="en-GB"/>
        </w:rPr>
      </w:pPr>
      <w:r>
        <w:rPr>
          <w:noProof/>
        </w:rPr>
        <mc:AlternateContent>
          <mc:Choice Requires="wps">
            <w:drawing>
              <wp:inline distT="0" distB="0" distL="0" distR="0" wp14:anchorId="4888DE83" wp14:editId="789F793F">
                <wp:extent cx="6480810" cy="409575"/>
                <wp:effectExtent l="0" t="0" r="15240" b="28575"/>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810" cy="409575"/>
                        </a:xfrm>
                        <a:prstGeom prst="rect">
                          <a:avLst/>
                        </a:prstGeom>
                        <a:solidFill>
                          <a:srgbClr val="ACB9CA"/>
                        </a:solidFill>
                        <a:ln w="9525">
                          <a:solidFill>
                            <a:srgbClr val="000000"/>
                          </a:solidFill>
                          <a:miter lim="800000"/>
                          <a:headEnd/>
                          <a:tailEnd/>
                        </a:ln>
                      </wps:spPr>
                      <wps:txbx>
                        <w:txbxContent>
                          <w:p w14:paraId="0F709CA5" w14:textId="77777777" w:rsidR="007D7033" w:rsidRPr="007D7033" w:rsidRDefault="007D7033" w:rsidP="007D7033">
                            <w:pPr>
                              <w:shd w:val="clear" w:color="auto" w:fill="ACB9CA"/>
                              <w:spacing w:after="0"/>
                              <w:ind w:left="0" w:firstLine="0"/>
                              <w:jc w:val="left"/>
                              <w:rPr>
                                <w:rFonts w:asciiTheme="minorHAnsi" w:hAnsiTheme="minorHAnsi" w:cstheme="minorHAnsi"/>
                                <w:b/>
                                <w:bCs/>
                                <w:szCs w:val="20"/>
                                <w:lang w:val="en-US"/>
                              </w:rPr>
                            </w:pPr>
                            <w:r w:rsidRPr="007D7033">
                              <w:rPr>
                                <w:rFonts w:asciiTheme="minorHAnsi" w:hAnsiTheme="minorHAnsi" w:cstheme="minorHAnsi"/>
                                <w:b/>
                                <w:bCs/>
                                <w:szCs w:val="20"/>
                                <w:lang w:val="en-US"/>
                              </w:rPr>
                              <w:t>CHAPTER XII. DESCRIPTION OF THE CRITERIA GUIDINING THE CONTRACTING AUTHORITY WHEN SELECTING THE TENDER</w:t>
                            </w:r>
                          </w:p>
                          <w:p w14:paraId="738B8AA6" w14:textId="463C3957" w:rsidR="007D7033" w:rsidRPr="007D7033" w:rsidRDefault="007D7033" w:rsidP="007D7033">
                            <w:pPr>
                              <w:shd w:val="clear" w:color="auto" w:fill="ACB9CA"/>
                              <w:spacing w:after="0"/>
                              <w:ind w:left="0" w:firstLine="0"/>
                              <w:jc w:val="left"/>
                              <w:rPr>
                                <w:rFonts w:asciiTheme="minorHAnsi" w:hAnsiTheme="minorHAnsi" w:cstheme="minorHAnsi"/>
                                <w:b/>
                                <w:bCs/>
                                <w:szCs w:val="20"/>
                                <w:lang w:val="en-US"/>
                              </w:rPr>
                            </w:pPr>
                          </w:p>
                        </w:txbxContent>
                      </wps:txbx>
                      <wps:bodyPr rot="0" vert="horz" wrap="square" lIns="91440" tIns="45720" rIns="91440" bIns="45720" anchor="t" anchorCtr="0" upright="1">
                        <a:noAutofit/>
                      </wps:bodyPr>
                    </wps:wsp>
                  </a:graphicData>
                </a:graphic>
              </wp:inline>
            </w:drawing>
          </mc:Choice>
          <mc:Fallback>
            <w:pict>
              <v:shape w14:anchorId="4888DE83" id="Pole tekstowe 1" o:spid="_x0000_s1040" type="#_x0000_t202" style="width:510.3pt;height:3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" fillcolor="#acb9ca">
                <v:textbox>
                  <w:txbxContent>
                    <w:p w14:paraId="0F709CA5" w14:textId="77777777" w:rsidR="007D7033" w:rsidRPr="007D7033" w:rsidRDefault="007D7033" w:rsidP="007D7033">
                      <w:pPr>
                        <w:shd w:val="clear" w:color="auto" w:fill="ACB9CA"/>
                        <w:spacing w:after="0"/>
                        <w:ind w:left="0" w:firstLine="0"/>
                        <w:jc w:val="left"/>
                        <w:rPr>
                          <w:rFonts w:asciiTheme="minorHAnsi" w:hAnsiTheme="minorHAnsi" w:cstheme="minorHAnsi"/>
                          <w:b/>
                          <w:bCs/>
                          <w:szCs w:val="20"/>
                          <w:lang w:val="en-US"/>
                        </w:rPr>
                      </w:pPr>
                      <w:r w:rsidRPr="007D7033">
                        <w:rPr>
                          <w:rFonts w:asciiTheme="minorHAnsi" w:hAnsiTheme="minorHAnsi" w:cstheme="minorHAnsi"/>
                          <w:b/>
                          <w:bCs/>
                          <w:szCs w:val="20"/>
                          <w:lang w:val="en-US"/>
                        </w:rPr>
                        <w:t>CHAPTER XII. DESCRIPTION OF THE CRITERIA GUIDINING THE CONTRACTING AUTHORITY WHEN SELECTING THE TENDER</w:t>
                      </w:r>
                    </w:p>
                    <w:p w14:paraId="738B8AA6" w14:textId="463C3957" w:rsidR="007D7033" w:rsidRPr="007D7033" w:rsidRDefault="007D7033" w:rsidP="007D7033">
                      <w:pPr>
                        <w:shd w:val="clear" w:color="auto" w:fill="ACB9CA"/>
                        <w:spacing w:after="0"/>
                        <w:ind w:left="0" w:firstLine="0"/>
                        <w:jc w:val="left"/>
                        <w:rPr>
                          <w:rFonts w:asciiTheme="minorHAnsi" w:hAnsiTheme="minorHAnsi" w:cstheme="minorHAnsi"/>
                          <w:b/>
                          <w:bCs/>
                          <w:szCs w:val="20"/>
                          <w:lang w:val="en-US"/>
                        </w:rPr>
                      </w:pPr>
                    </w:p>
                  </w:txbxContent>
                </v:textbox>
                <w10:anchorlock/>
              </v:shape>
            </w:pict>
          </mc:Fallback>
        </mc:AlternateContent>
      </w:r>
    </w:p>
    <w:p w14:paraId="4C4196EA" w14:textId="77777777" w:rsidR="00C31F21" w:rsidRDefault="001B5C3B" w:rsidP="00B7591D">
      <w:pPr>
        <w:pStyle w:val="Akapitzlist"/>
        <w:numPr>
          <w:ilvl w:val="0"/>
          <w:numId w:val="24"/>
        </w:numPr>
        <w:tabs>
          <w:tab w:val="left" w:pos="284"/>
        </w:tabs>
        <w:spacing w:after="113"/>
        <w:ind w:left="284" w:right="1" w:hanging="284"/>
        <w:rPr>
          <w:rFonts w:asciiTheme="minorHAnsi" w:hAnsiTheme="minorHAnsi" w:cstheme="minorHAnsi"/>
          <w:szCs w:val="20"/>
          <w:lang w:val="en-GB"/>
        </w:rPr>
      </w:pPr>
      <w:r w:rsidRPr="00C31F21">
        <w:rPr>
          <w:rFonts w:asciiTheme="minorHAnsi" w:hAnsiTheme="minorHAnsi" w:cstheme="minorHAnsi"/>
          <w:szCs w:val="20"/>
          <w:lang w:val="en-GB"/>
        </w:rPr>
        <w:t xml:space="preserve">The </w:t>
      </w:r>
      <w:r w:rsidR="00952A08" w:rsidRPr="00C31F21">
        <w:rPr>
          <w:rFonts w:asciiTheme="minorHAnsi" w:hAnsiTheme="minorHAnsi" w:cstheme="minorHAnsi"/>
          <w:szCs w:val="20"/>
          <w:lang w:val="en-GB"/>
        </w:rPr>
        <w:t xml:space="preserve">bid </w:t>
      </w:r>
      <w:r w:rsidRPr="00C31F21">
        <w:rPr>
          <w:rFonts w:asciiTheme="minorHAnsi" w:hAnsiTheme="minorHAnsi" w:cstheme="minorHAnsi"/>
          <w:szCs w:val="20"/>
          <w:lang w:val="en-GB"/>
        </w:rPr>
        <w:t xml:space="preserve">with the highest </w:t>
      </w:r>
      <w:r w:rsidR="00952A08" w:rsidRPr="00C31F21">
        <w:rPr>
          <w:rFonts w:asciiTheme="minorHAnsi" w:hAnsiTheme="minorHAnsi" w:cstheme="minorHAnsi"/>
          <w:szCs w:val="20"/>
          <w:lang w:val="en-GB"/>
        </w:rPr>
        <w:t xml:space="preserve">score </w:t>
      </w:r>
      <w:r w:rsidRPr="00C31F21">
        <w:rPr>
          <w:rFonts w:asciiTheme="minorHAnsi" w:hAnsiTheme="minorHAnsi" w:cstheme="minorHAnsi"/>
          <w:szCs w:val="20"/>
          <w:lang w:val="en-GB"/>
        </w:rPr>
        <w:t xml:space="preserve">expressed in points, taking into account the evaluation criteria listed in </w:t>
      </w:r>
      <w:r w:rsidR="00952A08" w:rsidRPr="00C31F21">
        <w:rPr>
          <w:rFonts w:asciiTheme="minorHAnsi" w:hAnsiTheme="minorHAnsi" w:cstheme="minorHAnsi"/>
          <w:szCs w:val="20"/>
          <w:lang w:val="en-GB"/>
        </w:rPr>
        <w:t xml:space="preserve">Clause </w:t>
      </w:r>
      <w:r w:rsidRPr="00C31F21">
        <w:rPr>
          <w:rFonts w:asciiTheme="minorHAnsi" w:hAnsiTheme="minorHAnsi" w:cstheme="minorHAnsi"/>
          <w:szCs w:val="20"/>
          <w:lang w:val="en-GB"/>
        </w:rPr>
        <w:t>2</w:t>
      </w:r>
      <w:r w:rsidR="00952A08" w:rsidRPr="00C31F21">
        <w:rPr>
          <w:rFonts w:asciiTheme="minorHAnsi" w:hAnsiTheme="minorHAnsi" w:cstheme="minorHAnsi"/>
          <w:szCs w:val="20"/>
          <w:lang w:val="en-GB"/>
        </w:rPr>
        <w:t xml:space="preserve">, will be considered the most advantageous. </w:t>
      </w:r>
    </w:p>
    <w:p w14:paraId="6123874E" w14:textId="18406471" w:rsidR="001B5C3B" w:rsidRPr="00C31F21" w:rsidRDefault="001B5C3B" w:rsidP="00B7591D">
      <w:pPr>
        <w:pStyle w:val="Akapitzlist"/>
        <w:numPr>
          <w:ilvl w:val="0"/>
          <w:numId w:val="24"/>
        </w:numPr>
        <w:tabs>
          <w:tab w:val="left" w:pos="284"/>
        </w:tabs>
        <w:spacing w:after="113"/>
        <w:ind w:left="0" w:right="1" w:firstLine="0"/>
        <w:rPr>
          <w:rFonts w:asciiTheme="minorHAnsi" w:hAnsiTheme="minorHAnsi" w:cstheme="minorHAnsi"/>
          <w:szCs w:val="20"/>
          <w:lang w:val="en-GB"/>
        </w:rPr>
      </w:pPr>
      <w:r w:rsidRPr="00C31F21">
        <w:rPr>
          <w:rFonts w:asciiTheme="minorHAnsi" w:hAnsiTheme="minorHAnsi" w:cstheme="minorHAnsi"/>
          <w:szCs w:val="20"/>
          <w:lang w:val="en-GB"/>
        </w:rPr>
        <w:t xml:space="preserve">When selecting a bid, the </w:t>
      </w:r>
      <w:r w:rsidR="00952A08" w:rsidRPr="00C31F21">
        <w:rPr>
          <w:rFonts w:asciiTheme="minorHAnsi" w:hAnsiTheme="minorHAnsi" w:cstheme="minorHAnsi"/>
          <w:szCs w:val="20"/>
          <w:lang w:val="en-GB"/>
        </w:rPr>
        <w:t>C</w:t>
      </w:r>
      <w:r w:rsidRPr="00C31F21">
        <w:rPr>
          <w:rFonts w:asciiTheme="minorHAnsi" w:hAnsiTheme="minorHAnsi" w:cstheme="minorHAnsi"/>
          <w:szCs w:val="20"/>
          <w:lang w:val="en-GB"/>
        </w:rPr>
        <w:t xml:space="preserve">ontracting </w:t>
      </w:r>
      <w:r w:rsidR="00952A08" w:rsidRPr="00C31F21">
        <w:rPr>
          <w:rFonts w:asciiTheme="minorHAnsi" w:hAnsiTheme="minorHAnsi" w:cstheme="minorHAnsi"/>
          <w:szCs w:val="20"/>
          <w:lang w:val="en-GB"/>
        </w:rPr>
        <w:t>A</w:t>
      </w:r>
      <w:r w:rsidRPr="00C31F21">
        <w:rPr>
          <w:rFonts w:asciiTheme="minorHAnsi" w:hAnsiTheme="minorHAnsi" w:cstheme="minorHAnsi"/>
          <w:szCs w:val="20"/>
          <w:lang w:val="en-GB"/>
        </w:rPr>
        <w:t>uthority will be guided by the following criteria:</w:t>
      </w:r>
    </w:p>
    <w:p w14:paraId="2B0A9301" w14:textId="6F935AE6" w:rsidR="001B5C3B" w:rsidRPr="001B5C3B" w:rsidRDefault="001B5C3B" w:rsidP="00224C19">
      <w:pPr>
        <w:spacing w:after="113"/>
        <w:ind w:left="0" w:right="1" w:firstLine="0"/>
        <w:rPr>
          <w:rFonts w:asciiTheme="minorHAnsi" w:hAnsiTheme="minorHAnsi" w:cstheme="minorHAnsi"/>
          <w:szCs w:val="20"/>
          <w:lang w:val="en-GB"/>
        </w:rPr>
      </w:pPr>
      <w:r>
        <w:rPr>
          <w:rFonts w:asciiTheme="minorHAnsi" w:hAnsiTheme="minorHAnsi" w:cstheme="minorHAnsi"/>
          <w:szCs w:val="20"/>
          <w:lang w:val="en-GB"/>
        </w:rPr>
        <w:t>*</w:t>
      </w:r>
      <w:r w:rsidRPr="001B5C3B">
        <w:rPr>
          <w:rFonts w:asciiTheme="minorHAnsi" w:hAnsiTheme="minorHAnsi" w:cstheme="minorHAnsi"/>
          <w:szCs w:val="20"/>
          <w:lang w:val="en-GB"/>
        </w:rPr>
        <w:t xml:space="preserve"> price (C) –</w:t>
      </w:r>
      <w:r w:rsidR="00952A08">
        <w:rPr>
          <w:rFonts w:asciiTheme="minorHAnsi" w:hAnsiTheme="minorHAnsi" w:cstheme="minorHAnsi"/>
          <w:szCs w:val="20"/>
          <w:lang w:val="en-GB"/>
        </w:rPr>
        <w:t xml:space="preserve"> max. </w:t>
      </w:r>
      <w:r w:rsidRPr="001B5C3B">
        <w:rPr>
          <w:rFonts w:asciiTheme="minorHAnsi" w:hAnsiTheme="minorHAnsi" w:cstheme="minorHAnsi"/>
          <w:szCs w:val="20"/>
          <w:lang w:val="en-GB"/>
        </w:rPr>
        <w:t>100 p</w:t>
      </w:r>
      <w:r w:rsidR="00952A08">
        <w:rPr>
          <w:rFonts w:asciiTheme="minorHAnsi" w:hAnsiTheme="minorHAnsi" w:cstheme="minorHAnsi"/>
          <w:szCs w:val="20"/>
          <w:lang w:val="en-GB"/>
        </w:rPr>
        <w:t>oints</w:t>
      </w:r>
      <w:r w:rsidRPr="001B5C3B">
        <w:rPr>
          <w:rFonts w:asciiTheme="minorHAnsi" w:hAnsiTheme="minorHAnsi" w:cstheme="minorHAnsi"/>
          <w:szCs w:val="20"/>
          <w:lang w:val="en-GB"/>
        </w:rPr>
        <w:t>.</w:t>
      </w:r>
    </w:p>
    <w:p w14:paraId="4FB654C5" w14:textId="60BBB1A9" w:rsidR="001B5C3B" w:rsidRPr="001B5C3B" w:rsidRDefault="001B5C3B" w:rsidP="00224C19">
      <w:pPr>
        <w:spacing w:after="113"/>
        <w:ind w:left="0" w:right="1" w:firstLine="0"/>
        <w:rPr>
          <w:rFonts w:asciiTheme="minorHAnsi" w:hAnsiTheme="minorHAnsi" w:cstheme="minorHAnsi"/>
          <w:szCs w:val="20"/>
          <w:lang w:val="en-GB"/>
        </w:rPr>
      </w:pPr>
      <w:r w:rsidRPr="00224C19">
        <w:rPr>
          <w:rFonts w:asciiTheme="minorHAnsi" w:hAnsiTheme="minorHAnsi" w:cstheme="minorHAnsi"/>
          <w:b/>
          <w:bCs/>
          <w:szCs w:val="20"/>
          <w:lang w:val="en-GB"/>
        </w:rPr>
        <w:t>The maximum number of points</w:t>
      </w:r>
      <w:r w:rsidRPr="001B5C3B">
        <w:rPr>
          <w:rFonts w:asciiTheme="minorHAnsi" w:hAnsiTheme="minorHAnsi" w:cstheme="minorHAnsi"/>
          <w:szCs w:val="20"/>
          <w:lang w:val="en-GB"/>
        </w:rPr>
        <w:t xml:space="preserve"> </w:t>
      </w:r>
      <w:r w:rsidR="00952A08">
        <w:rPr>
          <w:rFonts w:asciiTheme="minorHAnsi" w:hAnsiTheme="minorHAnsi" w:cstheme="minorHAnsi"/>
          <w:szCs w:val="20"/>
          <w:lang w:val="en-GB"/>
        </w:rPr>
        <w:t>a bid</w:t>
      </w:r>
      <w:r w:rsidRPr="001B5C3B">
        <w:rPr>
          <w:rFonts w:asciiTheme="minorHAnsi" w:hAnsiTheme="minorHAnsi" w:cstheme="minorHAnsi"/>
          <w:szCs w:val="20"/>
          <w:lang w:val="en-GB"/>
        </w:rPr>
        <w:t xml:space="preserve"> can obtain in the "price" criterion is 100 points. It is assumed that in terms of the criteria for selecting the </w:t>
      </w:r>
      <w:r w:rsidR="00952A08">
        <w:rPr>
          <w:rFonts w:asciiTheme="minorHAnsi" w:hAnsiTheme="minorHAnsi" w:cstheme="minorHAnsi"/>
          <w:szCs w:val="20"/>
          <w:lang w:val="en-GB"/>
        </w:rPr>
        <w:t>most advantageous bid</w:t>
      </w:r>
      <w:r w:rsidRPr="001B5C3B">
        <w:rPr>
          <w:rFonts w:asciiTheme="minorHAnsi" w:hAnsiTheme="minorHAnsi" w:cstheme="minorHAnsi"/>
          <w:szCs w:val="20"/>
          <w:lang w:val="en-GB"/>
        </w:rPr>
        <w:t xml:space="preserve">, 1% of the </w:t>
      </w:r>
      <w:r w:rsidR="00952A08" w:rsidRPr="001B5C3B">
        <w:rPr>
          <w:rFonts w:asciiTheme="minorHAnsi" w:hAnsiTheme="minorHAnsi" w:cstheme="minorHAnsi"/>
          <w:szCs w:val="20"/>
          <w:lang w:val="en-GB"/>
        </w:rPr>
        <w:t xml:space="preserve">criterion </w:t>
      </w:r>
      <w:r w:rsidRPr="001B5C3B">
        <w:rPr>
          <w:rFonts w:asciiTheme="minorHAnsi" w:hAnsiTheme="minorHAnsi" w:cstheme="minorHAnsi"/>
          <w:szCs w:val="20"/>
          <w:lang w:val="en-GB"/>
        </w:rPr>
        <w:t>weight = 1 point.</w:t>
      </w:r>
    </w:p>
    <w:p w14:paraId="20DEE761" w14:textId="0183A189" w:rsidR="001B5C3B" w:rsidRPr="001B5C3B" w:rsidRDefault="001B5C3B" w:rsidP="00224C19">
      <w:pPr>
        <w:spacing w:after="113"/>
        <w:ind w:left="0" w:right="1" w:firstLine="0"/>
        <w:rPr>
          <w:rFonts w:asciiTheme="minorHAnsi" w:hAnsiTheme="minorHAnsi" w:cstheme="minorHAnsi"/>
          <w:szCs w:val="20"/>
          <w:lang w:val="en-GB"/>
        </w:rPr>
      </w:pPr>
      <w:r w:rsidRPr="001B5C3B">
        <w:rPr>
          <w:rFonts w:asciiTheme="minorHAnsi" w:hAnsiTheme="minorHAnsi" w:cstheme="minorHAnsi"/>
          <w:szCs w:val="20"/>
          <w:lang w:val="en-GB"/>
        </w:rPr>
        <w:t xml:space="preserve">A. Evaluation according to the "C - price" criterion will be made on the basis of the </w:t>
      </w:r>
      <w:r w:rsidR="00952A08">
        <w:rPr>
          <w:rFonts w:asciiTheme="minorHAnsi" w:hAnsiTheme="minorHAnsi" w:cstheme="minorHAnsi"/>
          <w:szCs w:val="20"/>
          <w:lang w:val="en-GB"/>
        </w:rPr>
        <w:t>Bid</w:t>
      </w:r>
      <w:r w:rsidR="00952A08" w:rsidRPr="001B5C3B">
        <w:rPr>
          <w:rFonts w:asciiTheme="minorHAnsi" w:hAnsiTheme="minorHAnsi" w:cstheme="minorHAnsi"/>
          <w:szCs w:val="20"/>
          <w:lang w:val="en-GB"/>
        </w:rPr>
        <w:t xml:space="preserve"> </w:t>
      </w:r>
      <w:r w:rsidRPr="001B5C3B">
        <w:rPr>
          <w:rFonts w:asciiTheme="minorHAnsi" w:hAnsiTheme="minorHAnsi" w:cstheme="minorHAnsi"/>
          <w:szCs w:val="20"/>
          <w:lang w:val="en-GB"/>
        </w:rPr>
        <w:t xml:space="preserve">Form </w:t>
      </w:r>
      <w:r w:rsidR="00952A08">
        <w:rPr>
          <w:rFonts w:asciiTheme="minorHAnsi" w:hAnsiTheme="minorHAnsi" w:cstheme="minorHAnsi"/>
          <w:szCs w:val="20"/>
          <w:lang w:val="en-GB"/>
        </w:rPr>
        <w:t>filled in</w:t>
      </w:r>
      <w:r w:rsidR="00952A08" w:rsidRPr="001B5C3B">
        <w:rPr>
          <w:rFonts w:asciiTheme="minorHAnsi" w:hAnsiTheme="minorHAnsi" w:cstheme="minorHAnsi"/>
          <w:szCs w:val="20"/>
          <w:lang w:val="en-GB"/>
        </w:rPr>
        <w:t xml:space="preserve"> </w:t>
      </w:r>
      <w:r w:rsidRPr="001B5C3B">
        <w:rPr>
          <w:rFonts w:asciiTheme="minorHAnsi" w:hAnsiTheme="minorHAnsi" w:cstheme="minorHAnsi"/>
          <w:szCs w:val="20"/>
          <w:lang w:val="en-GB"/>
        </w:rPr>
        <w:t xml:space="preserve">by the Contractor, constituting Appendix 2 to the </w:t>
      </w:r>
      <w:r w:rsidR="00952A08">
        <w:rPr>
          <w:rFonts w:asciiTheme="minorHAnsi" w:hAnsiTheme="minorHAnsi" w:cstheme="minorHAnsi"/>
          <w:szCs w:val="20"/>
          <w:lang w:val="en-GB"/>
        </w:rPr>
        <w:t>Request for Proposal</w:t>
      </w:r>
      <w:r w:rsidRPr="001B5C3B">
        <w:rPr>
          <w:rFonts w:asciiTheme="minorHAnsi" w:hAnsiTheme="minorHAnsi" w:cstheme="minorHAnsi"/>
          <w:szCs w:val="20"/>
          <w:lang w:val="en-GB"/>
        </w:rPr>
        <w:t xml:space="preserve">. Under this criterion, the </w:t>
      </w:r>
      <w:r w:rsidR="00952A08">
        <w:rPr>
          <w:rFonts w:asciiTheme="minorHAnsi" w:hAnsiTheme="minorHAnsi" w:cstheme="minorHAnsi"/>
          <w:szCs w:val="20"/>
          <w:lang w:val="en-GB"/>
        </w:rPr>
        <w:t>bid</w:t>
      </w:r>
      <w:r w:rsidR="00952A08" w:rsidRPr="001B5C3B">
        <w:rPr>
          <w:rFonts w:asciiTheme="minorHAnsi" w:hAnsiTheme="minorHAnsi" w:cstheme="minorHAnsi"/>
          <w:szCs w:val="20"/>
          <w:lang w:val="en-GB"/>
        </w:rPr>
        <w:t xml:space="preserve"> </w:t>
      </w:r>
      <w:r w:rsidRPr="001B5C3B">
        <w:rPr>
          <w:rFonts w:asciiTheme="minorHAnsi" w:hAnsiTheme="minorHAnsi" w:cstheme="minorHAnsi"/>
          <w:szCs w:val="20"/>
          <w:lang w:val="en-GB"/>
        </w:rPr>
        <w:t xml:space="preserve">may receive max. 100 points. The price is </w:t>
      </w:r>
      <w:r w:rsidRPr="001B5C3B">
        <w:rPr>
          <w:rFonts w:asciiTheme="minorHAnsi" w:hAnsiTheme="minorHAnsi" w:cstheme="minorHAnsi"/>
          <w:szCs w:val="20"/>
          <w:lang w:val="en-GB"/>
        </w:rPr>
        <w:lastRenderedPageBreak/>
        <w:t>understood as the total gross cost of performing the subject</w:t>
      </w:r>
      <w:r w:rsidR="00952A08">
        <w:rPr>
          <w:rFonts w:asciiTheme="minorHAnsi" w:hAnsiTheme="minorHAnsi" w:cstheme="minorHAnsi"/>
          <w:szCs w:val="20"/>
          <w:lang w:val="en-GB"/>
        </w:rPr>
        <w:t xml:space="preserve"> matter</w:t>
      </w:r>
      <w:r w:rsidRPr="001B5C3B">
        <w:rPr>
          <w:rFonts w:asciiTheme="minorHAnsi" w:hAnsiTheme="minorHAnsi" w:cstheme="minorHAnsi"/>
          <w:szCs w:val="20"/>
          <w:lang w:val="en-GB"/>
        </w:rPr>
        <w:t xml:space="preserve"> of the </w:t>
      </w:r>
      <w:r w:rsidR="00952A08">
        <w:rPr>
          <w:rFonts w:asciiTheme="minorHAnsi" w:hAnsiTheme="minorHAnsi" w:cstheme="minorHAnsi"/>
          <w:szCs w:val="20"/>
          <w:lang w:val="en-GB"/>
        </w:rPr>
        <w:t>contract</w:t>
      </w:r>
      <w:r w:rsidR="00952A08" w:rsidRPr="001B5C3B">
        <w:rPr>
          <w:rFonts w:asciiTheme="minorHAnsi" w:hAnsiTheme="minorHAnsi" w:cstheme="minorHAnsi"/>
          <w:szCs w:val="20"/>
          <w:lang w:val="en-GB"/>
        </w:rPr>
        <w:t xml:space="preserve"> </w:t>
      </w:r>
      <w:r w:rsidRPr="001B5C3B">
        <w:rPr>
          <w:rFonts w:asciiTheme="minorHAnsi" w:hAnsiTheme="minorHAnsi" w:cstheme="minorHAnsi"/>
          <w:szCs w:val="20"/>
          <w:lang w:val="en-GB"/>
        </w:rPr>
        <w:t xml:space="preserve">by the Contractor, resulting from taking into account all costs that the Contractor will incur in connection with the execution of the subject </w:t>
      </w:r>
      <w:r w:rsidR="00952A08">
        <w:rPr>
          <w:rFonts w:asciiTheme="minorHAnsi" w:hAnsiTheme="minorHAnsi" w:cstheme="minorHAnsi"/>
          <w:szCs w:val="20"/>
          <w:lang w:val="en-GB"/>
        </w:rPr>
        <w:t xml:space="preserve">matter </w:t>
      </w:r>
      <w:r w:rsidRPr="001B5C3B">
        <w:rPr>
          <w:rFonts w:asciiTheme="minorHAnsi" w:hAnsiTheme="minorHAnsi" w:cstheme="minorHAnsi"/>
          <w:szCs w:val="20"/>
          <w:lang w:val="en-GB"/>
        </w:rPr>
        <w:t xml:space="preserve">of the </w:t>
      </w:r>
      <w:r w:rsidR="00952A08">
        <w:rPr>
          <w:rFonts w:asciiTheme="minorHAnsi" w:hAnsiTheme="minorHAnsi" w:cstheme="minorHAnsi"/>
          <w:szCs w:val="20"/>
          <w:lang w:val="en-GB"/>
        </w:rPr>
        <w:t>contract</w:t>
      </w:r>
      <w:r w:rsidR="00952A08" w:rsidRPr="001B5C3B">
        <w:rPr>
          <w:rFonts w:asciiTheme="minorHAnsi" w:hAnsiTheme="minorHAnsi" w:cstheme="minorHAnsi"/>
          <w:szCs w:val="20"/>
          <w:lang w:val="en-GB"/>
        </w:rPr>
        <w:t xml:space="preserve"> </w:t>
      </w:r>
      <w:r w:rsidRPr="001B5C3B">
        <w:rPr>
          <w:rFonts w:asciiTheme="minorHAnsi" w:hAnsiTheme="minorHAnsi" w:cstheme="minorHAnsi"/>
          <w:szCs w:val="20"/>
          <w:lang w:val="en-GB"/>
        </w:rPr>
        <w:t xml:space="preserve">and taking into account </w:t>
      </w:r>
      <w:r w:rsidR="00952A08">
        <w:rPr>
          <w:rFonts w:asciiTheme="minorHAnsi" w:hAnsiTheme="minorHAnsi" w:cstheme="minorHAnsi"/>
          <w:szCs w:val="20"/>
          <w:lang w:val="en-GB"/>
        </w:rPr>
        <w:t xml:space="preserve">Clause 1 </w:t>
      </w:r>
      <w:proofErr w:type="spellStart"/>
      <w:r w:rsidR="00952A08">
        <w:rPr>
          <w:rFonts w:asciiTheme="minorHAnsi" w:hAnsiTheme="minorHAnsi" w:cstheme="minorHAnsi"/>
          <w:szCs w:val="20"/>
          <w:lang w:val="en-GB"/>
        </w:rPr>
        <w:t>subclause</w:t>
      </w:r>
      <w:proofErr w:type="spellEnd"/>
      <w:r w:rsidR="00952A08">
        <w:rPr>
          <w:rFonts w:asciiTheme="minorHAnsi" w:hAnsiTheme="minorHAnsi" w:cstheme="minorHAnsi"/>
          <w:szCs w:val="20"/>
          <w:lang w:val="en-GB"/>
        </w:rPr>
        <w:t xml:space="preserve"> a) and b) of </w:t>
      </w:r>
      <w:r w:rsidRPr="001B5C3B">
        <w:rPr>
          <w:rFonts w:asciiTheme="minorHAnsi" w:hAnsiTheme="minorHAnsi" w:cstheme="minorHAnsi"/>
          <w:szCs w:val="20"/>
          <w:lang w:val="en-GB"/>
        </w:rPr>
        <w:t>Chapter XI</w:t>
      </w:r>
      <w:r w:rsidR="00195278">
        <w:rPr>
          <w:rFonts w:asciiTheme="minorHAnsi" w:hAnsiTheme="minorHAnsi" w:cstheme="minorHAnsi"/>
          <w:szCs w:val="20"/>
          <w:lang w:val="en-GB"/>
        </w:rPr>
        <w:t>,</w:t>
      </w:r>
      <w:r w:rsidRPr="001B5C3B">
        <w:rPr>
          <w:rFonts w:asciiTheme="minorHAnsi" w:hAnsiTheme="minorHAnsi" w:cstheme="minorHAnsi"/>
          <w:szCs w:val="20"/>
          <w:lang w:val="en-GB"/>
        </w:rPr>
        <w:t xml:space="preserve"> Description of the Price Calculation Method</w:t>
      </w:r>
      <w:r w:rsidR="00952A08">
        <w:rPr>
          <w:rFonts w:asciiTheme="minorHAnsi" w:hAnsiTheme="minorHAnsi" w:cstheme="minorHAnsi"/>
          <w:szCs w:val="20"/>
          <w:lang w:val="en-GB"/>
        </w:rPr>
        <w:t>.</w:t>
      </w:r>
    </w:p>
    <w:p w14:paraId="7891E577" w14:textId="31D8AE81" w:rsidR="000721AB" w:rsidRPr="00D25F82" w:rsidRDefault="001B5C3B" w:rsidP="00C31F21">
      <w:pPr>
        <w:spacing w:after="113"/>
        <w:ind w:left="0" w:right="1" w:firstLine="0"/>
        <w:rPr>
          <w:rFonts w:asciiTheme="minorHAnsi" w:hAnsiTheme="minorHAnsi" w:cstheme="minorHAnsi"/>
          <w:szCs w:val="20"/>
          <w:lang w:val="en-GB"/>
        </w:rPr>
      </w:pPr>
      <w:r w:rsidRPr="001B5C3B">
        <w:rPr>
          <w:rFonts w:asciiTheme="minorHAnsi" w:hAnsiTheme="minorHAnsi" w:cstheme="minorHAnsi"/>
          <w:szCs w:val="20"/>
          <w:lang w:val="en-GB"/>
        </w:rPr>
        <w:t xml:space="preserve">The </w:t>
      </w:r>
      <w:r w:rsidR="00952A08">
        <w:rPr>
          <w:rFonts w:asciiTheme="minorHAnsi" w:hAnsiTheme="minorHAnsi" w:cstheme="minorHAnsi"/>
          <w:szCs w:val="20"/>
          <w:lang w:val="en-GB"/>
        </w:rPr>
        <w:t>bid</w:t>
      </w:r>
      <w:r w:rsidR="00952A08" w:rsidRPr="001B5C3B">
        <w:rPr>
          <w:rFonts w:asciiTheme="minorHAnsi" w:hAnsiTheme="minorHAnsi" w:cstheme="minorHAnsi"/>
          <w:szCs w:val="20"/>
          <w:lang w:val="en-GB"/>
        </w:rPr>
        <w:t xml:space="preserve"> </w:t>
      </w:r>
      <w:r w:rsidRPr="001B5C3B">
        <w:rPr>
          <w:rFonts w:asciiTheme="minorHAnsi" w:hAnsiTheme="minorHAnsi" w:cstheme="minorHAnsi"/>
          <w:szCs w:val="20"/>
          <w:lang w:val="en-GB"/>
        </w:rPr>
        <w:t>submitted by a given Contractor will receive in the "price" criterion the number of points rounded to two decimal places resulting from the following operation:</w:t>
      </w:r>
      <w:r w:rsidR="00FD48B0" w:rsidRPr="00D25F82">
        <w:rPr>
          <w:rFonts w:asciiTheme="minorHAnsi" w:hAnsiTheme="minorHAnsi" w:cstheme="minorHAnsi"/>
          <w:szCs w:val="20"/>
          <w:lang w:val="en-GB"/>
        </w:rPr>
        <w:t xml:space="preserve">  </w:t>
      </w:r>
    </w:p>
    <w:p w14:paraId="585CFC3C" w14:textId="4C687248" w:rsidR="00C546B1" w:rsidRPr="00D25F82" w:rsidRDefault="003A38EE" w:rsidP="00C546B1">
      <w:pPr>
        <w:spacing w:after="0" w:line="259" w:lineRule="auto"/>
        <w:ind w:left="0" w:right="1" w:firstLine="0"/>
        <w:jc w:val="center"/>
        <w:rPr>
          <w:rFonts w:ascii="Arial" w:eastAsia="Times New Roman" w:hAnsi="Arial" w:cs="Arial"/>
          <w:b/>
          <w:bCs/>
          <w:i/>
          <w:sz w:val="28"/>
          <w:szCs w:val="28"/>
          <w:lang w:val="en-GB"/>
        </w:rPr>
      </w:pPr>
      <m:oMathPara>
        <m:oMath>
          <m:r>
            <m:rPr>
              <m:sty m:val="bi"/>
            </m:rPr>
            <w:rPr>
              <w:rFonts w:ascii="Cambria Math" w:eastAsia="Times New Roman" w:hAnsi="Cambria Math" w:cs="Cambria Math"/>
              <w:sz w:val="28"/>
              <w:szCs w:val="28"/>
              <w:lang w:val="en-GB"/>
            </w:rPr>
            <m:t>C=</m:t>
          </m:r>
          <m:f>
            <m:fPr>
              <m:ctrlPr>
                <w:rPr>
                  <w:rFonts w:ascii="Cambria Math" w:eastAsia="Times New Roman" w:hAnsi="Cambria Math" w:cs="Arial"/>
                  <w:b/>
                  <w:bCs/>
                  <w:i/>
                  <w:sz w:val="28"/>
                  <w:szCs w:val="28"/>
                  <w:lang w:val="en-GB"/>
                </w:rPr>
              </m:ctrlPr>
            </m:fPr>
            <m:num>
              <m:sSub>
                <m:sSubPr>
                  <m:ctrlPr>
                    <w:rPr>
                      <w:rFonts w:ascii="Cambria Math" w:eastAsia="Times New Roman" w:hAnsi="Cambria Math" w:cs="Arial"/>
                      <w:b/>
                      <w:bCs/>
                      <w:i/>
                      <w:sz w:val="28"/>
                      <w:szCs w:val="28"/>
                      <w:lang w:val="en-GB"/>
                    </w:rPr>
                  </m:ctrlPr>
                </m:sSubPr>
                <m:e>
                  <m:r>
                    <m:rPr>
                      <m:sty m:val="bi"/>
                    </m:rPr>
                    <w:rPr>
                      <w:rFonts w:ascii="Cambria Math" w:eastAsia="Times New Roman" w:hAnsi="Cambria Math" w:cs="Arial"/>
                      <w:sz w:val="28"/>
                      <w:szCs w:val="28"/>
                      <w:lang w:val="en-GB"/>
                    </w:rPr>
                    <m:t>C</m:t>
                  </m:r>
                </m:e>
                <m:sub>
                  <m:r>
                    <m:rPr>
                      <m:sty m:val="bi"/>
                    </m:rPr>
                    <w:rPr>
                      <w:rFonts w:ascii="Cambria Math" w:eastAsia="Times New Roman" w:hAnsi="Cambria Math" w:cs="Arial"/>
                      <w:sz w:val="28"/>
                      <w:szCs w:val="28"/>
                      <w:lang w:val="en-GB"/>
                    </w:rPr>
                    <m:t>min</m:t>
                  </m:r>
                </m:sub>
              </m:sSub>
            </m:num>
            <m:den>
              <m:sSub>
                <m:sSubPr>
                  <m:ctrlPr>
                    <w:rPr>
                      <w:rFonts w:ascii="Cambria Math" w:eastAsia="Times New Roman" w:hAnsi="Cambria Math" w:cs="Arial"/>
                      <w:b/>
                      <w:bCs/>
                      <w:i/>
                      <w:sz w:val="28"/>
                      <w:szCs w:val="28"/>
                      <w:lang w:val="en-GB"/>
                    </w:rPr>
                  </m:ctrlPr>
                </m:sSubPr>
                <m:e>
                  <m:r>
                    <m:rPr>
                      <m:sty m:val="bi"/>
                    </m:rPr>
                    <w:rPr>
                      <w:rFonts w:ascii="Cambria Math" w:eastAsia="Times New Roman" w:hAnsi="Cambria Math" w:cs="Arial"/>
                      <w:sz w:val="28"/>
                      <w:szCs w:val="28"/>
                      <w:lang w:val="en-GB"/>
                    </w:rPr>
                    <m:t>C</m:t>
                  </m:r>
                </m:e>
                <m:sub>
                  <m:r>
                    <m:rPr>
                      <m:sty m:val="bi"/>
                    </m:rPr>
                    <w:rPr>
                      <w:rFonts w:ascii="Cambria Math" w:eastAsia="Times New Roman" w:hAnsi="Cambria Math" w:cs="Arial"/>
                      <w:sz w:val="28"/>
                      <w:szCs w:val="28"/>
                      <w:lang w:val="en-GB"/>
                    </w:rPr>
                    <m:t>i</m:t>
                  </m:r>
                </m:sub>
              </m:sSub>
            </m:den>
          </m:f>
        </m:oMath>
      </m:oMathPara>
    </w:p>
    <w:p w14:paraId="50F26B58" w14:textId="60AB6B5F" w:rsidR="000721AB" w:rsidRPr="00D25F82" w:rsidRDefault="001B5C3B" w:rsidP="005B5D64">
      <w:pPr>
        <w:spacing w:after="0" w:line="259" w:lineRule="auto"/>
        <w:ind w:left="0" w:right="1" w:firstLine="0"/>
        <w:jc w:val="left"/>
        <w:rPr>
          <w:rFonts w:asciiTheme="minorHAnsi" w:hAnsiTheme="minorHAnsi" w:cstheme="minorHAnsi"/>
          <w:b/>
          <w:bCs/>
          <w:i/>
          <w:szCs w:val="20"/>
          <w:lang w:val="en-GB"/>
        </w:rPr>
      </w:pPr>
      <w:r>
        <w:rPr>
          <w:rFonts w:asciiTheme="minorHAnsi" w:eastAsia="Times New Roman" w:hAnsiTheme="minorHAnsi" w:cstheme="minorHAnsi"/>
          <w:b/>
          <w:bCs/>
          <w:i/>
          <w:szCs w:val="20"/>
          <w:lang w:val="en-GB"/>
        </w:rPr>
        <w:t>wh</w:t>
      </w:r>
      <w:r w:rsidR="00952A08">
        <w:rPr>
          <w:rFonts w:asciiTheme="minorHAnsi" w:eastAsia="Times New Roman" w:hAnsiTheme="minorHAnsi" w:cstheme="minorHAnsi"/>
          <w:b/>
          <w:bCs/>
          <w:i/>
          <w:szCs w:val="20"/>
          <w:lang w:val="en-GB"/>
        </w:rPr>
        <w:t>ere</w:t>
      </w:r>
      <w:r w:rsidR="00FD48B0" w:rsidRPr="00D25F82">
        <w:rPr>
          <w:rFonts w:asciiTheme="minorHAnsi" w:eastAsia="Times New Roman" w:hAnsiTheme="minorHAnsi" w:cstheme="minorHAnsi"/>
          <w:b/>
          <w:bCs/>
          <w:i/>
          <w:szCs w:val="20"/>
          <w:lang w:val="en-GB"/>
        </w:rPr>
        <w:t xml:space="preserve">: </w:t>
      </w:r>
    </w:p>
    <w:p w14:paraId="7F0CEF40" w14:textId="77777777" w:rsidR="000721AB" w:rsidRPr="00D25F82" w:rsidRDefault="00FD48B0" w:rsidP="005B5D64">
      <w:pPr>
        <w:spacing w:after="0" w:line="259" w:lineRule="auto"/>
        <w:ind w:left="0" w:right="1" w:firstLine="0"/>
        <w:jc w:val="left"/>
        <w:rPr>
          <w:rFonts w:asciiTheme="minorHAnsi" w:hAnsiTheme="minorHAnsi" w:cstheme="minorHAnsi"/>
          <w:szCs w:val="20"/>
          <w:lang w:val="en-GB"/>
        </w:rPr>
      </w:pPr>
      <w:r w:rsidRPr="00D25F82">
        <w:rPr>
          <w:rFonts w:asciiTheme="minorHAnsi" w:eastAsia="Times New Roman" w:hAnsiTheme="minorHAnsi" w:cstheme="minorHAnsi"/>
          <w:szCs w:val="20"/>
          <w:lang w:val="en-GB"/>
        </w:rPr>
        <w:t xml:space="preserve"> </w:t>
      </w:r>
    </w:p>
    <w:tbl>
      <w:tblPr>
        <w:tblStyle w:val="TableGrid"/>
        <w:tblW w:w="8756" w:type="dxa"/>
        <w:tblInd w:w="421" w:type="dxa"/>
        <w:tblCellMar>
          <w:top w:w="23" w:type="dxa"/>
          <w:left w:w="108" w:type="dxa"/>
          <w:right w:w="115" w:type="dxa"/>
        </w:tblCellMar>
        <w:tblLook w:val="04A0" w:firstRow="1" w:lastRow="0" w:firstColumn="1" w:lastColumn="0" w:noHBand="0" w:noVBand="1"/>
      </w:tblPr>
      <w:tblGrid>
        <w:gridCol w:w="992"/>
        <w:gridCol w:w="7764"/>
      </w:tblGrid>
      <w:tr w:rsidR="000721AB" w:rsidRPr="007D1E53" w14:paraId="198F7115" w14:textId="77777777" w:rsidTr="00FD48B0">
        <w:trPr>
          <w:trHeight w:val="346"/>
        </w:trPr>
        <w:tc>
          <w:tcPr>
            <w:tcW w:w="992" w:type="dxa"/>
            <w:tcBorders>
              <w:top w:val="single" w:sz="4" w:space="0" w:color="000000"/>
              <w:left w:val="single" w:sz="4" w:space="0" w:color="000000"/>
              <w:bottom w:val="single" w:sz="4" w:space="0" w:color="000000"/>
              <w:right w:val="single" w:sz="4" w:space="0" w:color="000000"/>
            </w:tcBorders>
            <w:vAlign w:val="center"/>
          </w:tcPr>
          <w:p w14:paraId="2E4353C0" w14:textId="77777777" w:rsidR="000721AB" w:rsidRPr="00D25F82" w:rsidRDefault="00FD48B0" w:rsidP="005B5D64">
            <w:pPr>
              <w:spacing w:after="0" w:line="259" w:lineRule="auto"/>
              <w:ind w:left="0" w:right="1" w:firstLine="0"/>
              <w:jc w:val="left"/>
              <w:rPr>
                <w:rFonts w:asciiTheme="minorHAnsi" w:hAnsiTheme="minorHAnsi" w:cstheme="minorHAnsi"/>
                <w:szCs w:val="20"/>
                <w:lang w:val="en-GB"/>
              </w:rPr>
            </w:pPr>
            <w:r w:rsidRPr="00D25F82">
              <w:rPr>
                <w:rFonts w:asciiTheme="minorHAnsi" w:eastAsia="Times New Roman" w:hAnsiTheme="minorHAnsi" w:cstheme="minorHAnsi"/>
                <w:b/>
                <w:i/>
                <w:szCs w:val="20"/>
                <w:lang w:val="en-GB"/>
              </w:rPr>
              <w:t xml:space="preserve">C </w:t>
            </w:r>
          </w:p>
        </w:tc>
        <w:tc>
          <w:tcPr>
            <w:tcW w:w="7764" w:type="dxa"/>
            <w:tcBorders>
              <w:top w:val="single" w:sz="4" w:space="0" w:color="000000"/>
              <w:left w:val="single" w:sz="4" w:space="0" w:color="000000"/>
              <w:bottom w:val="single" w:sz="4" w:space="0" w:color="000000"/>
              <w:right w:val="single" w:sz="4" w:space="0" w:color="000000"/>
            </w:tcBorders>
            <w:vAlign w:val="center"/>
          </w:tcPr>
          <w:p w14:paraId="67F0BCFF" w14:textId="5550A350" w:rsidR="000721AB" w:rsidRPr="00D25F82" w:rsidRDefault="00AB287B" w:rsidP="005B5D64">
            <w:pPr>
              <w:spacing w:after="0" w:line="259" w:lineRule="auto"/>
              <w:ind w:left="0" w:right="1" w:firstLine="0"/>
              <w:jc w:val="left"/>
              <w:rPr>
                <w:rFonts w:asciiTheme="minorHAnsi" w:hAnsiTheme="minorHAnsi" w:cstheme="minorHAnsi"/>
                <w:szCs w:val="20"/>
                <w:lang w:val="en-GB"/>
              </w:rPr>
            </w:pPr>
            <w:r w:rsidRPr="00AB287B">
              <w:rPr>
                <w:rFonts w:asciiTheme="minorHAnsi" w:hAnsiTheme="minorHAnsi" w:cstheme="minorHAnsi"/>
                <w:szCs w:val="20"/>
                <w:lang w:val="en-GB"/>
              </w:rPr>
              <w:t xml:space="preserve">the number of points that the </w:t>
            </w:r>
            <w:r w:rsidR="00EB0773">
              <w:rPr>
                <w:rFonts w:asciiTheme="minorHAnsi" w:hAnsiTheme="minorHAnsi" w:cstheme="minorHAnsi"/>
                <w:szCs w:val="20"/>
                <w:lang w:val="en-GB"/>
              </w:rPr>
              <w:t>examined bid</w:t>
            </w:r>
            <w:r w:rsidR="00EB0773" w:rsidRPr="00AB287B">
              <w:rPr>
                <w:rFonts w:asciiTheme="minorHAnsi" w:hAnsiTheme="minorHAnsi" w:cstheme="minorHAnsi"/>
                <w:szCs w:val="20"/>
                <w:lang w:val="en-GB"/>
              </w:rPr>
              <w:t xml:space="preserve"> </w:t>
            </w:r>
            <w:r w:rsidR="00EB0773">
              <w:rPr>
                <w:rFonts w:asciiTheme="minorHAnsi" w:hAnsiTheme="minorHAnsi" w:cstheme="minorHAnsi"/>
                <w:szCs w:val="20"/>
                <w:lang w:val="en-GB"/>
              </w:rPr>
              <w:t>receives</w:t>
            </w:r>
            <w:r w:rsidRPr="00AB287B">
              <w:rPr>
                <w:rFonts w:asciiTheme="minorHAnsi" w:hAnsiTheme="minorHAnsi" w:cstheme="minorHAnsi"/>
                <w:szCs w:val="20"/>
                <w:lang w:val="en-GB"/>
              </w:rPr>
              <w:t xml:space="preserve"> for the "price" criterion</w:t>
            </w:r>
          </w:p>
        </w:tc>
      </w:tr>
      <w:tr w:rsidR="000721AB" w:rsidRPr="007D1E53" w14:paraId="51C181BE" w14:textId="77777777" w:rsidTr="00FD48B0">
        <w:trPr>
          <w:trHeight w:val="576"/>
        </w:trPr>
        <w:tc>
          <w:tcPr>
            <w:tcW w:w="992" w:type="dxa"/>
            <w:tcBorders>
              <w:top w:val="single" w:sz="4" w:space="0" w:color="000000"/>
              <w:left w:val="single" w:sz="4" w:space="0" w:color="000000"/>
              <w:bottom w:val="single" w:sz="4" w:space="0" w:color="000000"/>
              <w:right w:val="single" w:sz="4" w:space="0" w:color="000000"/>
            </w:tcBorders>
            <w:vAlign w:val="center"/>
          </w:tcPr>
          <w:p w14:paraId="2EF2026E" w14:textId="77777777" w:rsidR="000721AB" w:rsidRPr="00D25F82" w:rsidRDefault="00FD48B0" w:rsidP="005B5D64">
            <w:pPr>
              <w:spacing w:after="0" w:line="259" w:lineRule="auto"/>
              <w:ind w:left="0" w:right="1" w:firstLine="0"/>
              <w:jc w:val="left"/>
              <w:rPr>
                <w:rFonts w:asciiTheme="minorHAnsi" w:hAnsiTheme="minorHAnsi" w:cstheme="minorHAnsi"/>
                <w:szCs w:val="20"/>
                <w:lang w:val="en-GB"/>
              </w:rPr>
            </w:pPr>
            <w:proofErr w:type="spellStart"/>
            <w:r w:rsidRPr="00D25F82">
              <w:rPr>
                <w:rFonts w:asciiTheme="minorHAnsi" w:eastAsia="Times New Roman" w:hAnsiTheme="minorHAnsi" w:cstheme="minorHAnsi"/>
                <w:b/>
                <w:i/>
                <w:szCs w:val="20"/>
                <w:lang w:val="en-GB"/>
              </w:rPr>
              <w:t>Cmin</w:t>
            </w:r>
            <w:proofErr w:type="spellEnd"/>
            <w:r w:rsidRPr="00D25F82">
              <w:rPr>
                <w:rFonts w:asciiTheme="minorHAnsi" w:eastAsia="Times New Roman" w:hAnsiTheme="minorHAnsi" w:cstheme="minorHAnsi"/>
                <w:b/>
                <w:i/>
                <w:szCs w:val="20"/>
                <w:lang w:val="en-GB"/>
              </w:rPr>
              <w:t xml:space="preserve"> </w:t>
            </w:r>
          </w:p>
        </w:tc>
        <w:tc>
          <w:tcPr>
            <w:tcW w:w="7764" w:type="dxa"/>
            <w:tcBorders>
              <w:top w:val="single" w:sz="4" w:space="0" w:color="000000"/>
              <w:left w:val="single" w:sz="4" w:space="0" w:color="000000"/>
              <w:bottom w:val="single" w:sz="4" w:space="0" w:color="000000"/>
              <w:right w:val="single" w:sz="4" w:space="0" w:color="000000"/>
            </w:tcBorders>
            <w:vAlign w:val="center"/>
          </w:tcPr>
          <w:p w14:paraId="1553FA99" w14:textId="46F8ED90" w:rsidR="000721AB" w:rsidRPr="00D25F82" w:rsidRDefault="00AB287B" w:rsidP="005B5D64">
            <w:pPr>
              <w:spacing w:after="0" w:line="259" w:lineRule="auto"/>
              <w:ind w:left="0" w:right="1" w:firstLine="0"/>
              <w:jc w:val="left"/>
              <w:rPr>
                <w:rFonts w:asciiTheme="minorHAnsi" w:hAnsiTheme="minorHAnsi" w:cstheme="minorHAnsi"/>
                <w:szCs w:val="20"/>
                <w:lang w:val="en-GB"/>
              </w:rPr>
            </w:pPr>
            <w:r w:rsidRPr="00AB287B">
              <w:rPr>
                <w:rFonts w:asciiTheme="minorHAnsi" w:hAnsiTheme="minorHAnsi" w:cstheme="minorHAnsi"/>
                <w:szCs w:val="20"/>
                <w:lang w:val="en-GB"/>
              </w:rPr>
              <w:t>the lowest gross price for the performance of the subject</w:t>
            </w:r>
            <w:r w:rsidR="00EB0773">
              <w:rPr>
                <w:rFonts w:asciiTheme="minorHAnsi" w:hAnsiTheme="minorHAnsi" w:cstheme="minorHAnsi"/>
                <w:szCs w:val="20"/>
                <w:lang w:val="en-GB"/>
              </w:rPr>
              <w:t xml:space="preserve"> matter</w:t>
            </w:r>
            <w:r w:rsidRPr="00AB287B">
              <w:rPr>
                <w:rFonts w:asciiTheme="minorHAnsi" w:hAnsiTheme="minorHAnsi" w:cstheme="minorHAnsi"/>
                <w:szCs w:val="20"/>
                <w:lang w:val="en-GB"/>
              </w:rPr>
              <w:t xml:space="preserve"> of the contract among all valid and no</w:t>
            </w:r>
            <w:r w:rsidR="00EB0773">
              <w:rPr>
                <w:rFonts w:asciiTheme="minorHAnsi" w:hAnsiTheme="minorHAnsi" w:cstheme="minorHAnsi"/>
                <w:szCs w:val="20"/>
                <w:lang w:val="en-GB"/>
              </w:rPr>
              <w:t xml:space="preserve">t </w:t>
            </w:r>
            <w:r w:rsidRPr="00AB287B">
              <w:rPr>
                <w:rFonts w:asciiTheme="minorHAnsi" w:hAnsiTheme="minorHAnsi" w:cstheme="minorHAnsi"/>
                <w:szCs w:val="20"/>
                <w:lang w:val="en-GB"/>
              </w:rPr>
              <w:t xml:space="preserve">rejected </w:t>
            </w:r>
            <w:r w:rsidR="00EB0773">
              <w:rPr>
                <w:rFonts w:asciiTheme="minorHAnsi" w:hAnsiTheme="minorHAnsi" w:cstheme="minorHAnsi"/>
                <w:szCs w:val="20"/>
                <w:lang w:val="en-GB"/>
              </w:rPr>
              <w:t>bids</w:t>
            </w:r>
          </w:p>
        </w:tc>
      </w:tr>
      <w:tr w:rsidR="000721AB" w:rsidRPr="007D1E53" w14:paraId="20A29AA3" w14:textId="77777777" w:rsidTr="00FD48B0">
        <w:trPr>
          <w:trHeight w:val="418"/>
        </w:trPr>
        <w:tc>
          <w:tcPr>
            <w:tcW w:w="992" w:type="dxa"/>
            <w:tcBorders>
              <w:top w:val="single" w:sz="4" w:space="0" w:color="000000"/>
              <w:left w:val="single" w:sz="4" w:space="0" w:color="000000"/>
              <w:bottom w:val="single" w:sz="4" w:space="0" w:color="000000"/>
              <w:right w:val="single" w:sz="4" w:space="0" w:color="000000"/>
            </w:tcBorders>
            <w:vAlign w:val="center"/>
          </w:tcPr>
          <w:p w14:paraId="079B3EC7" w14:textId="77777777" w:rsidR="000721AB" w:rsidRPr="00D25F82" w:rsidRDefault="00FD48B0" w:rsidP="005B5D64">
            <w:pPr>
              <w:spacing w:after="0" w:line="259" w:lineRule="auto"/>
              <w:ind w:left="0" w:right="1" w:firstLine="0"/>
              <w:jc w:val="left"/>
              <w:rPr>
                <w:rFonts w:asciiTheme="minorHAnsi" w:hAnsiTheme="minorHAnsi" w:cstheme="minorHAnsi"/>
                <w:szCs w:val="20"/>
                <w:lang w:val="en-GB"/>
              </w:rPr>
            </w:pPr>
            <w:r w:rsidRPr="00D25F82">
              <w:rPr>
                <w:rFonts w:asciiTheme="minorHAnsi" w:eastAsia="Times New Roman" w:hAnsiTheme="minorHAnsi" w:cstheme="minorHAnsi"/>
                <w:b/>
                <w:i/>
                <w:szCs w:val="20"/>
                <w:lang w:val="en-GB"/>
              </w:rPr>
              <w:t>C</w:t>
            </w:r>
            <w:r w:rsidRPr="00D25F82">
              <w:rPr>
                <w:rFonts w:asciiTheme="minorHAnsi" w:eastAsia="Times New Roman" w:hAnsiTheme="minorHAnsi" w:cstheme="minorHAnsi"/>
                <w:b/>
                <w:i/>
                <w:szCs w:val="20"/>
                <w:vertAlign w:val="subscript"/>
                <w:lang w:val="en-GB"/>
              </w:rPr>
              <w:t>i</w:t>
            </w:r>
            <w:r w:rsidRPr="00D25F82">
              <w:rPr>
                <w:rFonts w:asciiTheme="minorHAnsi" w:eastAsia="Times New Roman" w:hAnsiTheme="minorHAnsi" w:cstheme="minorHAnsi"/>
                <w:b/>
                <w:i/>
                <w:szCs w:val="20"/>
                <w:lang w:val="en-GB"/>
              </w:rPr>
              <w:t xml:space="preserve"> </w:t>
            </w:r>
          </w:p>
        </w:tc>
        <w:tc>
          <w:tcPr>
            <w:tcW w:w="7764" w:type="dxa"/>
            <w:tcBorders>
              <w:top w:val="single" w:sz="4" w:space="0" w:color="000000"/>
              <w:left w:val="single" w:sz="4" w:space="0" w:color="000000"/>
              <w:bottom w:val="single" w:sz="4" w:space="0" w:color="000000"/>
              <w:right w:val="single" w:sz="4" w:space="0" w:color="000000"/>
            </w:tcBorders>
            <w:vAlign w:val="center"/>
          </w:tcPr>
          <w:p w14:paraId="69C40938" w14:textId="56BE7564" w:rsidR="000721AB" w:rsidRPr="00D25F82" w:rsidRDefault="00AB287B" w:rsidP="005B5D64">
            <w:pPr>
              <w:spacing w:after="0" w:line="259" w:lineRule="auto"/>
              <w:ind w:left="0" w:right="1" w:firstLine="0"/>
              <w:jc w:val="left"/>
              <w:rPr>
                <w:rFonts w:asciiTheme="minorHAnsi" w:hAnsiTheme="minorHAnsi" w:cstheme="minorHAnsi"/>
                <w:szCs w:val="20"/>
                <w:lang w:val="en-GB"/>
              </w:rPr>
            </w:pPr>
            <w:r w:rsidRPr="00AB287B">
              <w:rPr>
                <w:rFonts w:asciiTheme="minorHAnsi" w:hAnsiTheme="minorHAnsi" w:cstheme="minorHAnsi"/>
                <w:szCs w:val="20"/>
                <w:lang w:val="en-GB"/>
              </w:rPr>
              <w:t xml:space="preserve">gross price of the examined </w:t>
            </w:r>
            <w:r w:rsidR="00EB0773">
              <w:rPr>
                <w:rFonts w:asciiTheme="minorHAnsi" w:hAnsiTheme="minorHAnsi" w:cstheme="minorHAnsi"/>
                <w:szCs w:val="20"/>
                <w:lang w:val="en-GB"/>
              </w:rPr>
              <w:t>bid</w:t>
            </w:r>
          </w:p>
        </w:tc>
      </w:tr>
    </w:tbl>
    <w:p w14:paraId="24545B2A" w14:textId="77777777" w:rsidR="00F2693C" w:rsidRPr="00D25F82" w:rsidRDefault="00F2693C" w:rsidP="00F2693C">
      <w:pPr>
        <w:pStyle w:val="Akapitzlist"/>
        <w:spacing w:after="60" w:line="276" w:lineRule="auto"/>
        <w:ind w:left="284" w:firstLine="0"/>
        <w:contextualSpacing w:val="0"/>
        <w:rPr>
          <w:rFonts w:asciiTheme="minorHAnsi" w:hAnsiTheme="minorHAnsi" w:cstheme="minorHAnsi"/>
          <w:szCs w:val="20"/>
          <w:lang w:val="en-GB"/>
        </w:rPr>
      </w:pPr>
    </w:p>
    <w:p w14:paraId="7E732456" w14:textId="63AA737D" w:rsidR="00AB287B" w:rsidRPr="00102B73" w:rsidRDefault="00AB287B" w:rsidP="00102B73">
      <w:pPr>
        <w:pStyle w:val="Akapitzlist"/>
        <w:numPr>
          <w:ilvl w:val="0"/>
          <w:numId w:val="19"/>
        </w:numPr>
        <w:spacing w:after="60" w:line="276" w:lineRule="auto"/>
        <w:rPr>
          <w:rFonts w:asciiTheme="minorHAnsi" w:hAnsiTheme="minorHAnsi" w:cstheme="minorHAnsi"/>
          <w:szCs w:val="20"/>
          <w:lang w:val="en-GB"/>
        </w:rPr>
      </w:pPr>
      <w:r w:rsidRPr="00102B73">
        <w:rPr>
          <w:rFonts w:asciiTheme="minorHAnsi" w:hAnsiTheme="minorHAnsi" w:cstheme="minorHAnsi"/>
          <w:szCs w:val="20"/>
          <w:lang w:val="en-GB"/>
        </w:rPr>
        <w:t xml:space="preserve">The </w:t>
      </w:r>
      <w:r w:rsidR="00EB0773" w:rsidRPr="00102B73">
        <w:rPr>
          <w:rFonts w:asciiTheme="minorHAnsi" w:hAnsiTheme="minorHAnsi" w:cstheme="minorHAnsi"/>
          <w:szCs w:val="20"/>
          <w:lang w:val="en-GB"/>
        </w:rPr>
        <w:t xml:space="preserve">bid </w:t>
      </w:r>
      <w:r w:rsidRPr="00102B73">
        <w:rPr>
          <w:rFonts w:asciiTheme="minorHAnsi" w:hAnsiTheme="minorHAnsi" w:cstheme="minorHAnsi"/>
          <w:szCs w:val="20"/>
          <w:lang w:val="en-GB"/>
        </w:rPr>
        <w:t>with the highest number of points will be considered the most advantageous.</w:t>
      </w:r>
    </w:p>
    <w:p w14:paraId="2245E65D" w14:textId="4E9848CB" w:rsidR="00AB287B" w:rsidRPr="00AB287B" w:rsidRDefault="00AB287B" w:rsidP="00102B73">
      <w:pPr>
        <w:pStyle w:val="Akapitzlist"/>
        <w:numPr>
          <w:ilvl w:val="0"/>
          <w:numId w:val="19"/>
        </w:numPr>
        <w:spacing w:after="60" w:line="276" w:lineRule="auto"/>
        <w:rPr>
          <w:rFonts w:asciiTheme="minorHAnsi" w:hAnsiTheme="minorHAnsi" w:cstheme="minorHAnsi"/>
          <w:szCs w:val="20"/>
          <w:lang w:val="en-GB"/>
        </w:rPr>
      </w:pPr>
      <w:r w:rsidRPr="00AB287B">
        <w:rPr>
          <w:rFonts w:asciiTheme="minorHAnsi" w:hAnsiTheme="minorHAnsi" w:cstheme="minorHAnsi"/>
          <w:szCs w:val="20"/>
          <w:lang w:val="en-GB"/>
        </w:rPr>
        <w:t xml:space="preserve">If it is </w:t>
      </w:r>
      <w:r w:rsidR="00EB0773">
        <w:rPr>
          <w:rFonts w:asciiTheme="minorHAnsi" w:hAnsiTheme="minorHAnsi" w:cstheme="minorHAnsi"/>
          <w:szCs w:val="20"/>
          <w:lang w:val="en-GB"/>
        </w:rPr>
        <w:t>im</w:t>
      </w:r>
      <w:r w:rsidRPr="00AB287B">
        <w:rPr>
          <w:rFonts w:asciiTheme="minorHAnsi" w:hAnsiTheme="minorHAnsi" w:cstheme="minorHAnsi"/>
          <w:szCs w:val="20"/>
          <w:lang w:val="en-GB"/>
        </w:rPr>
        <w:t xml:space="preserve">possible to select the most advantageous </w:t>
      </w:r>
      <w:r w:rsidR="00EB0773">
        <w:rPr>
          <w:rFonts w:asciiTheme="minorHAnsi" w:hAnsiTheme="minorHAnsi" w:cstheme="minorHAnsi"/>
          <w:szCs w:val="20"/>
          <w:lang w:val="en-GB"/>
        </w:rPr>
        <w:t>bid</w:t>
      </w:r>
      <w:r w:rsidRPr="00AB287B">
        <w:rPr>
          <w:rFonts w:asciiTheme="minorHAnsi" w:hAnsiTheme="minorHAnsi" w:cstheme="minorHAnsi"/>
          <w:szCs w:val="20"/>
          <w:lang w:val="en-GB"/>
        </w:rPr>
        <w:t xml:space="preserve"> </w:t>
      </w:r>
      <w:r w:rsidR="00EB0773">
        <w:rPr>
          <w:rFonts w:asciiTheme="minorHAnsi" w:hAnsiTheme="minorHAnsi" w:cstheme="minorHAnsi"/>
          <w:szCs w:val="20"/>
          <w:lang w:val="en-GB"/>
        </w:rPr>
        <w:t>because</w:t>
      </w:r>
      <w:r w:rsidRPr="00AB287B">
        <w:rPr>
          <w:rFonts w:asciiTheme="minorHAnsi" w:hAnsiTheme="minorHAnsi" w:cstheme="minorHAnsi"/>
          <w:szCs w:val="20"/>
          <w:lang w:val="en-GB"/>
        </w:rPr>
        <w:t xml:space="preserve"> two or more </w:t>
      </w:r>
      <w:r w:rsidR="00EB0773">
        <w:rPr>
          <w:rFonts w:asciiTheme="minorHAnsi" w:hAnsiTheme="minorHAnsi" w:cstheme="minorHAnsi"/>
          <w:szCs w:val="20"/>
          <w:lang w:val="en-GB"/>
        </w:rPr>
        <w:t>bids</w:t>
      </w:r>
      <w:r w:rsidR="00EB0773" w:rsidRPr="00AB287B">
        <w:rPr>
          <w:rFonts w:asciiTheme="minorHAnsi" w:hAnsiTheme="minorHAnsi" w:cstheme="minorHAnsi"/>
          <w:szCs w:val="20"/>
          <w:lang w:val="en-GB"/>
        </w:rPr>
        <w:t xml:space="preserve"> </w:t>
      </w:r>
      <w:r w:rsidRPr="00AB287B">
        <w:rPr>
          <w:rFonts w:asciiTheme="minorHAnsi" w:hAnsiTheme="minorHAnsi" w:cstheme="minorHAnsi"/>
          <w:szCs w:val="20"/>
          <w:lang w:val="en-GB"/>
        </w:rPr>
        <w:t xml:space="preserve">scored the same total number of points, the Contracting Authority calls on the Contractors who submitted these </w:t>
      </w:r>
      <w:r w:rsidR="00EB0773">
        <w:rPr>
          <w:rFonts w:asciiTheme="minorHAnsi" w:hAnsiTheme="minorHAnsi" w:cstheme="minorHAnsi"/>
          <w:szCs w:val="20"/>
          <w:lang w:val="en-GB"/>
        </w:rPr>
        <w:t xml:space="preserve">bids </w:t>
      </w:r>
      <w:r w:rsidRPr="00AB287B">
        <w:rPr>
          <w:rFonts w:asciiTheme="minorHAnsi" w:hAnsiTheme="minorHAnsi" w:cstheme="minorHAnsi"/>
          <w:szCs w:val="20"/>
          <w:lang w:val="en-GB"/>
        </w:rPr>
        <w:t xml:space="preserve">to submit additional </w:t>
      </w:r>
      <w:r w:rsidR="00EB0773">
        <w:rPr>
          <w:rFonts w:asciiTheme="minorHAnsi" w:hAnsiTheme="minorHAnsi" w:cstheme="minorHAnsi"/>
          <w:szCs w:val="20"/>
          <w:lang w:val="en-GB"/>
        </w:rPr>
        <w:t>bids</w:t>
      </w:r>
      <w:r w:rsidR="00EB0773" w:rsidRPr="00AB287B">
        <w:rPr>
          <w:rFonts w:asciiTheme="minorHAnsi" w:hAnsiTheme="minorHAnsi" w:cstheme="minorHAnsi"/>
          <w:szCs w:val="20"/>
          <w:lang w:val="en-GB"/>
        </w:rPr>
        <w:t xml:space="preserve"> </w:t>
      </w:r>
      <w:r w:rsidRPr="00AB287B">
        <w:rPr>
          <w:rFonts w:asciiTheme="minorHAnsi" w:hAnsiTheme="minorHAnsi" w:cstheme="minorHAnsi"/>
          <w:szCs w:val="20"/>
          <w:lang w:val="en-GB"/>
        </w:rPr>
        <w:t xml:space="preserve">within the </w:t>
      </w:r>
      <w:r w:rsidR="00EB0773">
        <w:rPr>
          <w:rFonts w:asciiTheme="minorHAnsi" w:hAnsiTheme="minorHAnsi" w:cstheme="minorHAnsi"/>
          <w:szCs w:val="20"/>
          <w:lang w:val="en-GB"/>
        </w:rPr>
        <w:t>deadline</w:t>
      </w:r>
      <w:r w:rsidRPr="00AB287B">
        <w:rPr>
          <w:rFonts w:asciiTheme="minorHAnsi" w:hAnsiTheme="minorHAnsi" w:cstheme="minorHAnsi"/>
          <w:szCs w:val="20"/>
          <w:lang w:val="en-GB"/>
        </w:rPr>
        <w:t xml:space="preserve"> specified by the Contracting Authority.</w:t>
      </w:r>
    </w:p>
    <w:p w14:paraId="6EA33FA5" w14:textId="4380E641" w:rsidR="00AB287B" w:rsidRPr="00AB287B" w:rsidRDefault="00AB287B" w:rsidP="00102B73">
      <w:pPr>
        <w:pStyle w:val="Akapitzlist"/>
        <w:numPr>
          <w:ilvl w:val="0"/>
          <w:numId w:val="19"/>
        </w:numPr>
        <w:spacing w:after="60" w:line="276" w:lineRule="auto"/>
        <w:rPr>
          <w:rFonts w:asciiTheme="minorHAnsi" w:hAnsiTheme="minorHAnsi" w:cstheme="minorHAnsi"/>
          <w:szCs w:val="20"/>
          <w:lang w:val="en-GB"/>
        </w:rPr>
      </w:pPr>
      <w:r w:rsidRPr="00AB287B">
        <w:rPr>
          <w:rFonts w:asciiTheme="minorHAnsi" w:hAnsiTheme="minorHAnsi" w:cstheme="minorHAnsi"/>
          <w:szCs w:val="20"/>
          <w:lang w:val="en-GB"/>
        </w:rPr>
        <w:t xml:space="preserve">Contractors submitting additional </w:t>
      </w:r>
      <w:r w:rsidR="00EB0773">
        <w:rPr>
          <w:rFonts w:asciiTheme="minorHAnsi" w:hAnsiTheme="minorHAnsi" w:cstheme="minorHAnsi"/>
          <w:szCs w:val="20"/>
          <w:lang w:val="en-GB"/>
        </w:rPr>
        <w:t>bids</w:t>
      </w:r>
      <w:r w:rsidR="00EB0773" w:rsidRPr="00AB287B">
        <w:rPr>
          <w:rFonts w:asciiTheme="minorHAnsi" w:hAnsiTheme="minorHAnsi" w:cstheme="minorHAnsi"/>
          <w:szCs w:val="20"/>
          <w:lang w:val="en-GB"/>
        </w:rPr>
        <w:t xml:space="preserve"> </w:t>
      </w:r>
      <w:r w:rsidRPr="00AB287B">
        <w:rPr>
          <w:rFonts w:asciiTheme="minorHAnsi" w:hAnsiTheme="minorHAnsi" w:cstheme="minorHAnsi"/>
          <w:szCs w:val="20"/>
          <w:lang w:val="en-GB"/>
        </w:rPr>
        <w:t xml:space="preserve">may not offer prices higher than those offered in the submitted </w:t>
      </w:r>
      <w:r w:rsidR="00EB0773">
        <w:rPr>
          <w:rFonts w:asciiTheme="minorHAnsi" w:hAnsiTheme="minorHAnsi" w:cstheme="minorHAnsi"/>
          <w:szCs w:val="20"/>
          <w:lang w:val="en-GB"/>
        </w:rPr>
        <w:t>bid</w:t>
      </w:r>
      <w:r w:rsidR="00EB0773" w:rsidRPr="00AB287B">
        <w:rPr>
          <w:rFonts w:asciiTheme="minorHAnsi" w:hAnsiTheme="minorHAnsi" w:cstheme="minorHAnsi"/>
          <w:szCs w:val="20"/>
          <w:lang w:val="en-GB"/>
        </w:rPr>
        <w:t>s</w:t>
      </w:r>
      <w:r w:rsidRPr="00AB287B">
        <w:rPr>
          <w:rFonts w:asciiTheme="minorHAnsi" w:hAnsiTheme="minorHAnsi" w:cstheme="minorHAnsi"/>
          <w:szCs w:val="20"/>
          <w:lang w:val="en-GB"/>
        </w:rPr>
        <w:t>.</w:t>
      </w:r>
    </w:p>
    <w:p w14:paraId="08C4F953" w14:textId="4620C534" w:rsidR="000721AB" w:rsidRPr="00D25F82" w:rsidRDefault="00AB287B" w:rsidP="00102B73">
      <w:pPr>
        <w:pStyle w:val="Akapitzlist"/>
        <w:numPr>
          <w:ilvl w:val="0"/>
          <w:numId w:val="19"/>
        </w:numPr>
        <w:spacing w:after="60" w:line="276" w:lineRule="auto"/>
        <w:contextualSpacing w:val="0"/>
        <w:rPr>
          <w:rFonts w:asciiTheme="minorHAnsi" w:hAnsiTheme="minorHAnsi" w:cstheme="minorHAnsi"/>
          <w:szCs w:val="20"/>
          <w:lang w:val="en-GB"/>
        </w:rPr>
      </w:pPr>
      <w:bookmarkStart w:id="36" w:name="_Hlk124333202"/>
      <w:r w:rsidRPr="00AB287B">
        <w:rPr>
          <w:rFonts w:asciiTheme="minorHAnsi" w:hAnsiTheme="minorHAnsi" w:cstheme="minorHAnsi"/>
          <w:szCs w:val="20"/>
          <w:lang w:val="en-GB"/>
        </w:rPr>
        <w:t xml:space="preserve">If the Contractor whose </w:t>
      </w:r>
      <w:r w:rsidR="00EB0773">
        <w:rPr>
          <w:rFonts w:asciiTheme="minorHAnsi" w:hAnsiTheme="minorHAnsi" w:cstheme="minorHAnsi"/>
          <w:szCs w:val="20"/>
          <w:lang w:val="en-GB"/>
        </w:rPr>
        <w:t>bid</w:t>
      </w:r>
      <w:r w:rsidR="00EB0773" w:rsidRPr="00AB287B">
        <w:rPr>
          <w:rFonts w:asciiTheme="minorHAnsi" w:hAnsiTheme="minorHAnsi" w:cstheme="minorHAnsi"/>
          <w:szCs w:val="20"/>
          <w:lang w:val="en-GB"/>
        </w:rPr>
        <w:t xml:space="preserve"> </w:t>
      </w:r>
      <w:r w:rsidRPr="00AB287B">
        <w:rPr>
          <w:rFonts w:asciiTheme="minorHAnsi" w:hAnsiTheme="minorHAnsi" w:cstheme="minorHAnsi"/>
          <w:szCs w:val="20"/>
          <w:lang w:val="en-GB"/>
        </w:rPr>
        <w:t xml:space="preserve">has been selected withdraws from signing </w:t>
      </w:r>
      <w:r w:rsidR="00EB0773">
        <w:rPr>
          <w:rFonts w:asciiTheme="minorHAnsi" w:hAnsiTheme="minorHAnsi" w:cstheme="minorHAnsi"/>
          <w:szCs w:val="20"/>
          <w:lang w:val="en-GB"/>
        </w:rPr>
        <w:t xml:space="preserve">an agreement </w:t>
      </w:r>
      <w:r w:rsidRPr="00AB287B">
        <w:rPr>
          <w:rFonts w:asciiTheme="minorHAnsi" w:hAnsiTheme="minorHAnsi" w:cstheme="minorHAnsi"/>
          <w:szCs w:val="20"/>
          <w:lang w:val="en-GB"/>
        </w:rPr>
        <w:t xml:space="preserve">regarding this public procurement, the Contracting Authority may sign the </w:t>
      </w:r>
      <w:r w:rsidR="00EB0773">
        <w:rPr>
          <w:rFonts w:asciiTheme="minorHAnsi" w:hAnsiTheme="minorHAnsi" w:cstheme="minorHAnsi"/>
          <w:szCs w:val="20"/>
          <w:lang w:val="en-GB"/>
        </w:rPr>
        <w:t>agreement</w:t>
      </w:r>
      <w:r w:rsidR="00EB0773" w:rsidRPr="00AB287B">
        <w:rPr>
          <w:rFonts w:asciiTheme="minorHAnsi" w:hAnsiTheme="minorHAnsi" w:cstheme="minorHAnsi"/>
          <w:szCs w:val="20"/>
          <w:lang w:val="en-GB"/>
        </w:rPr>
        <w:t xml:space="preserve"> </w:t>
      </w:r>
      <w:r w:rsidRPr="00AB287B">
        <w:rPr>
          <w:rFonts w:asciiTheme="minorHAnsi" w:hAnsiTheme="minorHAnsi" w:cstheme="minorHAnsi"/>
          <w:szCs w:val="20"/>
          <w:lang w:val="en-GB"/>
        </w:rPr>
        <w:t>with the Contractor who submitted the next highest-</w:t>
      </w:r>
      <w:r w:rsidR="00EB0773">
        <w:rPr>
          <w:rFonts w:asciiTheme="minorHAnsi" w:hAnsiTheme="minorHAnsi" w:cstheme="minorHAnsi"/>
          <w:szCs w:val="20"/>
          <w:lang w:val="en-GB"/>
        </w:rPr>
        <w:t>scoring</w:t>
      </w:r>
      <w:r w:rsidR="00EB0773" w:rsidRPr="00AB287B">
        <w:rPr>
          <w:rFonts w:asciiTheme="minorHAnsi" w:hAnsiTheme="minorHAnsi" w:cstheme="minorHAnsi"/>
          <w:szCs w:val="20"/>
          <w:lang w:val="en-GB"/>
        </w:rPr>
        <w:t xml:space="preserve"> </w:t>
      </w:r>
      <w:r w:rsidR="00EB0773">
        <w:rPr>
          <w:rFonts w:asciiTheme="minorHAnsi" w:hAnsiTheme="minorHAnsi" w:cstheme="minorHAnsi"/>
          <w:szCs w:val="20"/>
          <w:lang w:val="en-GB"/>
        </w:rPr>
        <w:t>bid</w:t>
      </w:r>
      <w:r w:rsidRPr="00AB287B">
        <w:rPr>
          <w:rFonts w:asciiTheme="minorHAnsi" w:hAnsiTheme="minorHAnsi" w:cstheme="minorHAnsi"/>
          <w:szCs w:val="20"/>
          <w:lang w:val="en-GB"/>
        </w:rPr>
        <w:t>.</w:t>
      </w:r>
      <w:r w:rsidR="00FD48B0" w:rsidRPr="00D25F82">
        <w:rPr>
          <w:rFonts w:asciiTheme="minorHAnsi" w:hAnsiTheme="minorHAnsi" w:cstheme="minorHAnsi"/>
          <w:szCs w:val="20"/>
          <w:lang w:val="en-GB"/>
        </w:rPr>
        <w:t xml:space="preserve">  </w:t>
      </w:r>
    </w:p>
    <w:bookmarkEnd w:id="36"/>
    <w:p w14:paraId="5DDFD474" w14:textId="55F70E6A" w:rsidR="007706D2" w:rsidRPr="00D25F82" w:rsidRDefault="007706D2" w:rsidP="007706D2">
      <w:pPr>
        <w:spacing w:after="60" w:line="276" w:lineRule="auto"/>
        <w:ind w:left="0"/>
        <w:rPr>
          <w:rFonts w:asciiTheme="minorHAnsi" w:hAnsiTheme="minorHAnsi" w:cstheme="minorHAnsi"/>
          <w:szCs w:val="20"/>
          <w:lang w:val="en-GB"/>
        </w:rPr>
      </w:pPr>
      <w:r w:rsidRPr="00D25F82">
        <w:rPr>
          <w:noProof/>
        </w:rPr>
        <mc:AlternateContent>
          <mc:Choice Requires="wps">
            <w:drawing>
              <wp:inline distT="0" distB="0" distL="0" distR="0" wp14:anchorId="01F0EE86" wp14:editId="69DA7C6C">
                <wp:extent cx="6828692" cy="334107"/>
                <wp:effectExtent l="0" t="0" r="10795" b="27940"/>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8692" cy="334107"/>
                        </a:xfrm>
                        <a:prstGeom prst="rect">
                          <a:avLst/>
                        </a:prstGeom>
                        <a:solidFill>
                          <a:srgbClr val="ACB9CA"/>
                        </a:solidFill>
                        <a:ln w="9525">
                          <a:solidFill>
                            <a:srgbClr val="000000"/>
                          </a:solidFill>
                          <a:miter lim="800000"/>
                          <a:headEnd/>
                          <a:tailEnd/>
                        </a:ln>
                      </wps:spPr>
                      <wps:txbx>
                        <w:txbxContent>
                          <w:p w14:paraId="4BD95103" w14:textId="2261F1FD" w:rsidR="007706D2" w:rsidRPr="00683753" w:rsidRDefault="00683753" w:rsidP="007706D2">
                            <w:pPr>
                              <w:shd w:val="clear" w:color="auto" w:fill="ACB9CA"/>
                              <w:spacing w:after="0"/>
                              <w:ind w:left="0" w:firstLine="0"/>
                              <w:jc w:val="left"/>
                              <w:rPr>
                                <w:rFonts w:asciiTheme="minorHAnsi" w:hAnsiTheme="minorHAnsi" w:cstheme="minorHAnsi"/>
                                <w:b/>
                                <w:bCs/>
                                <w:szCs w:val="20"/>
                                <w:lang w:val="en-US"/>
                              </w:rPr>
                            </w:pPr>
                            <w:r w:rsidRPr="00683753">
                              <w:rPr>
                                <w:rFonts w:asciiTheme="minorHAnsi" w:hAnsiTheme="minorHAnsi" w:cstheme="minorHAnsi"/>
                                <w:b/>
                                <w:bCs/>
                                <w:szCs w:val="20"/>
                                <w:lang w:val="en-US"/>
                              </w:rPr>
                              <w:t xml:space="preserve">CHAPTER XIII. DESCRIPTION OF THE METHOD OF COMMUNICATION AND </w:t>
                            </w:r>
                            <w:r w:rsidR="00EB0773">
                              <w:rPr>
                                <w:rFonts w:asciiTheme="minorHAnsi" w:hAnsiTheme="minorHAnsi" w:cstheme="minorHAnsi"/>
                                <w:b/>
                                <w:bCs/>
                                <w:szCs w:val="20"/>
                                <w:lang w:val="en-US"/>
                              </w:rPr>
                              <w:t>CLARIFICATION OF</w:t>
                            </w:r>
                            <w:r w:rsidRPr="00683753">
                              <w:rPr>
                                <w:rFonts w:asciiTheme="minorHAnsi" w:hAnsiTheme="minorHAnsi" w:cstheme="minorHAnsi"/>
                                <w:b/>
                                <w:bCs/>
                                <w:szCs w:val="20"/>
                                <w:lang w:val="en-US"/>
                              </w:rPr>
                              <w:t xml:space="preserve"> THE </w:t>
                            </w:r>
                            <w:r w:rsidR="00EB0773">
                              <w:rPr>
                                <w:rFonts w:asciiTheme="minorHAnsi" w:hAnsiTheme="minorHAnsi" w:cstheme="minorHAnsi"/>
                                <w:b/>
                                <w:bCs/>
                                <w:szCs w:val="20"/>
                                <w:lang w:val="en-US"/>
                              </w:rPr>
                              <w:t>REQUEST FOR PROPOSAL</w:t>
                            </w:r>
                          </w:p>
                        </w:txbxContent>
                      </wps:txbx>
                      <wps:bodyPr rot="0" vert="horz" wrap="square" lIns="91440" tIns="45720" rIns="91440" bIns="45720" anchor="t" anchorCtr="0" upright="1">
                        <a:noAutofit/>
                      </wps:bodyPr>
                    </wps:wsp>
                  </a:graphicData>
                </a:graphic>
              </wp:inline>
            </w:drawing>
          </mc:Choice>
          <mc:Fallback>
            <w:pict>
              <v:shape w14:anchorId="01F0EE86" id="Pole tekstowe 2" o:spid="_x0000_s1041" type="#_x0000_t202" style="width:537.7pt;height:26.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" fillcolor="#acb9ca">
                <v:textbox>
                  <w:txbxContent>
                    <w:p w14:paraId="4BD95103" w14:textId="2261F1FD" w:rsidR="007706D2" w:rsidRPr="00683753" w:rsidRDefault="00683753" w:rsidP="007706D2">
                      <w:pPr>
                        <w:shd w:val="clear" w:color="auto" w:fill="ACB9CA"/>
                        <w:spacing w:after="0"/>
                        <w:ind w:left="0" w:firstLine="0"/>
                        <w:jc w:val="left"/>
                        <w:rPr>
                          <w:rFonts w:asciiTheme="minorHAnsi" w:hAnsiTheme="minorHAnsi" w:cstheme="minorHAnsi"/>
                          <w:b/>
                          <w:bCs/>
                          <w:szCs w:val="20"/>
                          <w:lang w:val="en-US"/>
                        </w:rPr>
                      </w:pPr>
                      <w:r w:rsidRPr="00683753">
                        <w:rPr>
                          <w:rFonts w:asciiTheme="minorHAnsi" w:hAnsiTheme="minorHAnsi" w:cstheme="minorHAnsi"/>
                          <w:b/>
                          <w:bCs/>
                          <w:szCs w:val="20"/>
                          <w:lang w:val="en-US"/>
                        </w:rPr>
                        <w:t xml:space="preserve">CHAPTER XIII. DESCRIPTION OF THE METHOD OF COMMUNICATION AND </w:t>
                      </w:r>
                      <w:r w:rsidR="00EB0773">
                        <w:rPr>
                          <w:rFonts w:asciiTheme="minorHAnsi" w:hAnsiTheme="minorHAnsi" w:cstheme="minorHAnsi"/>
                          <w:b/>
                          <w:bCs/>
                          <w:szCs w:val="20"/>
                          <w:lang w:val="en-US"/>
                        </w:rPr>
                        <w:t>CLARIFICATION OF</w:t>
                      </w:r>
                      <w:r w:rsidRPr="00683753">
                        <w:rPr>
                          <w:rFonts w:asciiTheme="minorHAnsi" w:hAnsiTheme="minorHAnsi" w:cstheme="minorHAnsi"/>
                          <w:b/>
                          <w:bCs/>
                          <w:szCs w:val="20"/>
                          <w:lang w:val="en-US"/>
                        </w:rPr>
                        <w:t xml:space="preserve"> THE </w:t>
                      </w:r>
                      <w:r w:rsidR="00EB0773">
                        <w:rPr>
                          <w:rFonts w:asciiTheme="minorHAnsi" w:hAnsiTheme="minorHAnsi" w:cstheme="minorHAnsi"/>
                          <w:b/>
                          <w:bCs/>
                          <w:szCs w:val="20"/>
                          <w:lang w:val="en-US"/>
                        </w:rPr>
                        <w:t>REQUEST FOR PROPOSAL</w:t>
                      </w:r>
                    </w:p>
                  </w:txbxContent>
                </v:textbox>
                <w10:anchorlock/>
              </v:shape>
            </w:pict>
          </mc:Fallback>
        </mc:AlternateContent>
      </w:r>
    </w:p>
    <w:p w14:paraId="2B044C2A" w14:textId="1487B53D" w:rsidR="00683753" w:rsidRPr="00102B73" w:rsidRDefault="00683753" w:rsidP="00B7591D">
      <w:pPr>
        <w:pStyle w:val="Akapitzlist"/>
        <w:numPr>
          <w:ilvl w:val="0"/>
          <w:numId w:val="21"/>
        </w:numPr>
        <w:spacing w:after="60" w:line="276" w:lineRule="auto"/>
        <w:ind w:hanging="328"/>
        <w:rPr>
          <w:rFonts w:asciiTheme="minorHAnsi" w:hAnsiTheme="minorHAnsi" w:cstheme="minorHAnsi"/>
          <w:szCs w:val="20"/>
          <w:lang w:val="en-GB"/>
        </w:rPr>
      </w:pPr>
      <w:r w:rsidRPr="00102B73">
        <w:rPr>
          <w:rFonts w:asciiTheme="minorHAnsi" w:hAnsiTheme="minorHAnsi" w:cstheme="minorHAnsi"/>
          <w:szCs w:val="20"/>
          <w:lang w:val="en-GB"/>
        </w:rPr>
        <w:t xml:space="preserve">All </w:t>
      </w:r>
      <w:r w:rsidR="00EB0773" w:rsidRPr="00102B73">
        <w:rPr>
          <w:rFonts w:asciiTheme="minorHAnsi" w:hAnsiTheme="minorHAnsi" w:cstheme="minorHAnsi"/>
          <w:szCs w:val="20"/>
          <w:lang w:val="en-GB"/>
        </w:rPr>
        <w:t>declarations</w:t>
      </w:r>
      <w:r w:rsidRPr="00102B73">
        <w:rPr>
          <w:rFonts w:asciiTheme="minorHAnsi" w:hAnsiTheme="minorHAnsi" w:cstheme="minorHAnsi"/>
          <w:szCs w:val="20"/>
          <w:lang w:val="en-GB"/>
        </w:rPr>
        <w:t>, requests, notifications</w:t>
      </w:r>
      <w:r w:rsidR="00EB0773" w:rsidRPr="00102B73">
        <w:rPr>
          <w:rFonts w:asciiTheme="minorHAnsi" w:hAnsiTheme="minorHAnsi" w:cstheme="minorHAnsi"/>
          <w:szCs w:val="20"/>
          <w:lang w:val="en-GB"/>
        </w:rPr>
        <w:t>,</w:t>
      </w:r>
      <w:r w:rsidRPr="00102B73">
        <w:rPr>
          <w:rFonts w:asciiTheme="minorHAnsi" w:hAnsiTheme="minorHAnsi" w:cstheme="minorHAnsi"/>
          <w:szCs w:val="20"/>
          <w:lang w:val="en-GB"/>
        </w:rPr>
        <w:t xml:space="preserve"> and other information will be provided by the </w:t>
      </w:r>
      <w:r w:rsidR="00EB0773" w:rsidRPr="00102B73">
        <w:rPr>
          <w:rFonts w:asciiTheme="minorHAnsi" w:hAnsiTheme="minorHAnsi" w:cstheme="minorHAnsi"/>
          <w:szCs w:val="20"/>
          <w:lang w:val="en-GB"/>
        </w:rPr>
        <w:t xml:space="preserve">Contracting Authority </w:t>
      </w:r>
      <w:r w:rsidRPr="00102B73">
        <w:rPr>
          <w:rFonts w:asciiTheme="minorHAnsi" w:hAnsiTheme="minorHAnsi" w:cstheme="minorHAnsi"/>
          <w:szCs w:val="20"/>
          <w:lang w:val="en-GB"/>
        </w:rPr>
        <w:t>and Contractors:</w:t>
      </w:r>
    </w:p>
    <w:p w14:paraId="41FF87D1" w14:textId="3540932B" w:rsidR="0064628C" w:rsidRPr="00D25F82" w:rsidRDefault="00683753" w:rsidP="009E4E46">
      <w:pPr>
        <w:pStyle w:val="Akapitzlist"/>
        <w:numPr>
          <w:ilvl w:val="0"/>
          <w:numId w:val="20"/>
        </w:numPr>
        <w:spacing w:after="60" w:line="276" w:lineRule="auto"/>
        <w:ind w:left="993" w:hanging="284"/>
        <w:contextualSpacing w:val="0"/>
        <w:rPr>
          <w:rFonts w:asciiTheme="minorHAnsi" w:hAnsiTheme="minorHAnsi" w:cstheme="minorHAnsi"/>
          <w:szCs w:val="20"/>
          <w:lang w:val="en-GB"/>
        </w:rPr>
      </w:pPr>
      <w:r w:rsidRPr="00683753">
        <w:rPr>
          <w:rFonts w:asciiTheme="minorHAnsi" w:hAnsiTheme="minorHAnsi" w:cstheme="minorHAnsi"/>
          <w:szCs w:val="20"/>
          <w:lang w:val="en-GB"/>
        </w:rPr>
        <w:t xml:space="preserve">In </w:t>
      </w:r>
      <w:r w:rsidR="00962025">
        <w:rPr>
          <w:rFonts w:asciiTheme="minorHAnsi" w:hAnsiTheme="minorHAnsi" w:cstheme="minorHAnsi"/>
          <w:szCs w:val="20"/>
          <w:lang w:val="en-GB"/>
        </w:rPr>
        <w:t>writing</w:t>
      </w:r>
      <w:r w:rsidR="00EB0773">
        <w:rPr>
          <w:rFonts w:asciiTheme="minorHAnsi" w:hAnsiTheme="minorHAnsi" w:cstheme="minorHAnsi"/>
          <w:szCs w:val="20"/>
          <w:lang w:val="en-GB"/>
        </w:rPr>
        <w:t xml:space="preserve"> for</w:t>
      </w:r>
      <w:r w:rsidR="00EB0773" w:rsidRPr="00683753">
        <w:rPr>
          <w:rFonts w:asciiTheme="minorHAnsi" w:hAnsiTheme="minorHAnsi" w:cstheme="minorHAnsi"/>
          <w:szCs w:val="20"/>
          <w:lang w:val="en-GB"/>
        </w:rPr>
        <w:t xml:space="preserve"> </w:t>
      </w:r>
      <w:r w:rsidRPr="00683753">
        <w:rPr>
          <w:rFonts w:asciiTheme="minorHAnsi" w:hAnsiTheme="minorHAnsi" w:cstheme="minorHAnsi"/>
          <w:szCs w:val="20"/>
          <w:lang w:val="en-GB"/>
        </w:rPr>
        <w:t xml:space="preserve">to the </w:t>
      </w:r>
      <w:r w:rsidR="00EB0773">
        <w:rPr>
          <w:rFonts w:asciiTheme="minorHAnsi" w:hAnsiTheme="minorHAnsi" w:cstheme="minorHAnsi"/>
          <w:szCs w:val="20"/>
          <w:lang w:val="en-GB"/>
        </w:rPr>
        <w:t xml:space="preserve">following </w:t>
      </w:r>
      <w:r w:rsidRPr="00683753">
        <w:rPr>
          <w:rFonts w:asciiTheme="minorHAnsi" w:hAnsiTheme="minorHAnsi" w:cstheme="minorHAnsi"/>
          <w:szCs w:val="20"/>
          <w:lang w:val="en-GB"/>
        </w:rPr>
        <w:t>address</w:t>
      </w:r>
    </w:p>
    <w:p w14:paraId="5E8A5F66" w14:textId="095AA055" w:rsidR="00683753" w:rsidRPr="00683753" w:rsidRDefault="00683753" w:rsidP="00683753">
      <w:pPr>
        <w:spacing w:after="0"/>
        <w:ind w:left="694" w:firstLine="0"/>
        <w:rPr>
          <w:rFonts w:asciiTheme="minorHAnsi" w:hAnsiTheme="minorHAnsi" w:cstheme="minorHAnsi"/>
          <w:b/>
          <w:bCs/>
          <w:i/>
          <w:iCs/>
          <w:color w:val="0033CC"/>
          <w:szCs w:val="20"/>
          <w:lang w:val="en-GB"/>
        </w:rPr>
      </w:pPr>
      <w:r w:rsidRPr="00683753">
        <w:rPr>
          <w:rFonts w:asciiTheme="minorHAnsi" w:hAnsiTheme="minorHAnsi" w:cstheme="minorHAnsi"/>
          <w:b/>
          <w:bCs/>
          <w:i/>
          <w:iCs/>
          <w:color w:val="0033CC"/>
          <w:szCs w:val="20"/>
          <w:lang w:val="en-GB"/>
        </w:rPr>
        <w:t>LODZ UNIVERSITY OF TECHNOLOGY</w:t>
      </w:r>
    </w:p>
    <w:p w14:paraId="7D7AA3CB" w14:textId="77777777" w:rsidR="00683753" w:rsidRPr="00683753" w:rsidRDefault="00683753" w:rsidP="00683753">
      <w:pPr>
        <w:spacing w:after="0"/>
        <w:ind w:left="694" w:firstLine="0"/>
        <w:rPr>
          <w:rFonts w:asciiTheme="minorHAnsi" w:hAnsiTheme="minorHAnsi" w:cstheme="minorHAnsi"/>
          <w:b/>
          <w:bCs/>
          <w:i/>
          <w:iCs/>
          <w:color w:val="0033CC"/>
          <w:szCs w:val="20"/>
          <w:lang w:val="en-GB"/>
        </w:rPr>
      </w:pPr>
      <w:r w:rsidRPr="00683753">
        <w:rPr>
          <w:rFonts w:asciiTheme="minorHAnsi" w:hAnsiTheme="minorHAnsi" w:cstheme="minorHAnsi"/>
          <w:b/>
          <w:bCs/>
          <w:i/>
          <w:iCs/>
          <w:color w:val="0033CC"/>
          <w:szCs w:val="20"/>
          <w:lang w:val="en-GB"/>
        </w:rPr>
        <w:t xml:space="preserve">INSTITUTE OF MANAGEMENT </w:t>
      </w:r>
    </w:p>
    <w:p w14:paraId="64EA977C" w14:textId="77777777" w:rsidR="00683753" w:rsidRPr="00683753" w:rsidRDefault="00683753" w:rsidP="00683753">
      <w:pPr>
        <w:spacing w:after="0"/>
        <w:ind w:left="694" w:firstLine="0"/>
        <w:rPr>
          <w:rFonts w:asciiTheme="minorHAnsi" w:hAnsiTheme="minorHAnsi" w:cstheme="minorHAnsi"/>
          <w:b/>
          <w:bCs/>
          <w:i/>
          <w:iCs/>
          <w:color w:val="0033CC"/>
          <w:szCs w:val="20"/>
          <w:lang w:val="en-GB"/>
        </w:rPr>
      </w:pPr>
      <w:r w:rsidRPr="00683753">
        <w:rPr>
          <w:rFonts w:asciiTheme="minorHAnsi" w:hAnsiTheme="minorHAnsi" w:cstheme="minorHAnsi"/>
          <w:b/>
          <w:bCs/>
          <w:i/>
          <w:iCs/>
          <w:color w:val="0033CC"/>
          <w:szCs w:val="20"/>
          <w:lang w:val="en-GB"/>
        </w:rPr>
        <w:t xml:space="preserve">WOLCZANSKA STREET 221, </w:t>
      </w:r>
    </w:p>
    <w:p w14:paraId="16C249E4" w14:textId="77777777" w:rsidR="00683753" w:rsidRPr="00683753" w:rsidRDefault="00683753" w:rsidP="00683753">
      <w:pPr>
        <w:spacing w:after="0"/>
        <w:ind w:left="694" w:firstLine="0"/>
        <w:rPr>
          <w:rFonts w:asciiTheme="minorHAnsi" w:hAnsiTheme="minorHAnsi" w:cstheme="minorHAnsi"/>
          <w:b/>
          <w:bCs/>
          <w:i/>
          <w:iCs/>
          <w:color w:val="0033CC"/>
          <w:szCs w:val="20"/>
          <w:lang w:val="en-GB"/>
        </w:rPr>
      </w:pPr>
      <w:r w:rsidRPr="00683753">
        <w:rPr>
          <w:rFonts w:asciiTheme="minorHAnsi" w:hAnsiTheme="minorHAnsi" w:cstheme="minorHAnsi"/>
          <w:b/>
          <w:bCs/>
          <w:i/>
          <w:iCs/>
          <w:color w:val="0033CC"/>
          <w:szCs w:val="20"/>
          <w:lang w:val="en-GB"/>
        </w:rPr>
        <w:t>93-005 LODZ</w:t>
      </w:r>
    </w:p>
    <w:p w14:paraId="1C7F9615" w14:textId="437AB08D" w:rsidR="0064628C" w:rsidRPr="00683753" w:rsidRDefault="00683753" w:rsidP="00683753">
      <w:pPr>
        <w:spacing w:after="120" w:line="276" w:lineRule="auto"/>
        <w:ind w:left="694" w:firstLine="0"/>
        <w:rPr>
          <w:rFonts w:asciiTheme="minorHAnsi" w:hAnsiTheme="minorHAnsi" w:cstheme="minorHAnsi"/>
          <w:b/>
          <w:bCs/>
          <w:i/>
          <w:iCs/>
          <w:color w:val="0033CC"/>
          <w:szCs w:val="20"/>
          <w:lang w:val="en-GB"/>
        </w:rPr>
      </w:pPr>
      <w:r>
        <w:rPr>
          <w:rFonts w:asciiTheme="minorHAnsi" w:hAnsiTheme="minorHAnsi" w:cstheme="minorHAnsi"/>
          <w:b/>
          <w:bCs/>
          <w:i/>
          <w:iCs/>
          <w:color w:val="0033CC"/>
          <w:szCs w:val="20"/>
          <w:lang w:val="en-GB"/>
        </w:rPr>
        <w:t>room</w:t>
      </w:r>
      <w:r w:rsidR="0064628C" w:rsidRPr="00683753">
        <w:rPr>
          <w:rFonts w:asciiTheme="minorHAnsi" w:hAnsiTheme="minorHAnsi" w:cstheme="minorHAnsi"/>
          <w:b/>
          <w:bCs/>
          <w:i/>
          <w:iCs/>
          <w:color w:val="0033CC"/>
          <w:szCs w:val="20"/>
          <w:lang w:val="en-GB"/>
        </w:rPr>
        <w:t xml:space="preserve"> 3.22</w:t>
      </w:r>
    </w:p>
    <w:p w14:paraId="12542E74" w14:textId="617D16E9" w:rsidR="00683753" w:rsidRDefault="00683753" w:rsidP="00240906">
      <w:pPr>
        <w:spacing w:before="120" w:after="120" w:line="276" w:lineRule="auto"/>
        <w:ind w:left="284" w:firstLine="0"/>
        <w:rPr>
          <w:rFonts w:asciiTheme="minorHAnsi" w:hAnsiTheme="minorHAnsi" w:cstheme="minorHAnsi"/>
          <w:color w:val="auto"/>
          <w:szCs w:val="20"/>
          <w:lang w:val="en-GB"/>
        </w:rPr>
      </w:pPr>
      <w:r w:rsidRPr="00683753">
        <w:rPr>
          <w:rFonts w:asciiTheme="minorHAnsi" w:hAnsiTheme="minorHAnsi" w:cstheme="minorHAnsi"/>
          <w:color w:val="auto"/>
          <w:szCs w:val="20"/>
          <w:lang w:val="en-GB"/>
        </w:rPr>
        <w:t xml:space="preserve">during the </w:t>
      </w:r>
      <w:r w:rsidR="00EB0773">
        <w:rPr>
          <w:rFonts w:asciiTheme="minorHAnsi" w:hAnsiTheme="minorHAnsi" w:cstheme="minorHAnsi"/>
          <w:color w:val="auto"/>
          <w:szCs w:val="20"/>
          <w:lang w:val="en-GB"/>
        </w:rPr>
        <w:t>Contracting Authority</w:t>
      </w:r>
      <w:r w:rsidRPr="00683753">
        <w:rPr>
          <w:rFonts w:asciiTheme="minorHAnsi" w:hAnsiTheme="minorHAnsi" w:cstheme="minorHAnsi"/>
          <w:color w:val="auto"/>
          <w:szCs w:val="20"/>
          <w:lang w:val="en-GB"/>
        </w:rPr>
        <w:t>'s working hours, i.e.</w:t>
      </w:r>
      <w:r w:rsidR="00EB0773">
        <w:rPr>
          <w:rFonts w:asciiTheme="minorHAnsi" w:hAnsiTheme="minorHAnsi" w:cstheme="minorHAnsi"/>
          <w:color w:val="auto"/>
          <w:szCs w:val="20"/>
          <w:lang w:val="en-GB"/>
        </w:rPr>
        <w:t>,</w:t>
      </w:r>
      <w:r w:rsidRPr="00683753">
        <w:rPr>
          <w:rFonts w:asciiTheme="minorHAnsi" w:hAnsiTheme="minorHAnsi" w:cstheme="minorHAnsi"/>
          <w:color w:val="auto"/>
          <w:szCs w:val="20"/>
          <w:lang w:val="en-GB"/>
        </w:rPr>
        <w:t xml:space="preserve"> from Monday to Friday from 8:30</w:t>
      </w:r>
      <w:r w:rsidR="00EB0773">
        <w:rPr>
          <w:rFonts w:asciiTheme="minorHAnsi" w:hAnsiTheme="minorHAnsi" w:cstheme="minorHAnsi"/>
          <w:color w:val="auto"/>
          <w:szCs w:val="20"/>
          <w:lang w:val="en-GB"/>
        </w:rPr>
        <w:t xml:space="preserve"> a.m.</w:t>
      </w:r>
      <w:r w:rsidRPr="00683753">
        <w:rPr>
          <w:rFonts w:asciiTheme="minorHAnsi" w:hAnsiTheme="minorHAnsi" w:cstheme="minorHAnsi"/>
          <w:color w:val="auto"/>
          <w:szCs w:val="20"/>
          <w:lang w:val="en-GB"/>
        </w:rPr>
        <w:t xml:space="preserve"> to </w:t>
      </w:r>
      <w:r w:rsidR="00EB0773">
        <w:rPr>
          <w:rFonts w:asciiTheme="minorHAnsi" w:hAnsiTheme="minorHAnsi" w:cstheme="minorHAnsi"/>
          <w:color w:val="auto"/>
          <w:szCs w:val="20"/>
          <w:lang w:val="en-GB"/>
        </w:rPr>
        <w:t>2</w:t>
      </w:r>
      <w:r w:rsidRPr="00683753">
        <w:rPr>
          <w:rFonts w:asciiTheme="minorHAnsi" w:hAnsiTheme="minorHAnsi" w:cstheme="minorHAnsi"/>
          <w:color w:val="auto"/>
          <w:szCs w:val="20"/>
          <w:lang w:val="en-GB"/>
        </w:rPr>
        <w:t>:30</w:t>
      </w:r>
      <w:r w:rsidR="00EB0773">
        <w:rPr>
          <w:rFonts w:asciiTheme="minorHAnsi" w:hAnsiTheme="minorHAnsi" w:cstheme="minorHAnsi"/>
          <w:color w:val="auto"/>
          <w:szCs w:val="20"/>
          <w:lang w:val="en-GB"/>
        </w:rPr>
        <w:t xml:space="preserve"> p.m.</w:t>
      </w:r>
    </w:p>
    <w:p w14:paraId="22EE1E7A" w14:textId="32EA9B51" w:rsidR="0064628C" w:rsidRDefault="00683753" w:rsidP="00240906">
      <w:pPr>
        <w:spacing w:before="120" w:after="120" w:line="276" w:lineRule="auto"/>
        <w:ind w:left="284" w:firstLine="0"/>
        <w:rPr>
          <w:rFonts w:asciiTheme="minorHAnsi" w:hAnsiTheme="minorHAnsi" w:cstheme="minorHAnsi"/>
          <w:b/>
          <w:bCs/>
          <w:sz w:val="22"/>
          <w:u w:val="single"/>
          <w:lang w:val="en-GB"/>
        </w:rPr>
      </w:pPr>
      <w:r>
        <w:rPr>
          <w:rFonts w:asciiTheme="minorHAnsi" w:hAnsiTheme="minorHAnsi" w:cstheme="minorHAnsi"/>
          <w:b/>
          <w:bCs/>
          <w:sz w:val="22"/>
          <w:u w:val="single"/>
          <w:lang w:val="en-GB"/>
        </w:rPr>
        <w:t>or</w:t>
      </w:r>
    </w:p>
    <w:p w14:paraId="03BE3709" w14:textId="6130FEC7" w:rsidR="0064628C" w:rsidRPr="00102B73" w:rsidRDefault="00EB0773" w:rsidP="009E4E46">
      <w:pPr>
        <w:pStyle w:val="Akapitzlist"/>
        <w:numPr>
          <w:ilvl w:val="0"/>
          <w:numId w:val="20"/>
        </w:numPr>
        <w:spacing w:before="120" w:after="120" w:line="276" w:lineRule="auto"/>
        <w:ind w:left="993" w:hanging="284"/>
        <w:rPr>
          <w:rFonts w:asciiTheme="minorHAnsi" w:hAnsiTheme="minorHAnsi" w:cstheme="minorHAnsi"/>
          <w:szCs w:val="20"/>
          <w:lang w:val="en-GB"/>
        </w:rPr>
      </w:pPr>
      <w:r>
        <w:rPr>
          <w:rFonts w:asciiTheme="minorHAnsi" w:hAnsiTheme="minorHAnsi" w:cstheme="minorHAnsi"/>
          <w:sz w:val="22"/>
          <w:lang w:val="en-GB"/>
        </w:rPr>
        <w:t>In electronic form to the following e-mail address</w:t>
      </w:r>
    </w:p>
    <w:p w14:paraId="335217EE" w14:textId="2638E095" w:rsidR="0064628C" w:rsidRPr="00D25F82" w:rsidRDefault="007D1E53" w:rsidP="00240906">
      <w:pPr>
        <w:spacing w:after="120" w:line="276" w:lineRule="auto"/>
        <w:ind w:left="283" w:hanging="11"/>
        <w:rPr>
          <w:rFonts w:asciiTheme="minorHAnsi" w:hAnsiTheme="minorHAnsi" w:cstheme="minorHAnsi"/>
          <w:b/>
          <w:bCs/>
          <w:i/>
          <w:iCs/>
          <w:color w:val="FF0000"/>
          <w:szCs w:val="20"/>
          <w:lang w:val="en-GB"/>
        </w:rPr>
      </w:pPr>
      <w:hyperlink r:id="rId15" w:history="1">
        <w:r w:rsidR="00FA3731" w:rsidRPr="00D25F82">
          <w:rPr>
            <w:rStyle w:val="Hipercze"/>
            <w:rFonts w:asciiTheme="minorHAnsi" w:hAnsiTheme="minorHAnsi" w:cstheme="minorHAnsi"/>
            <w:b/>
            <w:bCs/>
            <w:i/>
            <w:iCs/>
            <w:szCs w:val="20"/>
            <w:lang w:val="en-GB"/>
          </w:rPr>
          <w:t>w8i82@adm.p.lodz.pl</w:t>
        </w:r>
      </w:hyperlink>
    </w:p>
    <w:p w14:paraId="49060EF0" w14:textId="6C439877" w:rsidR="00EB0773" w:rsidRPr="00102B73" w:rsidRDefault="00683753" w:rsidP="009E4E46">
      <w:pPr>
        <w:pStyle w:val="Akapitzlist"/>
        <w:numPr>
          <w:ilvl w:val="0"/>
          <w:numId w:val="21"/>
        </w:numPr>
        <w:spacing w:after="60" w:line="276" w:lineRule="auto"/>
        <w:ind w:left="284" w:hanging="284"/>
        <w:rPr>
          <w:rFonts w:asciiTheme="minorHAnsi" w:hAnsiTheme="minorHAnsi" w:cstheme="minorHAnsi"/>
          <w:szCs w:val="20"/>
          <w:lang w:val="en-GB"/>
        </w:rPr>
      </w:pPr>
      <w:r w:rsidRPr="00102B73">
        <w:rPr>
          <w:rFonts w:asciiTheme="minorHAnsi" w:hAnsiTheme="minorHAnsi" w:cstheme="minorHAnsi"/>
          <w:szCs w:val="20"/>
          <w:lang w:val="en-GB"/>
        </w:rPr>
        <w:t xml:space="preserve">The </w:t>
      </w:r>
      <w:r w:rsidR="00837CAF" w:rsidRPr="00102B73">
        <w:rPr>
          <w:rFonts w:asciiTheme="minorHAnsi" w:hAnsiTheme="minorHAnsi" w:cstheme="minorHAnsi"/>
          <w:bCs/>
          <w:szCs w:val="20"/>
          <w:lang w:val="en-US"/>
        </w:rPr>
        <w:t xml:space="preserve">Contracting </w:t>
      </w:r>
      <w:r w:rsidR="00EB0773" w:rsidRPr="00102B73">
        <w:rPr>
          <w:rFonts w:asciiTheme="minorHAnsi" w:hAnsiTheme="minorHAnsi" w:cstheme="minorHAnsi"/>
          <w:bCs/>
          <w:szCs w:val="20"/>
          <w:lang w:val="en-US"/>
        </w:rPr>
        <w:t xml:space="preserve">Authority </w:t>
      </w:r>
      <w:r w:rsidRPr="00102B73">
        <w:rPr>
          <w:rFonts w:asciiTheme="minorHAnsi" w:hAnsiTheme="minorHAnsi" w:cstheme="minorHAnsi"/>
          <w:szCs w:val="20"/>
          <w:lang w:val="en-GB"/>
        </w:rPr>
        <w:t xml:space="preserve">requires the Contractor to immediately confirm in writing or by electronic means the fact of receiving any information provided in a form other than in writing, and at the request of the Contractor shall confirm the fact of receiving information from </w:t>
      </w:r>
      <w:r w:rsidR="00EB0773" w:rsidRPr="00102B73">
        <w:rPr>
          <w:rFonts w:asciiTheme="minorHAnsi" w:hAnsiTheme="minorHAnsi" w:cstheme="minorHAnsi"/>
          <w:szCs w:val="20"/>
          <w:lang w:val="en-GB"/>
        </w:rPr>
        <w:t>it</w:t>
      </w:r>
      <w:r w:rsidRPr="00102B73">
        <w:rPr>
          <w:rFonts w:asciiTheme="minorHAnsi" w:hAnsiTheme="minorHAnsi" w:cstheme="minorHAnsi"/>
          <w:szCs w:val="20"/>
          <w:lang w:val="en-GB"/>
        </w:rPr>
        <w:t>.</w:t>
      </w:r>
    </w:p>
    <w:p w14:paraId="5813D197" w14:textId="270C1AD9" w:rsidR="00EB0773" w:rsidRPr="00102B73" w:rsidRDefault="00683753" w:rsidP="00C31F21">
      <w:pPr>
        <w:pStyle w:val="Akapitzlist"/>
        <w:numPr>
          <w:ilvl w:val="0"/>
          <w:numId w:val="21"/>
        </w:numPr>
        <w:spacing w:after="60" w:line="276" w:lineRule="auto"/>
        <w:ind w:left="284" w:hanging="284"/>
        <w:rPr>
          <w:rFonts w:asciiTheme="minorHAnsi" w:hAnsiTheme="minorHAnsi" w:cstheme="minorHAnsi"/>
          <w:szCs w:val="20"/>
          <w:lang w:val="en-GB"/>
        </w:rPr>
      </w:pPr>
      <w:r w:rsidRPr="00102B73">
        <w:rPr>
          <w:rFonts w:asciiTheme="minorHAnsi" w:hAnsiTheme="minorHAnsi" w:cstheme="minorHAnsi"/>
          <w:szCs w:val="20"/>
          <w:lang w:val="en-GB"/>
        </w:rPr>
        <w:t xml:space="preserve">The correspondence referred to in </w:t>
      </w:r>
      <w:r w:rsidR="00EB0773" w:rsidRPr="00102B73">
        <w:rPr>
          <w:rFonts w:asciiTheme="minorHAnsi" w:hAnsiTheme="minorHAnsi" w:cstheme="minorHAnsi"/>
          <w:szCs w:val="20"/>
          <w:lang w:val="en-GB"/>
        </w:rPr>
        <w:t xml:space="preserve">Clause </w:t>
      </w:r>
      <w:r w:rsidRPr="00102B73">
        <w:rPr>
          <w:rFonts w:asciiTheme="minorHAnsi" w:hAnsiTheme="minorHAnsi" w:cstheme="minorHAnsi"/>
          <w:szCs w:val="20"/>
          <w:lang w:val="en-GB"/>
        </w:rPr>
        <w:t>1 will bear the title "</w:t>
      </w:r>
      <w:r w:rsidR="00EB0773" w:rsidRPr="00102B73">
        <w:rPr>
          <w:rFonts w:asciiTheme="minorHAnsi" w:hAnsiTheme="minorHAnsi" w:cstheme="minorHAnsi"/>
          <w:szCs w:val="20"/>
          <w:lang w:val="en-GB"/>
        </w:rPr>
        <w:t xml:space="preserve">Procedure </w:t>
      </w:r>
      <w:r w:rsidRPr="00102B73">
        <w:rPr>
          <w:rFonts w:asciiTheme="minorHAnsi" w:hAnsiTheme="minorHAnsi" w:cstheme="minorHAnsi"/>
          <w:szCs w:val="20"/>
          <w:lang w:val="en-GB"/>
        </w:rPr>
        <w:t xml:space="preserve">case </w:t>
      </w:r>
      <w:r w:rsidR="00EB0773" w:rsidRPr="00102B73">
        <w:rPr>
          <w:rFonts w:asciiTheme="minorHAnsi" w:hAnsiTheme="minorHAnsi" w:cstheme="minorHAnsi"/>
          <w:szCs w:val="20"/>
          <w:lang w:val="en-GB"/>
        </w:rPr>
        <w:t>N</w:t>
      </w:r>
      <w:r w:rsidRPr="00102B73">
        <w:rPr>
          <w:rFonts w:asciiTheme="minorHAnsi" w:hAnsiTheme="minorHAnsi" w:cstheme="minorHAnsi"/>
          <w:szCs w:val="20"/>
          <w:lang w:val="en-GB"/>
        </w:rPr>
        <w:t xml:space="preserve">o. </w:t>
      </w:r>
      <w:r w:rsidR="00E865C3">
        <w:rPr>
          <w:rFonts w:asciiTheme="minorHAnsi" w:hAnsiTheme="minorHAnsi" w:cstheme="minorHAnsi"/>
          <w:szCs w:val="20"/>
          <w:lang w:val="en-GB"/>
        </w:rPr>
        <w:t>W8/382/2023/03/1</w:t>
      </w:r>
      <w:r w:rsidRPr="00102B73">
        <w:rPr>
          <w:rFonts w:asciiTheme="minorHAnsi" w:hAnsiTheme="minorHAnsi" w:cstheme="minorHAnsi"/>
          <w:szCs w:val="20"/>
          <w:lang w:val="en-GB"/>
        </w:rPr>
        <w:t>"</w:t>
      </w:r>
    </w:p>
    <w:p w14:paraId="3C2551AF" w14:textId="10F7FE08" w:rsidR="00EB0773" w:rsidRPr="00102B73" w:rsidRDefault="00683753" w:rsidP="00C31F21">
      <w:pPr>
        <w:pStyle w:val="Akapitzlist"/>
        <w:numPr>
          <w:ilvl w:val="0"/>
          <w:numId w:val="21"/>
        </w:numPr>
        <w:spacing w:after="60" w:line="276" w:lineRule="auto"/>
        <w:ind w:left="284" w:hanging="284"/>
        <w:rPr>
          <w:rFonts w:asciiTheme="minorHAnsi" w:hAnsiTheme="minorHAnsi" w:cstheme="minorHAnsi"/>
          <w:szCs w:val="20"/>
          <w:lang w:val="en-GB"/>
        </w:rPr>
      </w:pPr>
      <w:r w:rsidRPr="00102B73">
        <w:rPr>
          <w:rFonts w:asciiTheme="minorHAnsi" w:hAnsiTheme="minorHAnsi" w:cstheme="minorHAnsi"/>
          <w:szCs w:val="20"/>
          <w:lang w:val="en-GB"/>
        </w:rPr>
        <w:t xml:space="preserve">The following forms of </w:t>
      </w:r>
      <w:r w:rsidR="00EB0773">
        <w:rPr>
          <w:rFonts w:asciiTheme="minorHAnsi" w:hAnsiTheme="minorHAnsi" w:cstheme="minorHAnsi"/>
          <w:szCs w:val="20"/>
          <w:lang w:val="en-GB"/>
        </w:rPr>
        <w:t>requesting information</w:t>
      </w:r>
      <w:r w:rsidR="00EB0773" w:rsidRPr="00102B73">
        <w:rPr>
          <w:rFonts w:asciiTheme="minorHAnsi" w:hAnsiTheme="minorHAnsi" w:cstheme="minorHAnsi"/>
          <w:szCs w:val="20"/>
          <w:lang w:val="en-GB"/>
        </w:rPr>
        <w:t xml:space="preserve"> </w:t>
      </w:r>
      <w:r w:rsidRPr="00102B73">
        <w:rPr>
          <w:rFonts w:asciiTheme="minorHAnsi" w:hAnsiTheme="minorHAnsi" w:cstheme="minorHAnsi"/>
          <w:szCs w:val="20"/>
          <w:lang w:val="en-GB"/>
        </w:rPr>
        <w:t>apply: written, electronic.</w:t>
      </w:r>
    </w:p>
    <w:p w14:paraId="2A168B1F" w14:textId="695CC6BC" w:rsidR="00EB0773" w:rsidRPr="00102B73" w:rsidRDefault="00683753" w:rsidP="00C31F21">
      <w:pPr>
        <w:pStyle w:val="Akapitzlist"/>
        <w:numPr>
          <w:ilvl w:val="0"/>
          <w:numId w:val="21"/>
        </w:numPr>
        <w:spacing w:after="60" w:line="276" w:lineRule="auto"/>
        <w:ind w:left="284" w:hanging="284"/>
        <w:rPr>
          <w:rFonts w:asciiTheme="minorHAnsi" w:hAnsiTheme="minorHAnsi" w:cstheme="minorHAnsi"/>
          <w:szCs w:val="20"/>
          <w:lang w:val="en-GB"/>
        </w:rPr>
      </w:pPr>
      <w:r w:rsidRPr="00102B73">
        <w:rPr>
          <w:rFonts w:asciiTheme="minorHAnsi" w:hAnsiTheme="minorHAnsi" w:cstheme="minorHAnsi"/>
          <w:szCs w:val="20"/>
          <w:lang w:val="en-GB"/>
        </w:rPr>
        <w:lastRenderedPageBreak/>
        <w:t xml:space="preserve">The Contractor may request the </w:t>
      </w:r>
      <w:r w:rsidR="00837CAF" w:rsidRPr="00102B73">
        <w:rPr>
          <w:rFonts w:asciiTheme="minorHAnsi" w:hAnsiTheme="minorHAnsi" w:cstheme="minorHAnsi"/>
          <w:bCs/>
          <w:szCs w:val="20"/>
          <w:lang w:val="en-US"/>
        </w:rPr>
        <w:t xml:space="preserve">Contracting </w:t>
      </w:r>
      <w:r w:rsidR="00EB0773">
        <w:rPr>
          <w:rFonts w:asciiTheme="minorHAnsi" w:hAnsiTheme="minorHAnsi" w:cstheme="minorHAnsi"/>
          <w:bCs/>
          <w:szCs w:val="20"/>
          <w:lang w:val="en-US"/>
        </w:rPr>
        <w:t>Authority</w:t>
      </w:r>
      <w:r w:rsidR="00EB0773" w:rsidRPr="00102B73">
        <w:rPr>
          <w:rFonts w:asciiTheme="minorHAnsi" w:hAnsiTheme="minorHAnsi" w:cstheme="minorHAnsi"/>
          <w:bCs/>
          <w:szCs w:val="20"/>
          <w:lang w:val="en-US"/>
        </w:rPr>
        <w:t xml:space="preserve"> </w:t>
      </w:r>
      <w:r w:rsidRPr="00102B73">
        <w:rPr>
          <w:rFonts w:asciiTheme="minorHAnsi" w:hAnsiTheme="minorHAnsi" w:cstheme="minorHAnsi"/>
          <w:szCs w:val="20"/>
          <w:lang w:val="en-GB"/>
        </w:rPr>
        <w:t>to clarify the content of the</w:t>
      </w:r>
      <w:r w:rsidR="00EB0773">
        <w:rPr>
          <w:rFonts w:asciiTheme="minorHAnsi" w:hAnsiTheme="minorHAnsi" w:cstheme="minorHAnsi"/>
          <w:szCs w:val="20"/>
          <w:lang w:val="en-GB"/>
        </w:rPr>
        <w:t xml:space="preserve"> Request for Proposal</w:t>
      </w:r>
      <w:r w:rsidRPr="00102B73">
        <w:rPr>
          <w:rFonts w:asciiTheme="minorHAnsi" w:hAnsiTheme="minorHAnsi" w:cstheme="minorHAnsi"/>
          <w:szCs w:val="20"/>
          <w:lang w:val="en-GB"/>
        </w:rPr>
        <w:t xml:space="preserve"> by sending the request to the following address</w:t>
      </w:r>
      <w:r w:rsidR="00EB0773">
        <w:rPr>
          <w:rFonts w:asciiTheme="minorHAnsi" w:hAnsiTheme="minorHAnsi" w:cstheme="minorHAnsi"/>
          <w:szCs w:val="20"/>
          <w:lang w:val="en-GB"/>
        </w:rPr>
        <w:t xml:space="preserve"> </w:t>
      </w:r>
      <w:r w:rsidRPr="00102B73">
        <w:rPr>
          <w:rFonts w:asciiTheme="minorHAnsi" w:hAnsiTheme="minorHAnsi" w:cstheme="minorHAnsi"/>
          <w:szCs w:val="20"/>
          <w:lang w:val="en-GB"/>
        </w:rPr>
        <w:t xml:space="preserve">e-mail, indicated in </w:t>
      </w:r>
      <w:r w:rsidR="00195278">
        <w:rPr>
          <w:rFonts w:asciiTheme="minorHAnsi" w:hAnsiTheme="minorHAnsi" w:cstheme="minorHAnsi"/>
          <w:szCs w:val="20"/>
          <w:lang w:val="en-GB"/>
        </w:rPr>
        <w:t>Clause</w:t>
      </w:r>
      <w:r w:rsidR="00195278" w:rsidRPr="00102B73">
        <w:rPr>
          <w:rFonts w:asciiTheme="minorHAnsi" w:hAnsiTheme="minorHAnsi" w:cstheme="minorHAnsi"/>
          <w:szCs w:val="20"/>
          <w:lang w:val="en-GB"/>
        </w:rPr>
        <w:t xml:space="preserve"> </w:t>
      </w:r>
      <w:r w:rsidRPr="00102B73">
        <w:rPr>
          <w:rFonts w:asciiTheme="minorHAnsi" w:hAnsiTheme="minorHAnsi" w:cstheme="minorHAnsi"/>
          <w:szCs w:val="20"/>
          <w:lang w:val="en-GB"/>
        </w:rPr>
        <w:t xml:space="preserve">1 b) of this chapter or in writing to the correspondence address indicated in </w:t>
      </w:r>
      <w:r w:rsidR="00EB0773">
        <w:rPr>
          <w:rFonts w:asciiTheme="minorHAnsi" w:hAnsiTheme="minorHAnsi" w:cstheme="minorHAnsi"/>
          <w:szCs w:val="20"/>
          <w:lang w:val="en-GB"/>
        </w:rPr>
        <w:t>Clause</w:t>
      </w:r>
      <w:r w:rsidR="00EB0773" w:rsidRPr="00102B73">
        <w:rPr>
          <w:rFonts w:asciiTheme="minorHAnsi" w:hAnsiTheme="minorHAnsi" w:cstheme="minorHAnsi"/>
          <w:szCs w:val="20"/>
          <w:lang w:val="en-GB"/>
        </w:rPr>
        <w:t xml:space="preserve"> </w:t>
      </w:r>
      <w:r w:rsidRPr="00102B73">
        <w:rPr>
          <w:rFonts w:asciiTheme="minorHAnsi" w:hAnsiTheme="minorHAnsi" w:cstheme="minorHAnsi"/>
          <w:szCs w:val="20"/>
          <w:lang w:val="en-GB"/>
        </w:rPr>
        <w:t>1 a) of this chapter</w:t>
      </w:r>
      <w:r w:rsidR="00EB0773">
        <w:rPr>
          <w:rFonts w:asciiTheme="minorHAnsi" w:hAnsiTheme="minorHAnsi" w:cstheme="minorHAnsi"/>
          <w:szCs w:val="20"/>
          <w:lang w:val="en-GB"/>
        </w:rPr>
        <w:t>.</w:t>
      </w:r>
    </w:p>
    <w:p w14:paraId="176A3A0D" w14:textId="0820E13B" w:rsidR="00683753" w:rsidRPr="00102B73" w:rsidRDefault="00EB0773" w:rsidP="00C31F21">
      <w:pPr>
        <w:pStyle w:val="Akapitzlist"/>
        <w:numPr>
          <w:ilvl w:val="0"/>
          <w:numId w:val="21"/>
        </w:numPr>
        <w:spacing w:after="60" w:line="276" w:lineRule="auto"/>
        <w:ind w:left="284" w:hanging="284"/>
        <w:rPr>
          <w:rFonts w:asciiTheme="minorHAnsi" w:hAnsiTheme="minorHAnsi" w:cstheme="minorHAnsi"/>
          <w:szCs w:val="20"/>
          <w:lang w:val="en-GB"/>
        </w:rPr>
      </w:pPr>
      <w:r>
        <w:rPr>
          <w:rFonts w:asciiTheme="minorHAnsi" w:hAnsiTheme="minorHAnsi" w:cstheme="minorHAnsi"/>
          <w:szCs w:val="20"/>
          <w:lang w:val="en-GB"/>
        </w:rPr>
        <w:t>Clarifications</w:t>
      </w:r>
      <w:r w:rsidR="00683753" w:rsidRPr="00102B73">
        <w:rPr>
          <w:rFonts w:asciiTheme="minorHAnsi" w:hAnsiTheme="minorHAnsi" w:cstheme="minorHAnsi"/>
          <w:szCs w:val="20"/>
          <w:lang w:val="en-GB"/>
        </w:rPr>
        <w:t xml:space="preserve"> regarding the </w:t>
      </w:r>
      <w:r>
        <w:rPr>
          <w:rFonts w:asciiTheme="minorHAnsi" w:hAnsiTheme="minorHAnsi" w:cstheme="minorHAnsi"/>
          <w:szCs w:val="20"/>
          <w:lang w:val="en-GB"/>
        </w:rPr>
        <w:t>contract</w:t>
      </w:r>
      <w:r w:rsidRPr="00102B73">
        <w:rPr>
          <w:rFonts w:asciiTheme="minorHAnsi" w:hAnsiTheme="minorHAnsi" w:cstheme="minorHAnsi"/>
          <w:szCs w:val="20"/>
          <w:lang w:val="en-GB"/>
        </w:rPr>
        <w:t xml:space="preserve"> </w:t>
      </w:r>
      <w:r w:rsidR="00683753" w:rsidRPr="00102B73">
        <w:rPr>
          <w:rFonts w:asciiTheme="minorHAnsi" w:hAnsiTheme="minorHAnsi" w:cstheme="minorHAnsi"/>
          <w:szCs w:val="20"/>
          <w:lang w:val="en-GB"/>
        </w:rPr>
        <w:t xml:space="preserve">will be provided </w:t>
      </w:r>
      <w:r>
        <w:rPr>
          <w:rFonts w:asciiTheme="minorHAnsi" w:hAnsiTheme="minorHAnsi" w:cstheme="minorHAnsi"/>
          <w:szCs w:val="20"/>
          <w:lang w:val="en-GB"/>
        </w:rPr>
        <w:t>as follows</w:t>
      </w:r>
      <w:r w:rsidR="00683753" w:rsidRPr="00102B73">
        <w:rPr>
          <w:rFonts w:asciiTheme="minorHAnsi" w:hAnsiTheme="minorHAnsi" w:cstheme="minorHAnsi"/>
          <w:szCs w:val="20"/>
          <w:lang w:val="en-GB"/>
        </w:rPr>
        <w:t>:</w:t>
      </w:r>
    </w:p>
    <w:p w14:paraId="6141B56D" w14:textId="11E95F11" w:rsidR="00683753" w:rsidRPr="00C31F21" w:rsidRDefault="00683753" w:rsidP="009E4E46">
      <w:pPr>
        <w:pStyle w:val="Akapitzlist"/>
        <w:numPr>
          <w:ilvl w:val="1"/>
          <w:numId w:val="25"/>
        </w:numPr>
        <w:spacing w:after="60" w:line="276" w:lineRule="auto"/>
        <w:ind w:left="426" w:hanging="426"/>
        <w:rPr>
          <w:rFonts w:asciiTheme="minorHAnsi" w:hAnsiTheme="minorHAnsi" w:cstheme="minorHAnsi"/>
          <w:szCs w:val="20"/>
          <w:lang w:val="en-GB"/>
        </w:rPr>
      </w:pPr>
      <w:r w:rsidRPr="00C31F21">
        <w:rPr>
          <w:rFonts w:asciiTheme="minorHAnsi" w:hAnsiTheme="minorHAnsi" w:cstheme="minorHAnsi"/>
          <w:szCs w:val="20"/>
          <w:lang w:val="en-GB"/>
        </w:rPr>
        <w:t xml:space="preserve">The </w:t>
      </w:r>
      <w:r w:rsidR="00EB0773" w:rsidRPr="00C31F21">
        <w:rPr>
          <w:rFonts w:asciiTheme="minorHAnsi" w:hAnsiTheme="minorHAnsi" w:cstheme="minorHAnsi"/>
          <w:szCs w:val="20"/>
          <w:lang w:val="en-GB"/>
        </w:rPr>
        <w:t>C</w:t>
      </w:r>
      <w:r w:rsidRPr="00C31F21">
        <w:rPr>
          <w:rFonts w:asciiTheme="minorHAnsi" w:hAnsiTheme="minorHAnsi" w:cstheme="minorHAnsi"/>
          <w:szCs w:val="20"/>
          <w:lang w:val="en-GB"/>
        </w:rPr>
        <w:t>ontractor may request the contracting authority to clarify the content of the request for proposal.</w:t>
      </w:r>
    </w:p>
    <w:p w14:paraId="30D9F2FC" w14:textId="41F59BDA" w:rsidR="00683753" w:rsidRPr="00C31F21" w:rsidRDefault="00683753" w:rsidP="009E4E46">
      <w:pPr>
        <w:pStyle w:val="Akapitzlist"/>
        <w:numPr>
          <w:ilvl w:val="1"/>
          <w:numId w:val="25"/>
        </w:numPr>
        <w:spacing w:after="60" w:line="276" w:lineRule="auto"/>
        <w:ind w:left="426" w:hanging="426"/>
        <w:rPr>
          <w:rFonts w:asciiTheme="minorHAnsi" w:hAnsiTheme="minorHAnsi" w:cstheme="minorHAnsi"/>
          <w:szCs w:val="20"/>
          <w:lang w:val="en-GB"/>
        </w:rPr>
      </w:pPr>
      <w:r w:rsidRPr="00C31F21">
        <w:rPr>
          <w:rFonts w:asciiTheme="minorHAnsi" w:hAnsiTheme="minorHAnsi" w:cstheme="minorHAnsi"/>
          <w:szCs w:val="20"/>
          <w:lang w:val="en-GB"/>
        </w:rPr>
        <w:t xml:space="preserve">The </w:t>
      </w:r>
      <w:r w:rsidR="00837CAF" w:rsidRPr="00C31F21">
        <w:rPr>
          <w:rFonts w:asciiTheme="minorHAnsi" w:hAnsiTheme="minorHAnsi" w:cstheme="minorHAnsi"/>
          <w:bCs/>
          <w:szCs w:val="20"/>
          <w:lang w:val="en-US"/>
        </w:rPr>
        <w:t xml:space="preserve">Contracting </w:t>
      </w:r>
      <w:r w:rsidR="00EB0773" w:rsidRPr="00C31F21">
        <w:rPr>
          <w:rFonts w:asciiTheme="minorHAnsi" w:hAnsiTheme="minorHAnsi" w:cstheme="minorHAnsi"/>
          <w:bCs/>
          <w:szCs w:val="20"/>
          <w:lang w:val="en-US"/>
        </w:rPr>
        <w:t>Authority</w:t>
      </w:r>
      <w:r w:rsidR="00EB0773" w:rsidRPr="00C31F21">
        <w:rPr>
          <w:rFonts w:asciiTheme="minorHAnsi" w:hAnsiTheme="minorHAnsi" w:cstheme="minorHAnsi"/>
          <w:szCs w:val="20"/>
          <w:lang w:val="en-GB"/>
        </w:rPr>
        <w:t xml:space="preserve"> </w:t>
      </w:r>
      <w:r w:rsidRPr="00C31F21">
        <w:rPr>
          <w:rFonts w:asciiTheme="minorHAnsi" w:hAnsiTheme="minorHAnsi" w:cstheme="minorHAnsi"/>
          <w:szCs w:val="20"/>
          <w:lang w:val="en-GB"/>
        </w:rPr>
        <w:t xml:space="preserve">is obliged to provide </w:t>
      </w:r>
      <w:r w:rsidR="00EB0773" w:rsidRPr="00C31F21">
        <w:rPr>
          <w:rFonts w:asciiTheme="minorHAnsi" w:hAnsiTheme="minorHAnsi" w:cstheme="minorHAnsi"/>
          <w:szCs w:val="20"/>
          <w:lang w:val="en-GB"/>
        </w:rPr>
        <w:t xml:space="preserve">clarification </w:t>
      </w:r>
      <w:r w:rsidRPr="00C31F21">
        <w:rPr>
          <w:rFonts w:asciiTheme="minorHAnsi" w:hAnsiTheme="minorHAnsi" w:cstheme="minorHAnsi"/>
          <w:szCs w:val="20"/>
          <w:lang w:val="en-GB"/>
        </w:rPr>
        <w:t>immediately, but not later than:</w:t>
      </w:r>
    </w:p>
    <w:p w14:paraId="16909C38" w14:textId="730DA93E" w:rsidR="00EB0773" w:rsidRPr="00C31F21" w:rsidRDefault="00683753" w:rsidP="009E4E46">
      <w:pPr>
        <w:pStyle w:val="Akapitzlist"/>
        <w:numPr>
          <w:ilvl w:val="2"/>
          <w:numId w:val="21"/>
        </w:numPr>
        <w:spacing w:after="60" w:line="276" w:lineRule="auto"/>
        <w:ind w:left="426" w:hanging="426"/>
        <w:rPr>
          <w:rFonts w:asciiTheme="minorHAnsi" w:hAnsiTheme="minorHAnsi" w:cstheme="minorHAnsi"/>
          <w:szCs w:val="20"/>
          <w:lang w:val="en-GB"/>
        </w:rPr>
      </w:pPr>
      <w:r w:rsidRPr="00C31F21">
        <w:rPr>
          <w:rFonts w:asciiTheme="minorHAnsi" w:hAnsiTheme="minorHAnsi" w:cstheme="minorHAnsi"/>
          <w:szCs w:val="20"/>
          <w:lang w:val="en-GB"/>
        </w:rPr>
        <w:t xml:space="preserve">2 days before the deadline for </w:t>
      </w:r>
      <w:r w:rsidR="00EB0773" w:rsidRPr="00C31F21">
        <w:rPr>
          <w:rFonts w:asciiTheme="minorHAnsi" w:hAnsiTheme="minorHAnsi" w:cstheme="minorHAnsi"/>
          <w:szCs w:val="20"/>
          <w:lang w:val="en-GB"/>
        </w:rPr>
        <w:t xml:space="preserve">tender </w:t>
      </w:r>
      <w:r w:rsidRPr="00C31F21">
        <w:rPr>
          <w:rFonts w:asciiTheme="minorHAnsi" w:hAnsiTheme="minorHAnsi" w:cstheme="minorHAnsi"/>
          <w:szCs w:val="20"/>
          <w:lang w:val="en-GB"/>
        </w:rPr>
        <w:t>submission</w:t>
      </w:r>
      <w:r w:rsidR="00C31F21" w:rsidRPr="00C31F21">
        <w:rPr>
          <w:rFonts w:asciiTheme="minorHAnsi" w:hAnsiTheme="minorHAnsi" w:cstheme="minorHAnsi"/>
          <w:szCs w:val="20"/>
          <w:lang w:val="en-GB"/>
        </w:rPr>
        <w:t xml:space="preserve"> </w:t>
      </w:r>
      <w:r w:rsidRPr="00C31F21">
        <w:rPr>
          <w:rFonts w:asciiTheme="minorHAnsi" w:hAnsiTheme="minorHAnsi" w:cstheme="minorHAnsi"/>
          <w:szCs w:val="20"/>
          <w:lang w:val="en-GB"/>
        </w:rPr>
        <w:t xml:space="preserve">provided that the request for clarification of the content of the request for proposal was received by the </w:t>
      </w:r>
      <w:r w:rsidR="00EB0773" w:rsidRPr="00C31F21">
        <w:rPr>
          <w:rFonts w:asciiTheme="minorHAnsi" w:hAnsiTheme="minorHAnsi" w:cstheme="minorHAnsi"/>
          <w:szCs w:val="20"/>
          <w:lang w:val="en-GB"/>
        </w:rPr>
        <w:t>C</w:t>
      </w:r>
      <w:r w:rsidRPr="00C31F21">
        <w:rPr>
          <w:rFonts w:asciiTheme="minorHAnsi" w:hAnsiTheme="minorHAnsi" w:cstheme="minorHAnsi"/>
          <w:szCs w:val="20"/>
          <w:lang w:val="en-GB"/>
        </w:rPr>
        <w:t xml:space="preserve">ontracting </w:t>
      </w:r>
      <w:r w:rsidR="00EB0773" w:rsidRPr="00C31F21">
        <w:rPr>
          <w:rFonts w:asciiTheme="minorHAnsi" w:hAnsiTheme="minorHAnsi" w:cstheme="minorHAnsi"/>
          <w:szCs w:val="20"/>
          <w:lang w:val="en-GB"/>
        </w:rPr>
        <w:t>A</w:t>
      </w:r>
      <w:r w:rsidRPr="00C31F21">
        <w:rPr>
          <w:rFonts w:asciiTheme="minorHAnsi" w:hAnsiTheme="minorHAnsi" w:cstheme="minorHAnsi"/>
          <w:szCs w:val="20"/>
          <w:lang w:val="en-GB"/>
        </w:rPr>
        <w:t xml:space="preserve">uthority no later than 4 days before the deadline for </w:t>
      </w:r>
      <w:r w:rsidR="00EB0773" w:rsidRPr="00C31F21">
        <w:rPr>
          <w:rFonts w:asciiTheme="minorHAnsi" w:hAnsiTheme="minorHAnsi" w:cstheme="minorHAnsi"/>
          <w:szCs w:val="20"/>
          <w:lang w:val="en-GB"/>
        </w:rPr>
        <w:t xml:space="preserve">tender </w:t>
      </w:r>
      <w:r w:rsidRPr="00C31F21">
        <w:rPr>
          <w:rFonts w:asciiTheme="minorHAnsi" w:hAnsiTheme="minorHAnsi" w:cstheme="minorHAnsi"/>
          <w:szCs w:val="20"/>
          <w:lang w:val="en-GB"/>
        </w:rPr>
        <w:t>submission.</w:t>
      </w:r>
    </w:p>
    <w:p w14:paraId="2BDA077D" w14:textId="42B00BC7" w:rsidR="00B022D5" w:rsidRPr="00102B73" w:rsidRDefault="00683753" w:rsidP="00C31F21">
      <w:pPr>
        <w:pStyle w:val="Akapitzlist"/>
        <w:numPr>
          <w:ilvl w:val="0"/>
          <w:numId w:val="21"/>
        </w:numPr>
        <w:spacing w:after="60" w:line="276" w:lineRule="auto"/>
        <w:ind w:left="284" w:hanging="284"/>
        <w:rPr>
          <w:rFonts w:asciiTheme="minorHAnsi" w:hAnsiTheme="minorHAnsi" w:cstheme="minorHAnsi"/>
          <w:szCs w:val="20"/>
          <w:lang w:val="en-GB"/>
        </w:rPr>
      </w:pPr>
      <w:r w:rsidRPr="00102B73">
        <w:rPr>
          <w:rFonts w:asciiTheme="minorHAnsi" w:hAnsiTheme="minorHAnsi" w:cstheme="minorHAnsi"/>
          <w:szCs w:val="20"/>
          <w:lang w:val="en-GB"/>
        </w:rPr>
        <w:t xml:space="preserve">If the request for clarification of the content of the request for </w:t>
      </w:r>
      <w:r w:rsidR="00EB0773">
        <w:rPr>
          <w:rFonts w:asciiTheme="minorHAnsi" w:hAnsiTheme="minorHAnsi" w:cstheme="minorHAnsi"/>
          <w:szCs w:val="20"/>
          <w:lang w:val="en-GB"/>
        </w:rPr>
        <w:t>proposal</w:t>
      </w:r>
      <w:r w:rsidR="00EB0773" w:rsidRPr="00102B73">
        <w:rPr>
          <w:rFonts w:asciiTheme="minorHAnsi" w:hAnsiTheme="minorHAnsi" w:cstheme="minorHAnsi"/>
          <w:szCs w:val="20"/>
          <w:lang w:val="en-GB"/>
        </w:rPr>
        <w:t xml:space="preserve"> </w:t>
      </w:r>
      <w:r w:rsidRPr="00102B73">
        <w:rPr>
          <w:rFonts w:asciiTheme="minorHAnsi" w:hAnsiTheme="minorHAnsi" w:cstheme="minorHAnsi"/>
          <w:szCs w:val="20"/>
          <w:lang w:val="en-GB"/>
        </w:rPr>
        <w:t>about the contract was received after the deadline for submitting the request referred to in</w:t>
      </w:r>
      <w:r w:rsidR="00B022D5">
        <w:rPr>
          <w:rFonts w:asciiTheme="minorHAnsi" w:hAnsiTheme="minorHAnsi" w:cstheme="minorHAnsi"/>
          <w:szCs w:val="20"/>
          <w:lang w:val="en-GB"/>
        </w:rPr>
        <w:t xml:space="preserve"> Clause</w:t>
      </w:r>
      <w:r w:rsidRPr="00102B73">
        <w:rPr>
          <w:rFonts w:asciiTheme="minorHAnsi" w:hAnsiTheme="minorHAnsi" w:cstheme="minorHAnsi"/>
          <w:szCs w:val="20"/>
          <w:lang w:val="en-GB"/>
        </w:rPr>
        <w:t xml:space="preserve"> 6.1.2 or concerns the explanations provided, the </w:t>
      </w:r>
      <w:r w:rsidR="00B022D5">
        <w:rPr>
          <w:rFonts w:asciiTheme="minorHAnsi" w:hAnsiTheme="minorHAnsi" w:cstheme="minorHAnsi"/>
          <w:szCs w:val="20"/>
          <w:lang w:val="en-GB"/>
        </w:rPr>
        <w:t>C</w:t>
      </w:r>
      <w:r w:rsidRPr="00102B73">
        <w:rPr>
          <w:rFonts w:asciiTheme="minorHAnsi" w:hAnsiTheme="minorHAnsi" w:cstheme="minorHAnsi"/>
          <w:szCs w:val="20"/>
          <w:lang w:val="en-GB"/>
        </w:rPr>
        <w:t xml:space="preserve">ontracting </w:t>
      </w:r>
      <w:r w:rsidR="00B022D5">
        <w:rPr>
          <w:rFonts w:asciiTheme="minorHAnsi" w:hAnsiTheme="minorHAnsi" w:cstheme="minorHAnsi"/>
          <w:szCs w:val="20"/>
          <w:lang w:val="en-GB"/>
        </w:rPr>
        <w:t>A</w:t>
      </w:r>
      <w:r w:rsidRPr="00102B73">
        <w:rPr>
          <w:rFonts w:asciiTheme="minorHAnsi" w:hAnsiTheme="minorHAnsi" w:cstheme="minorHAnsi"/>
          <w:szCs w:val="20"/>
          <w:lang w:val="en-GB"/>
        </w:rPr>
        <w:t xml:space="preserve">uthority may provide </w:t>
      </w:r>
      <w:r w:rsidR="00B022D5">
        <w:rPr>
          <w:rFonts w:asciiTheme="minorHAnsi" w:hAnsiTheme="minorHAnsi" w:cstheme="minorHAnsi"/>
          <w:szCs w:val="20"/>
          <w:lang w:val="en-GB"/>
        </w:rPr>
        <w:t>clarification</w:t>
      </w:r>
      <w:r w:rsidR="00B022D5" w:rsidRPr="00102B73">
        <w:rPr>
          <w:rFonts w:asciiTheme="minorHAnsi" w:hAnsiTheme="minorHAnsi" w:cstheme="minorHAnsi"/>
          <w:szCs w:val="20"/>
          <w:lang w:val="en-GB"/>
        </w:rPr>
        <w:t xml:space="preserve"> </w:t>
      </w:r>
      <w:r w:rsidRPr="00102B73">
        <w:rPr>
          <w:rFonts w:asciiTheme="minorHAnsi" w:hAnsiTheme="minorHAnsi" w:cstheme="minorHAnsi"/>
          <w:szCs w:val="20"/>
          <w:lang w:val="en-GB"/>
        </w:rPr>
        <w:t xml:space="preserve">or </w:t>
      </w:r>
      <w:r w:rsidR="00B022D5">
        <w:rPr>
          <w:rFonts w:asciiTheme="minorHAnsi" w:hAnsiTheme="minorHAnsi" w:cstheme="minorHAnsi"/>
          <w:szCs w:val="20"/>
          <w:lang w:val="en-GB"/>
        </w:rPr>
        <w:t>refrain from processing</w:t>
      </w:r>
      <w:r w:rsidR="00B022D5" w:rsidRPr="00102B73">
        <w:rPr>
          <w:rFonts w:asciiTheme="minorHAnsi" w:hAnsiTheme="minorHAnsi" w:cstheme="minorHAnsi"/>
          <w:szCs w:val="20"/>
          <w:lang w:val="en-GB"/>
        </w:rPr>
        <w:t xml:space="preserve"> </w:t>
      </w:r>
      <w:r w:rsidRPr="00102B73">
        <w:rPr>
          <w:rFonts w:asciiTheme="minorHAnsi" w:hAnsiTheme="minorHAnsi" w:cstheme="minorHAnsi"/>
          <w:szCs w:val="20"/>
          <w:lang w:val="en-GB"/>
        </w:rPr>
        <w:t>the request.</w:t>
      </w:r>
    </w:p>
    <w:p w14:paraId="4C05AB21" w14:textId="5C9E2917" w:rsidR="00B022D5" w:rsidRPr="00102B73" w:rsidRDefault="00683753" w:rsidP="00C31F21">
      <w:pPr>
        <w:pStyle w:val="Akapitzlist"/>
        <w:numPr>
          <w:ilvl w:val="0"/>
          <w:numId w:val="21"/>
        </w:numPr>
        <w:spacing w:after="60" w:line="276" w:lineRule="auto"/>
        <w:ind w:left="284" w:hanging="284"/>
        <w:rPr>
          <w:rFonts w:asciiTheme="minorHAnsi" w:hAnsiTheme="minorHAnsi" w:cstheme="minorHAnsi"/>
          <w:szCs w:val="20"/>
          <w:lang w:val="en-GB"/>
        </w:rPr>
      </w:pPr>
      <w:r w:rsidRPr="00102B73">
        <w:rPr>
          <w:rFonts w:asciiTheme="minorHAnsi" w:hAnsiTheme="minorHAnsi" w:cstheme="minorHAnsi"/>
          <w:szCs w:val="20"/>
          <w:lang w:val="en-GB"/>
        </w:rPr>
        <w:t xml:space="preserve">The extension of the deadline for </w:t>
      </w:r>
      <w:r w:rsidR="00B022D5">
        <w:rPr>
          <w:rFonts w:asciiTheme="minorHAnsi" w:hAnsiTheme="minorHAnsi" w:cstheme="minorHAnsi"/>
          <w:szCs w:val="20"/>
          <w:lang w:val="en-GB"/>
        </w:rPr>
        <w:t xml:space="preserve">tender </w:t>
      </w:r>
      <w:r w:rsidR="00B022D5" w:rsidRPr="00102B73">
        <w:rPr>
          <w:rFonts w:asciiTheme="minorHAnsi" w:hAnsiTheme="minorHAnsi" w:cstheme="minorHAnsi"/>
          <w:szCs w:val="20"/>
          <w:lang w:val="en-GB"/>
        </w:rPr>
        <w:t>submi</w:t>
      </w:r>
      <w:r w:rsidR="00B022D5">
        <w:rPr>
          <w:rFonts w:asciiTheme="minorHAnsi" w:hAnsiTheme="minorHAnsi" w:cstheme="minorHAnsi"/>
          <w:szCs w:val="20"/>
          <w:lang w:val="en-GB"/>
        </w:rPr>
        <w:t xml:space="preserve">ssion does </w:t>
      </w:r>
      <w:r w:rsidRPr="00102B73">
        <w:rPr>
          <w:rFonts w:asciiTheme="minorHAnsi" w:hAnsiTheme="minorHAnsi" w:cstheme="minorHAnsi"/>
          <w:szCs w:val="20"/>
          <w:lang w:val="en-GB"/>
        </w:rPr>
        <w:t xml:space="preserve">not affect the deadline for submitting </w:t>
      </w:r>
      <w:r w:rsidR="00B022D5">
        <w:rPr>
          <w:rFonts w:asciiTheme="minorHAnsi" w:hAnsiTheme="minorHAnsi" w:cstheme="minorHAnsi"/>
          <w:szCs w:val="20"/>
          <w:lang w:val="en-GB"/>
        </w:rPr>
        <w:t>requests</w:t>
      </w:r>
      <w:r w:rsidRPr="00102B73">
        <w:rPr>
          <w:rFonts w:asciiTheme="minorHAnsi" w:hAnsiTheme="minorHAnsi" w:cstheme="minorHAnsi"/>
          <w:szCs w:val="20"/>
          <w:lang w:val="en-GB"/>
        </w:rPr>
        <w:t xml:space="preserve"> referred to in </w:t>
      </w:r>
      <w:r w:rsidR="00B022D5">
        <w:rPr>
          <w:rFonts w:asciiTheme="minorHAnsi" w:hAnsiTheme="minorHAnsi" w:cstheme="minorHAnsi"/>
          <w:szCs w:val="20"/>
          <w:lang w:val="en-GB"/>
        </w:rPr>
        <w:t>Clause</w:t>
      </w:r>
      <w:r w:rsidRPr="00102B73">
        <w:rPr>
          <w:rFonts w:asciiTheme="minorHAnsi" w:hAnsiTheme="minorHAnsi" w:cstheme="minorHAnsi"/>
          <w:szCs w:val="20"/>
          <w:lang w:val="en-GB"/>
        </w:rPr>
        <w:t xml:space="preserve"> 6.1.2.</w:t>
      </w:r>
    </w:p>
    <w:p w14:paraId="3019376B" w14:textId="58F96265" w:rsidR="00B022D5" w:rsidRPr="00102B73" w:rsidRDefault="00683753" w:rsidP="00C31F21">
      <w:pPr>
        <w:pStyle w:val="Akapitzlist"/>
        <w:numPr>
          <w:ilvl w:val="0"/>
          <w:numId w:val="21"/>
        </w:numPr>
        <w:spacing w:after="60" w:line="276" w:lineRule="auto"/>
        <w:ind w:left="284" w:hanging="284"/>
        <w:rPr>
          <w:rFonts w:asciiTheme="minorHAnsi" w:hAnsiTheme="minorHAnsi" w:cstheme="minorHAnsi"/>
          <w:szCs w:val="20"/>
          <w:lang w:val="en-GB"/>
        </w:rPr>
      </w:pPr>
      <w:r w:rsidRPr="00102B73">
        <w:rPr>
          <w:rFonts w:asciiTheme="minorHAnsi" w:hAnsiTheme="minorHAnsi" w:cstheme="minorHAnsi"/>
          <w:szCs w:val="20"/>
          <w:lang w:val="en-GB"/>
        </w:rPr>
        <w:t xml:space="preserve">The content of the </w:t>
      </w:r>
      <w:r w:rsidR="00B022D5">
        <w:rPr>
          <w:rFonts w:asciiTheme="minorHAnsi" w:hAnsiTheme="minorHAnsi" w:cstheme="minorHAnsi"/>
          <w:szCs w:val="20"/>
          <w:lang w:val="en-GB"/>
        </w:rPr>
        <w:t>requests,</w:t>
      </w:r>
      <w:r w:rsidR="00B022D5" w:rsidRPr="00102B73">
        <w:rPr>
          <w:rFonts w:asciiTheme="minorHAnsi" w:hAnsiTheme="minorHAnsi" w:cstheme="minorHAnsi"/>
          <w:szCs w:val="20"/>
          <w:lang w:val="en-GB"/>
        </w:rPr>
        <w:t xml:space="preserve"> </w:t>
      </w:r>
      <w:r w:rsidRPr="00102B73">
        <w:rPr>
          <w:rFonts w:asciiTheme="minorHAnsi" w:hAnsiTheme="minorHAnsi" w:cstheme="minorHAnsi"/>
          <w:szCs w:val="20"/>
          <w:lang w:val="en-GB"/>
        </w:rPr>
        <w:t xml:space="preserve">along with </w:t>
      </w:r>
      <w:r w:rsidR="00B022D5">
        <w:rPr>
          <w:rFonts w:asciiTheme="minorHAnsi" w:hAnsiTheme="minorHAnsi" w:cstheme="minorHAnsi"/>
          <w:szCs w:val="20"/>
          <w:lang w:val="en-GB"/>
        </w:rPr>
        <w:t>clarification,</w:t>
      </w:r>
      <w:r w:rsidRPr="00102B73">
        <w:rPr>
          <w:rFonts w:asciiTheme="minorHAnsi" w:hAnsiTheme="minorHAnsi" w:cstheme="minorHAnsi"/>
          <w:szCs w:val="20"/>
          <w:lang w:val="en-GB"/>
        </w:rPr>
        <w:t xml:space="preserve"> shall be provided by the </w:t>
      </w:r>
      <w:r w:rsidR="00B022D5">
        <w:rPr>
          <w:rFonts w:asciiTheme="minorHAnsi" w:hAnsiTheme="minorHAnsi" w:cstheme="minorHAnsi"/>
          <w:szCs w:val="20"/>
          <w:lang w:val="en-GB"/>
        </w:rPr>
        <w:t>C</w:t>
      </w:r>
      <w:r w:rsidRPr="00102B73">
        <w:rPr>
          <w:rFonts w:asciiTheme="minorHAnsi" w:hAnsiTheme="minorHAnsi" w:cstheme="minorHAnsi"/>
          <w:szCs w:val="20"/>
          <w:lang w:val="en-GB"/>
        </w:rPr>
        <w:t xml:space="preserve">ontracting </w:t>
      </w:r>
      <w:r w:rsidR="00B022D5">
        <w:rPr>
          <w:rFonts w:asciiTheme="minorHAnsi" w:hAnsiTheme="minorHAnsi" w:cstheme="minorHAnsi"/>
          <w:szCs w:val="20"/>
          <w:lang w:val="en-GB"/>
        </w:rPr>
        <w:t>A</w:t>
      </w:r>
      <w:r w:rsidRPr="00102B73">
        <w:rPr>
          <w:rFonts w:asciiTheme="minorHAnsi" w:hAnsiTheme="minorHAnsi" w:cstheme="minorHAnsi"/>
          <w:szCs w:val="20"/>
          <w:lang w:val="en-GB"/>
        </w:rPr>
        <w:t xml:space="preserve">uthority to the </w:t>
      </w:r>
      <w:r w:rsidR="00B022D5">
        <w:rPr>
          <w:rFonts w:asciiTheme="minorHAnsi" w:hAnsiTheme="minorHAnsi" w:cstheme="minorHAnsi"/>
          <w:szCs w:val="20"/>
          <w:lang w:val="en-GB"/>
        </w:rPr>
        <w:t xml:space="preserve">contractors </w:t>
      </w:r>
      <w:r w:rsidRPr="00102B73">
        <w:rPr>
          <w:rFonts w:asciiTheme="minorHAnsi" w:hAnsiTheme="minorHAnsi" w:cstheme="minorHAnsi"/>
          <w:szCs w:val="20"/>
          <w:lang w:val="en-GB"/>
        </w:rPr>
        <w:t xml:space="preserve">to whom the </w:t>
      </w:r>
      <w:r w:rsidR="00B022D5">
        <w:rPr>
          <w:rFonts w:asciiTheme="minorHAnsi" w:hAnsiTheme="minorHAnsi" w:cstheme="minorHAnsi"/>
          <w:szCs w:val="20"/>
          <w:lang w:val="en-GB"/>
        </w:rPr>
        <w:t>request for proposal</w:t>
      </w:r>
      <w:r w:rsidR="00B022D5" w:rsidRPr="00102B73">
        <w:rPr>
          <w:rFonts w:asciiTheme="minorHAnsi" w:hAnsiTheme="minorHAnsi" w:cstheme="minorHAnsi"/>
          <w:szCs w:val="20"/>
          <w:lang w:val="en-GB"/>
        </w:rPr>
        <w:t xml:space="preserve"> </w:t>
      </w:r>
      <w:r w:rsidRPr="00102B73">
        <w:rPr>
          <w:rFonts w:asciiTheme="minorHAnsi" w:hAnsiTheme="minorHAnsi" w:cstheme="minorHAnsi"/>
          <w:szCs w:val="20"/>
          <w:lang w:val="en-GB"/>
        </w:rPr>
        <w:t xml:space="preserve">was sent without disclosing the source of the </w:t>
      </w:r>
      <w:r w:rsidR="00B022D5">
        <w:rPr>
          <w:rFonts w:asciiTheme="minorHAnsi" w:hAnsiTheme="minorHAnsi" w:cstheme="minorHAnsi"/>
          <w:szCs w:val="20"/>
          <w:lang w:val="en-GB"/>
        </w:rPr>
        <w:t>request</w:t>
      </w:r>
      <w:r w:rsidRPr="00102B73">
        <w:rPr>
          <w:rFonts w:asciiTheme="minorHAnsi" w:hAnsiTheme="minorHAnsi" w:cstheme="minorHAnsi"/>
          <w:szCs w:val="20"/>
          <w:lang w:val="en-GB"/>
        </w:rPr>
        <w:t xml:space="preserve">, and if the </w:t>
      </w:r>
      <w:r w:rsidR="00B022D5">
        <w:rPr>
          <w:rFonts w:asciiTheme="minorHAnsi" w:hAnsiTheme="minorHAnsi" w:cstheme="minorHAnsi"/>
          <w:szCs w:val="20"/>
          <w:lang w:val="en-GB"/>
        </w:rPr>
        <w:t>request for proposal</w:t>
      </w:r>
      <w:r w:rsidR="00B022D5" w:rsidRPr="00102B73">
        <w:rPr>
          <w:rFonts w:asciiTheme="minorHAnsi" w:hAnsiTheme="minorHAnsi" w:cstheme="minorHAnsi"/>
          <w:szCs w:val="20"/>
          <w:lang w:val="en-GB"/>
        </w:rPr>
        <w:t xml:space="preserve"> </w:t>
      </w:r>
      <w:r w:rsidRPr="00102B73">
        <w:rPr>
          <w:rFonts w:asciiTheme="minorHAnsi" w:hAnsiTheme="minorHAnsi" w:cstheme="minorHAnsi"/>
          <w:szCs w:val="20"/>
          <w:lang w:val="en-GB"/>
        </w:rPr>
        <w:t>is available on the website, it shall be posted on that website.</w:t>
      </w:r>
    </w:p>
    <w:p w14:paraId="107A145B" w14:textId="5CACEAE2" w:rsidR="00B022D5" w:rsidRPr="00102B73" w:rsidRDefault="00683753" w:rsidP="00C31F21">
      <w:pPr>
        <w:pStyle w:val="Akapitzlist"/>
        <w:numPr>
          <w:ilvl w:val="0"/>
          <w:numId w:val="21"/>
        </w:numPr>
        <w:spacing w:after="60" w:line="276" w:lineRule="auto"/>
        <w:ind w:left="284" w:hanging="284"/>
        <w:rPr>
          <w:rFonts w:asciiTheme="minorHAnsi" w:hAnsiTheme="minorHAnsi" w:cstheme="minorHAnsi"/>
          <w:szCs w:val="20"/>
          <w:lang w:val="en-GB"/>
        </w:rPr>
      </w:pPr>
      <w:r w:rsidRPr="00102B73">
        <w:rPr>
          <w:rFonts w:asciiTheme="minorHAnsi" w:hAnsiTheme="minorHAnsi" w:cstheme="minorHAnsi"/>
          <w:szCs w:val="20"/>
          <w:lang w:val="en-GB"/>
        </w:rPr>
        <w:t xml:space="preserve">In justified cases, the contracting authority may change the content of the request for proposals before the deadline for </w:t>
      </w:r>
      <w:r w:rsidR="00B022D5">
        <w:rPr>
          <w:rFonts w:asciiTheme="minorHAnsi" w:hAnsiTheme="minorHAnsi" w:cstheme="minorHAnsi"/>
          <w:szCs w:val="20"/>
          <w:lang w:val="en-GB"/>
        </w:rPr>
        <w:t xml:space="preserve">tender </w:t>
      </w:r>
      <w:r w:rsidRPr="00102B73">
        <w:rPr>
          <w:rFonts w:asciiTheme="minorHAnsi" w:hAnsiTheme="minorHAnsi" w:cstheme="minorHAnsi"/>
          <w:szCs w:val="20"/>
          <w:lang w:val="en-GB"/>
        </w:rPr>
        <w:t xml:space="preserve">submission. The </w:t>
      </w:r>
      <w:r w:rsidR="00B022D5">
        <w:rPr>
          <w:rFonts w:asciiTheme="minorHAnsi" w:hAnsiTheme="minorHAnsi" w:cstheme="minorHAnsi"/>
          <w:bCs/>
          <w:szCs w:val="20"/>
          <w:lang w:val="en-US"/>
        </w:rPr>
        <w:t>c</w:t>
      </w:r>
      <w:r w:rsidR="00AD3416" w:rsidRPr="00102B73">
        <w:rPr>
          <w:rFonts w:asciiTheme="minorHAnsi" w:hAnsiTheme="minorHAnsi" w:cstheme="minorHAnsi"/>
          <w:bCs/>
          <w:szCs w:val="20"/>
          <w:lang w:val="en-US"/>
        </w:rPr>
        <w:t xml:space="preserve">ontracting </w:t>
      </w:r>
      <w:r w:rsidR="00B022D5">
        <w:rPr>
          <w:rFonts w:asciiTheme="minorHAnsi" w:hAnsiTheme="minorHAnsi" w:cstheme="minorHAnsi"/>
          <w:bCs/>
          <w:szCs w:val="20"/>
          <w:lang w:val="en-US"/>
        </w:rPr>
        <w:t>authority</w:t>
      </w:r>
      <w:r w:rsidR="00B022D5" w:rsidRPr="00102B73">
        <w:rPr>
          <w:rFonts w:asciiTheme="minorHAnsi" w:hAnsiTheme="minorHAnsi" w:cstheme="minorHAnsi"/>
          <w:bCs/>
          <w:szCs w:val="20"/>
          <w:lang w:val="en-US"/>
        </w:rPr>
        <w:t xml:space="preserve"> </w:t>
      </w:r>
      <w:r w:rsidRPr="00102B73">
        <w:rPr>
          <w:rFonts w:asciiTheme="minorHAnsi" w:hAnsiTheme="minorHAnsi" w:cstheme="minorHAnsi"/>
          <w:szCs w:val="20"/>
          <w:lang w:val="en-GB"/>
        </w:rPr>
        <w:t>makes the change of the content available on the website www.zp.p.lodz.pl, where the procedure is conducted.</w:t>
      </w:r>
    </w:p>
    <w:p w14:paraId="24BCAC91" w14:textId="0A18468E" w:rsidR="00B022D5" w:rsidRDefault="00683753" w:rsidP="00C31F21">
      <w:pPr>
        <w:pStyle w:val="Akapitzlist"/>
        <w:numPr>
          <w:ilvl w:val="0"/>
          <w:numId w:val="21"/>
        </w:numPr>
        <w:spacing w:after="60" w:line="276" w:lineRule="auto"/>
        <w:ind w:left="284" w:hanging="284"/>
        <w:rPr>
          <w:rFonts w:asciiTheme="minorHAnsi" w:hAnsiTheme="minorHAnsi" w:cstheme="minorHAnsi"/>
          <w:szCs w:val="20"/>
          <w:lang w:val="en-GB"/>
        </w:rPr>
      </w:pPr>
      <w:r w:rsidRPr="00102B73">
        <w:rPr>
          <w:rFonts w:asciiTheme="minorHAnsi" w:hAnsiTheme="minorHAnsi" w:cstheme="minorHAnsi"/>
          <w:szCs w:val="20"/>
          <w:lang w:val="en-GB"/>
        </w:rPr>
        <w:t xml:space="preserve">If, as a result of a change </w:t>
      </w:r>
      <w:r w:rsidR="00B022D5">
        <w:rPr>
          <w:rFonts w:asciiTheme="minorHAnsi" w:hAnsiTheme="minorHAnsi" w:cstheme="minorHAnsi"/>
          <w:szCs w:val="20"/>
          <w:lang w:val="en-GB"/>
        </w:rPr>
        <w:t>to</w:t>
      </w:r>
      <w:r w:rsidRPr="00102B73">
        <w:rPr>
          <w:rFonts w:asciiTheme="minorHAnsi" w:hAnsiTheme="minorHAnsi" w:cstheme="minorHAnsi"/>
          <w:szCs w:val="20"/>
          <w:lang w:val="en-GB"/>
        </w:rPr>
        <w:t xml:space="preserve"> the content of the request for proposal, additional time is necessary to introduce changes to the </w:t>
      </w:r>
      <w:r w:rsidR="00B022D5">
        <w:rPr>
          <w:rFonts w:asciiTheme="minorHAnsi" w:hAnsiTheme="minorHAnsi" w:cstheme="minorHAnsi"/>
          <w:szCs w:val="20"/>
          <w:lang w:val="en-GB"/>
        </w:rPr>
        <w:t>bids</w:t>
      </w:r>
      <w:r w:rsidRPr="00102B73">
        <w:rPr>
          <w:rFonts w:asciiTheme="minorHAnsi" w:hAnsiTheme="minorHAnsi" w:cstheme="minorHAnsi"/>
          <w:szCs w:val="20"/>
          <w:lang w:val="en-GB"/>
        </w:rPr>
        <w:t xml:space="preserve">, the contracting authority shall extend the deadline for </w:t>
      </w:r>
      <w:r w:rsidR="00B022D5">
        <w:rPr>
          <w:rFonts w:asciiTheme="minorHAnsi" w:hAnsiTheme="minorHAnsi" w:cstheme="minorHAnsi"/>
          <w:szCs w:val="20"/>
          <w:lang w:val="en-GB"/>
        </w:rPr>
        <w:t xml:space="preserve">tender </w:t>
      </w:r>
      <w:r w:rsidRPr="00102B73">
        <w:rPr>
          <w:rFonts w:asciiTheme="minorHAnsi" w:hAnsiTheme="minorHAnsi" w:cstheme="minorHAnsi"/>
          <w:szCs w:val="20"/>
          <w:lang w:val="en-GB"/>
        </w:rPr>
        <w:t>submi</w:t>
      </w:r>
      <w:r w:rsidR="00B022D5">
        <w:rPr>
          <w:rFonts w:asciiTheme="minorHAnsi" w:hAnsiTheme="minorHAnsi" w:cstheme="minorHAnsi"/>
          <w:szCs w:val="20"/>
          <w:lang w:val="en-GB"/>
        </w:rPr>
        <w:t xml:space="preserve">ssion </w:t>
      </w:r>
      <w:r w:rsidRPr="00102B73">
        <w:rPr>
          <w:rFonts w:asciiTheme="minorHAnsi" w:hAnsiTheme="minorHAnsi" w:cstheme="minorHAnsi"/>
          <w:szCs w:val="20"/>
          <w:lang w:val="en-GB"/>
        </w:rPr>
        <w:t xml:space="preserve">and inform the contractors to whom the request for proposal was sent about it and publish the information on the website </w:t>
      </w:r>
      <w:hyperlink r:id="rId16" w:history="1">
        <w:r w:rsidR="00B022D5" w:rsidRPr="00102B73">
          <w:rPr>
            <w:rStyle w:val="Hipercze"/>
            <w:rFonts w:asciiTheme="minorHAnsi" w:hAnsiTheme="minorHAnsi" w:cstheme="minorHAnsi"/>
            <w:szCs w:val="20"/>
            <w:lang w:val="en-US"/>
          </w:rPr>
          <w:t>www.zp.p.lodz.pl</w:t>
        </w:r>
      </w:hyperlink>
      <w:r w:rsidR="00B022D5">
        <w:rPr>
          <w:rFonts w:asciiTheme="minorHAnsi" w:hAnsiTheme="minorHAnsi" w:cstheme="minorHAnsi"/>
          <w:szCs w:val="20"/>
          <w:lang w:val="en-GB"/>
        </w:rPr>
        <w:t xml:space="preserve">, </w:t>
      </w:r>
      <w:r w:rsidR="00B022D5" w:rsidRPr="005E2293">
        <w:rPr>
          <w:rFonts w:asciiTheme="minorHAnsi" w:hAnsiTheme="minorHAnsi" w:cstheme="minorHAnsi"/>
          <w:szCs w:val="20"/>
          <w:lang w:val="en-GB"/>
        </w:rPr>
        <w:t>where the procedure is conducted.</w:t>
      </w:r>
    </w:p>
    <w:p w14:paraId="30B7E300" w14:textId="22EC5E9C" w:rsidR="00C31F21" w:rsidRPr="00C31F21" w:rsidRDefault="00B022D5" w:rsidP="00C31F21">
      <w:pPr>
        <w:pStyle w:val="Akapitzlist"/>
        <w:numPr>
          <w:ilvl w:val="0"/>
          <w:numId w:val="21"/>
        </w:numPr>
        <w:spacing w:after="60" w:line="276" w:lineRule="auto"/>
        <w:ind w:left="284" w:hanging="284"/>
        <w:rPr>
          <w:rStyle w:val="Hipercze"/>
          <w:rFonts w:asciiTheme="minorHAnsi" w:hAnsiTheme="minorHAnsi" w:cstheme="minorHAnsi"/>
          <w:color w:val="000000"/>
          <w:szCs w:val="20"/>
          <w:u w:val="none"/>
          <w:lang w:val="en-GB"/>
        </w:rPr>
      </w:pPr>
      <w:r w:rsidRPr="00683753">
        <w:rPr>
          <w:rFonts w:asciiTheme="minorHAnsi" w:hAnsiTheme="minorHAnsi" w:cstheme="minorHAnsi"/>
          <w:szCs w:val="20"/>
          <w:lang w:val="en-GB"/>
        </w:rPr>
        <w:t xml:space="preserve">The </w:t>
      </w:r>
      <w:r>
        <w:rPr>
          <w:rFonts w:asciiTheme="minorHAnsi" w:hAnsiTheme="minorHAnsi" w:cstheme="minorHAnsi"/>
          <w:szCs w:val="20"/>
          <w:lang w:val="en-GB"/>
        </w:rPr>
        <w:t>C</w:t>
      </w:r>
      <w:r w:rsidRPr="00683753">
        <w:rPr>
          <w:rFonts w:asciiTheme="minorHAnsi" w:hAnsiTheme="minorHAnsi" w:cstheme="minorHAnsi"/>
          <w:szCs w:val="20"/>
          <w:lang w:val="en-GB"/>
        </w:rPr>
        <w:t xml:space="preserve">ontracting </w:t>
      </w:r>
      <w:r>
        <w:rPr>
          <w:rFonts w:asciiTheme="minorHAnsi" w:hAnsiTheme="minorHAnsi" w:cstheme="minorHAnsi"/>
          <w:szCs w:val="20"/>
          <w:lang w:val="en-GB"/>
        </w:rPr>
        <w:t>A</w:t>
      </w:r>
      <w:r w:rsidRPr="00683753">
        <w:rPr>
          <w:rFonts w:asciiTheme="minorHAnsi" w:hAnsiTheme="minorHAnsi" w:cstheme="minorHAnsi"/>
          <w:szCs w:val="20"/>
          <w:lang w:val="en-GB"/>
        </w:rPr>
        <w:t xml:space="preserve">uthority designates the following persons to contact the Contractors directly: in formal and legal matters, Ms. Małgorzata Michalak, e-mail address: </w:t>
      </w:r>
      <w:hyperlink r:id="rId17" w:history="1">
        <w:r w:rsidR="00A23468" w:rsidRPr="009F60B7">
          <w:rPr>
            <w:rStyle w:val="Hipercze"/>
            <w:rFonts w:asciiTheme="minorHAnsi" w:hAnsiTheme="minorHAnsi" w:cstheme="minorHAnsi"/>
            <w:szCs w:val="20"/>
            <w:lang w:val="en-GB"/>
          </w:rPr>
          <w:t>malgorzata.michalak@p.lodz.pl</w:t>
        </w:r>
      </w:hyperlink>
      <w:r w:rsidR="00A23468">
        <w:rPr>
          <w:rFonts w:asciiTheme="minorHAnsi" w:hAnsiTheme="minorHAnsi" w:cstheme="minorHAnsi"/>
          <w:szCs w:val="20"/>
          <w:lang w:val="en-GB"/>
        </w:rPr>
        <w:t xml:space="preserve"> and Ms. Joanna Wieczorek e-mail address: </w:t>
      </w:r>
      <w:hyperlink r:id="rId18" w:history="1">
        <w:r w:rsidR="00A23468" w:rsidRPr="00A23468">
          <w:rPr>
            <w:rFonts w:asciiTheme="minorHAnsi" w:hAnsiTheme="minorHAnsi" w:cstheme="minorHAnsi"/>
            <w:color w:val="0033CC"/>
            <w:lang w:val="en-GB"/>
          </w:rPr>
          <w:t>w8i82@adm.p.lodz.pl</w:t>
        </w:r>
      </w:hyperlink>
      <w:r w:rsidR="00A23468" w:rsidRPr="00A23468">
        <w:rPr>
          <w:rFonts w:asciiTheme="minorHAnsi" w:hAnsiTheme="minorHAnsi" w:cstheme="minorHAnsi"/>
          <w:szCs w:val="20"/>
          <w:lang w:val="en-GB"/>
        </w:rPr>
        <w:t>,</w:t>
      </w:r>
      <w:r w:rsidRPr="00683753">
        <w:rPr>
          <w:rFonts w:asciiTheme="minorHAnsi" w:hAnsiTheme="minorHAnsi" w:cstheme="minorHAnsi"/>
          <w:szCs w:val="20"/>
          <w:lang w:val="en-GB"/>
        </w:rPr>
        <w:t xml:space="preserve"> and in substantive matters related to the subject</w:t>
      </w:r>
      <w:r>
        <w:rPr>
          <w:rFonts w:asciiTheme="minorHAnsi" w:hAnsiTheme="minorHAnsi" w:cstheme="minorHAnsi"/>
          <w:szCs w:val="20"/>
          <w:lang w:val="en-GB"/>
        </w:rPr>
        <w:t xml:space="preserve"> matter</w:t>
      </w:r>
      <w:r w:rsidRPr="00683753">
        <w:rPr>
          <w:rFonts w:asciiTheme="minorHAnsi" w:hAnsiTheme="minorHAnsi" w:cstheme="minorHAnsi"/>
          <w:szCs w:val="20"/>
          <w:lang w:val="en-GB"/>
        </w:rPr>
        <w:t xml:space="preserve"> of the contract,</w:t>
      </w:r>
      <w:r w:rsidRPr="00B022D5">
        <w:rPr>
          <w:rFonts w:asciiTheme="minorHAnsi" w:hAnsiTheme="minorHAnsi" w:cstheme="minorHAnsi"/>
          <w:szCs w:val="20"/>
          <w:lang w:val="en-GB"/>
        </w:rPr>
        <w:t xml:space="preserve"> </w:t>
      </w:r>
      <w:r w:rsidRPr="00683753">
        <w:rPr>
          <w:rFonts w:asciiTheme="minorHAnsi" w:hAnsiTheme="minorHAnsi" w:cstheme="minorHAnsi"/>
          <w:szCs w:val="20"/>
          <w:lang w:val="en-GB"/>
        </w:rPr>
        <w:t xml:space="preserve">Ms. Joanna Wieczorek, e-mail address: </w:t>
      </w:r>
      <w:hyperlink r:id="rId19" w:history="1">
        <w:r w:rsidRPr="007E7B67">
          <w:rPr>
            <w:rStyle w:val="Hipercze"/>
            <w:rFonts w:asciiTheme="minorHAnsi" w:hAnsiTheme="minorHAnsi" w:cstheme="minorHAnsi"/>
            <w:szCs w:val="20"/>
            <w:lang w:val="en-GB"/>
          </w:rPr>
          <w:t>w8i82@adm.p.lodz.pl</w:t>
        </w:r>
      </w:hyperlink>
      <w:r>
        <w:rPr>
          <w:rStyle w:val="Hipercze"/>
          <w:rFonts w:asciiTheme="minorHAnsi" w:hAnsiTheme="minorHAnsi" w:cstheme="minorHAnsi"/>
          <w:szCs w:val="20"/>
          <w:lang w:val="en-GB"/>
        </w:rPr>
        <w:t>.</w:t>
      </w:r>
    </w:p>
    <w:p w14:paraId="33D5BE82" w14:textId="63B31EF1" w:rsidR="00C31F21" w:rsidRPr="00C31F21" w:rsidRDefault="00C31F21" w:rsidP="008613A3">
      <w:pPr>
        <w:pStyle w:val="Akapitzlist"/>
        <w:spacing w:after="60" w:line="276" w:lineRule="auto"/>
        <w:ind w:left="0" w:firstLine="0"/>
        <w:rPr>
          <w:rStyle w:val="Hipercze"/>
          <w:rFonts w:asciiTheme="minorHAnsi" w:hAnsiTheme="minorHAnsi" w:cstheme="minorHAnsi"/>
          <w:color w:val="000000"/>
          <w:szCs w:val="20"/>
          <w:u w:val="none"/>
          <w:lang w:val="en-GB"/>
        </w:rPr>
      </w:pPr>
      <w:r>
        <w:rPr>
          <w:noProof/>
        </w:rPr>
        <mc:AlternateContent>
          <mc:Choice Requires="wps">
            <w:drawing>
              <wp:inline distT="0" distB="0" distL="0" distR="0" wp14:anchorId="69B6E674" wp14:editId="7A992AA1">
                <wp:extent cx="6457950" cy="264160"/>
                <wp:effectExtent l="0" t="0" r="19050" b="21590"/>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0" cy="264160"/>
                        </a:xfrm>
                        <a:prstGeom prst="rect">
                          <a:avLst/>
                        </a:prstGeom>
                        <a:solidFill>
                          <a:srgbClr val="ACB9CA"/>
                        </a:solidFill>
                        <a:ln w="9525">
                          <a:solidFill>
                            <a:srgbClr val="000000"/>
                          </a:solidFill>
                          <a:miter lim="800000"/>
                          <a:headEnd/>
                          <a:tailEnd/>
                        </a:ln>
                      </wps:spPr>
                      <wps:txbx>
                        <w:txbxContent>
                          <w:p w14:paraId="18D69BCC" w14:textId="77777777" w:rsidR="008613A3" w:rsidRPr="008613A3" w:rsidRDefault="008613A3" w:rsidP="008613A3">
                            <w:pPr>
                              <w:shd w:val="clear" w:color="auto" w:fill="ACB9CA"/>
                              <w:spacing w:after="0"/>
                              <w:jc w:val="left"/>
                              <w:rPr>
                                <w:rFonts w:asciiTheme="minorHAnsi" w:hAnsiTheme="minorHAnsi" w:cstheme="minorHAnsi"/>
                                <w:b/>
                                <w:bCs/>
                                <w:szCs w:val="20"/>
                                <w:lang w:val="en-US"/>
                              </w:rPr>
                            </w:pPr>
                            <w:r w:rsidRPr="008613A3">
                              <w:rPr>
                                <w:rFonts w:asciiTheme="minorHAnsi" w:hAnsiTheme="minorHAnsi" w:cstheme="minorHAnsi"/>
                                <w:b/>
                                <w:bCs/>
                                <w:szCs w:val="20"/>
                                <w:lang w:val="en-US"/>
                              </w:rPr>
                              <w:t>CHAPTER XIV. EXAMINATION AND EVALUATION OF BIDS</w:t>
                            </w:r>
                          </w:p>
                          <w:p w14:paraId="4E3F0BC3" w14:textId="5C8C9901" w:rsidR="00C31F21" w:rsidRPr="008613A3" w:rsidRDefault="00C31F21" w:rsidP="00C31F21">
                            <w:pPr>
                              <w:shd w:val="clear" w:color="auto" w:fill="ACB9CA"/>
                              <w:spacing w:after="0"/>
                              <w:ind w:left="0" w:firstLine="0"/>
                              <w:jc w:val="left"/>
                              <w:rPr>
                                <w:rFonts w:asciiTheme="minorHAnsi" w:hAnsiTheme="minorHAnsi" w:cstheme="minorHAnsi"/>
                                <w:b/>
                                <w:bCs/>
                                <w:szCs w:val="20"/>
                                <w:lang w:val="en-US"/>
                              </w:rPr>
                            </w:pPr>
                          </w:p>
                        </w:txbxContent>
                      </wps:txbx>
                      <wps:bodyPr rot="0" vert="horz" wrap="square" lIns="91440" tIns="45720" rIns="91440" bIns="45720" anchor="t" anchorCtr="0" upright="1">
                        <a:noAutofit/>
                      </wps:bodyPr>
                    </wps:wsp>
                  </a:graphicData>
                </a:graphic>
              </wp:inline>
            </w:drawing>
          </mc:Choice>
          <mc:Fallback>
            <w:pict>
              <v:shape w14:anchorId="69B6E674" id="Pole tekstowe 3" o:spid="_x0000_s1042" type="#_x0000_t202" style="width:508.5pt;height:2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" fillcolor="#acb9ca">
                <v:textbox>
                  <w:txbxContent>
                    <w:p w14:paraId="18D69BCC" w14:textId="77777777" w:rsidR="008613A3" w:rsidRPr="008613A3" w:rsidRDefault="008613A3" w:rsidP="008613A3">
                      <w:pPr>
                        <w:shd w:val="clear" w:color="auto" w:fill="ACB9CA"/>
                        <w:spacing w:after="0"/>
                        <w:jc w:val="left"/>
                        <w:rPr>
                          <w:rFonts w:asciiTheme="minorHAnsi" w:hAnsiTheme="minorHAnsi" w:cstheme="minorHAnsi"/>
                          <w:b/>
                          <w:bCs/>
                          <w:szCs w:val="20"/>
                          <w:lang w:val="en-US"/>
                        </w:rPr>
                      </w:pPr>
                      <w:r w:rsidRPr="008613A3">
                        <w:rPr>
                          <w:rFonts w:asciiTheme="minorHAnsi" w:hAnsiTheme="minorHAnsi" w:cstheme="minorHAnsi"/>
                          <w:b/>
                          <w:bCs/>
                          <w:szCs w:val="20"/>
                          <w:lang w:val="en-US"/>
                        </w:rPr>
                        <w:t>CHAPTER XIV. EXAMINATION AND EVALUATION OF BIDS</w:t>
                      </w:r>
                    </w:p>
                    <w:p w14:paraId="4E3F0BC3" w14:textId="5C8C9901" w:rsidR="00C31F21" w:rsidRPr="008613A3" w:rsidRDefault="00C31F21" w:rsidP="00C31F21">
                      <w:pPr>
                        <w:shd w:val="clear" w:color="auto" w:fill="ACB9CA"/>
                        <w:spacing w:after="0"/>
                        <w:ind w:left="0" w:firstLine="0"/>
                        <w:jc w:val="left"/>
                        <w:rPr>
                          <w:rFonts w:asciiTheme="minorHAnsi" w:hAnsiTheme="minorHAnsi" w:cstheme="minorHAnsi"/>
                          <w:b/>
                          <w:bCs/>
                          <w:szCs w:val="20"/>
                          <w:lang w:val="en-US"/>
                        </w:rPr>
                      </w:pPr>
                    </w:p>
                  </w:txbxContent>
                </v:textbox>
                <w10:anchorlock/>
              </v:shape>
            </w:pict>
          </mc:Fallback>
        </mc:AlternateContent>
      </w:r>
    </w:p>
    <w:p w14:paraId="5225D09B" w14:textId="69AA10D7" w:rsidR="00683753" w:rsidRPr="00683753" w:rsidRDefault="00683753" w:rsidP="00683753">
      <w:pPr>
        <w:spacing w:before="60" w:after="60" w:line="276" w:lineRule="auto"/>
        <w:ind w:left="0" w:firstLine="0"/>
        <w:rPr>
          <w:rFonts w:asciiTheme="minorHAnsi" w:hAnsiTheme="minorHAnsi" w:cstheme="minorHAnsi"/>
          <w:szCs w:val="20"/>
          <w:lang w:val="en-GB"/>
        </w:rPr>
      </w:pPr>
      <w:r w:rsidRPr="00683753">
        <w:rPr>
          <w:rFonts w:asciiTheme="minorHAnsi" w:hAnsiTheme="minorHAnsi" w:cstheme="minorHAnsi"/>
          <w:szCs w:val="20"/>
          <w:lang w:val="en-GB"/>
        </w:rPr>
        <w:t xml:space="preserve">1. The </w:t>
      </w:r>
      <w:r w:rsidR="00B022D5">
        <w:rPr>
          <w:rFonts w:asciiTheme="minorHAnsi" w:hAnsiTheme="minorHAnsi" w:cstheme="minorHAnsi"/>
          <w:szCs w:val="20"/>
          <w:lang w:val="en-GB"/>
        </w:rPr>
        <w:t>C</w:t>
      </w:r>
      <w:r w:rsidRPr="00683753">
        <w:rPr>
          <w:rFonts w:asciiTheme="minorHAnsi" w:hAnsiTheme="minorHAnsi" w:cstheme="minorHAnsi"/>
          <w:szCs w:val="20"/>
          <w:lang w:val="en-GB"/>
        </w:rPr>
        <w:t xml:space="preserve">ontracting </w:t>
      </w:r>
      <w:r w:rsidR="00B022D5">
        <w:rPr>
          <w:rFonts w:asciiTheme="minorHAnsi" w:hAnsiTheme="minorHAnsi" w:cstheme="minorHAnsi"/>
          <w:szCs w:val="20"/>
          <w:lang w:val="en-GB"/>
        </w:rPr>
        <w:t>A</w:t>
      </w:r>
      <w:r w:rsidRPr="00683753">
        <w:rPr>
          <w:rFonts w:asciiTheme="minorHAnsi" w:hAnsiTheme="minorHAnsi" w:cstheme="minorHAnsi"/>
          <w:szCs w:val="20"/>
          <w:lang w:val="en-GB"/>
        </w:rPr>
        <w:t xml:space="preserve">uthority will first examine the </w:t>
      </w:r>
      <w:r w:rsidR="00B022D5">
        <w:rPr>
          <w:rFonts w:asciiTheme="minorHAnsi" w:hAnsiTheme="minorHAnsi" w:cstheme="minorHAnsi"/>
          <w:szCs w:val="20"/>
          <w:lang w:val="en-GB"/>
        </w:rPr>
        <w:t>bids</w:t>
      </w:r>
      <w:r w:rsidR="00B022D5" w:rsidRPr="00683753">
        <w:rPr>
          <w:rFonts w:asciiTheme="minorHAnsi" w:hAnsiTheme="minorHAnsi" w:cstheme="minorHAnsi"/>
          <w:szCs w:val="20"/>
          <w:lang w:val="en-GB"/>
        </w:rPr>
        <w:t xml:space="preserve"> </w:t>
      </w:r>
      <w:r w:rsidRPr="00683753">
        <w:rPr>
          <w:rFonts w:asciiTheme="minorHAnsi" w:hAnsiTheme="minorHAnsi" w:cstheme="minorHAnsi"/>
          <w:szCs w:val="20"/>
          <w:lang w:val="en-GB"/>
        </w:rPr>
        <w:t>in terms of grounds for rejecti</w:t>
      </w:r>
      <w:r w:rsidR="00B022D5">
        <w:rPr>
          <w:rFonts w:asciiTheme="minorHAnsi" w:hAnsiTheme="minorHAnsi" w:cstheme="minorHAnsi"/>
          <w:szCs w:val="20"/>
          <w:lang w:val="en-GB"/>
        </w:rPr>
        <w:t>on</w:t>
      </w:r>
      <w:r w:rsidRPr="00683753">
        <w:rPr>
          <w:rFonts w:asciiTheme="minorHAnsi" w:hAnsiTheme="minorHAnsi" w:cstheme="minorHAnsi"/>
          <w:szCs w:val="20"/>
          <w:lang w:val="en-GB"/>
        </w:rPr>
        <w:t>.</w:t>
      </w:r>
    </w:p>
    <w:p w14:paraId="0FC0B3F6" w14:textId="17918724" w:rsidR="00683753" w:rsidRPr="00683753" w:rsidRDefault="00683753" w:rsidP="00683753">
      <w:pPr>
        <w:spacing w:before="60" w:after="60" w:line="276" w:lineRule="auto"/>
        <w:ind w:left="0" w:firstLine="0"/>
        <w:rPr>
          <w:rFonts w:asciiTheme="minorHAnsi" w:hAnsiTheme="minorHAnsi" w:cstheme="minorHAnsi"/>
          <w:szCs w:val="20"/>
          <w:lang w:val="en-GB"/>
        </w:rPr>
      </w:pPr>
      <w:r w:rsidRPr="00683753">
        <w:rPr>
          <w:rFonts w:asciiTheme="minorHAnsi" w:hAnsiTheme="minorHAnsi" w:cstheme="minorHAnsi"/>
          <w:szCs w:val="20"/>
          <w:lang w:val="en-GB"/>
        </w:rPr>
        <w:t xml:space="preserve">1.1 The </w:t>
      </w:r>
      <w:r w:rsidR="00B022D5">
        <w:rPr>
          <w:rFonts w:asciiTheme="minorHAnsi" w:hAnsiTheme="minorHAnsi" w:cstheme="minorHAnsi"/>
          <w:szCs w:val="20"/>
          <w:lang w:val="en-GB"/>
        </w:rPr>
        <w:t>Contracting Authority</w:t>
      </w:r>
      <w:r w:rsidR="00B022D5" w:rsidRPr="00683753">
        <w:rPr>
          <w:rFonts w:asciiTheme="minorHAnsi" w:hAnsiTheme="minorHAnsi" w:cstheme="minorHAnsi"/>
          <w:szCs w:val="20"/>
          <w:lang w:val="en-GB"/>
        </w:rPr>
        <w:t xml:space="preserve"> </w:t>
      </w:r>
      <w:r w:rsidRPr="00683753">
        <w:rPr>
          <w:rFonts w:asciiTheme="minorHAnsi" w:hAnsiTheme="minorHAnsi" w:cstheme="minorHAnsi"/>
          <w:szCs w:val="20"/>
          <w:lang w:val="en-GB"/>
        </w:rPr>
        <w:t xml:space="preserve">rejects the </w:t>
      </w:r>
      <w:r w:rsidR="00B022D5">
        <w:rPr>
          <w:rFonts w:asciiTheme="minorHAnsi" w:hAnsiTheme="minorHAnsi" w:cstheme="minorHAnsi"/>
          <w:szCs w:val="20"/>
          <w:lang w:val="en-GB"/>
        </w:rPr>
        <w:t>bid</w:t>
      </w:r>
      <w:r w:rsidR="00B022D5" w:rsidRPr="00683753">
        <w:rPr>
          <w:rFonts w:asciiTheme="minorHAnsi" w:hAnsiTheme="minorHAnsi" w:cstheme="minorHAnsi"/>
          <w:szCs w:val="20"/>
          <w:lang w:val="en-GB"/>
        </w:rPr>
        <w:t xml:space="preserve"> </w:t>
      </w:r>
      <w:r w:rsidRPr="00683753">
        <w:rPr>
          <w:rFonts w:asciiTheme="minorHAnsi" w:hAnsiTheme="minorHAnsi" w:cstheme="minorHAnsi"/>
          <w:szCs w:val="20"/>
          <w:lang w:val="en-GB"/>
        </w:rPr>
        <w:t>if:</w:t>
      </w:r>
    </w:p>
    <w:p w14:paraId="6EC49C30" w14:textId="44FA3A8F" w:rsidR="00683753" w:rsidRPr="00683753" w:rsidRDefault="00683753" w:rsidP="008613A3">
      <w:pPr>
        <w:spacing w:before="60" w:after="60" w:line="276" w:lineRule="auto"/>
        <w:ind w:left="426" w:firstLine="0"/>
        <w:rPr>
          <w:rFonts w:asciiTheme="minorHAnsi" w:hAnsiTheme="minorHAnsi" w:cstheme="minorHAnsi"/>
          <w:szCs w:val="20"/>
          <w:lang w:val="en-GB"/>
        </w:rPr>
      </w:pPr>
      <w:r w:rsidRPr="00683753">
        <w:rPr>
          <w:rFonts w:asciiTheme="minorHAnsi" w:hAnsiTheme="minorHAnsi" w:cstheme="minorHAnsi"/>
          <w:szCs w:val="20"/>
          <w:lang w:val="en-GB"/>
        </w:rPr>
        <w:t xml:space="preserve">a) its content does not correspond to the content of the </w:t>
      </w:r>
      <w:r w:rsidR="00B022D5">
        <w:rPr>
          <w:rFonts w:asciiTheme="minorHAnsi" w:hAnsiTheme="minorHAnsi" w:cstheme="minorHAnsi"/>
          <w:szCs w:val="20"/>
          <w:lang w:val="en-GB"/>
        </w:rPr>
        <w:t>request for proposal</w:t>
      </w:r>
      <w:r w:rsidRPr="00683753">
        <w:rPr>
          <w:rFonts w:asciiTheme="minorHAnsi" w:hAnsiTheme="minorHAnsi" w:cstheme="minorHAnsi"/>
          <w:szCs w:val="20"/>
          <w:lang w:val="en-GB"/>
        </w:rPr>
        <w:t>;</w:t>
      </w:r>
    </w:p>
    <w:p w14:paraId="07A8C3A5" w14:textId="0A349727" w:rsidR="00683753" w:rsidRPr="00683753" w:rsidRDefault="00683753" w:rsidP="008613A3">
      <w:pPr>
        <w:spacing w:before="60" w:after="60" w:line="276" w:lineRule="auto"/>
        <w:ind w:left="426" w:firstLine="0"/>
        <w:rPr>
          <w:rFonts w:asciiTheme="minorHAnsi" w:hAnsiTheme="minorHAnsi" w:cstheme="minorHAnsi"/>
          <w:szCs w:val="20"/>
          <w:lang w:val="en-GB"/>
        </w:rPr>
      </w:pPr>
      <w:r w:rsidRPr="00683753">
        <w:rPr>
          <w:rFonts w:asciiTheme="minorHAnsi" w:hAnsiTheme="minorHAnsi" w:cstheme="minorHAnsi"/>
          <w:szCs w:val="20"/>
          <w:lang w:val="en-GB"/>
        </w:rPr>
        <w:t xml:space="preserve">b) </w:t>
      </w:r>
      <w:r w:rsidR="00B022D5">
        <w:rPr>
          <w:rFonts w:asciiTheme="minorHAnsi" w:hAnsiTheme="minorHAnsi" w:cstheme="minorHAnsi"/>
          <w:szCs w:val="20"/>
          <w:lang w:val="en-GB"/>
        </w:rPr>
        <w:t xml:space="preserve">it </w:t>
      </w:r>
      <w:r w:rsidRPr="00683753">
        <w:rPr>
          <w:rFonts w:asciiTheme="minorHAnsi" w:hAnsiTheme="minorHAnsi" w:cstheme="minorHAnsi"/>
          <w:szCs w:val="20"/>
          <w:lang w:val="en-GB"/>
        </w:rPr>
        <w:t>contains errors in the calculation of the price or cost;</w:t>
      </w:r>
    </w:p>
    <w:p w14:paraId="70663B20" w14:textId="4EA5488E" w:rsidR="00683753" w:rsidRPr="00683753" w:rsidRDefault="00683753" w:rsidP="008613A3">
      <w:pPr>
        <w:spacing w:before="60" w:after="60" w:line="276" w:lineRule="auto"/>
        <w:ind w:left="426" w:firstLine="0"/>
        <w:rPr>
          <w:rFonts w:asciiTheme="minorHAnsi" w:hAnsiTheme="minorHAnsi" w:cstheme="minorHAnsi"/>
          <w:szCs w:val="20"/>
          <w:lang w:val="en-GB"/>
        </w:rPr>
      </w:pPr>
      <w:r w:rsidRPr="00683753">
        <w:rPr>
          <w:rFonts w:asciiTheme="minorHAnsi" w:hAnsiTheme="minorHAnsi" w:cstheme="minorHAnsi"/>
          <w:szCs w:val="20"/>
          <w:lang w:val="en-GB"/>
        </w:rPr>
        <w:t xml:space="preserve">c) the contractor who submitted it does not meet the </w:t>
      </w:r>
      <w:r w:rsidR="00B022D5">
        <w:rPr>
          <w:rFonts w:asciiTheme="minorHAnsi" w:hAnsiTheme="minorHAnsi" w:cstheme="minorHAnsi"/>
          <w:szCs w:val="20"/>
          <w:lang w:val="en-GB"/>
        </w:rPr>
        <w:t>requirements</w:t>
      </w:r>
      <w:r w:rsidR="00B022D5" w:rsidRPr="00683753">
        <w:rPr>
          <w:rFonts w:asciiTheme="minorHAnsi" w:hAnsiTheme="minorHAnsi" w:cstheme="minorHAnsi"/>
          <w:szCs w:val="20"/>
          <w:lang w:val="en-GB"/>
        </w:rPr>
        <w:t xml:space="preserve"> </w:t>
      </w:r>
      <w:r w:rsidRPr="00683753">
        <w:rPr>
          <w:rFonts w:asciiTheme="minorHAnsi" w:hAnsiTheme="minorHAnsi" w:cstheme="minorHAnsi"/>
          <w:szCs w:val="20"/>
          <w:lang w:val="en-GB"/>
        </w:rPr>
        <w:t>for participation in the procedure;</w:t>
      </w:r>
    </w:p>
    <w:p w14:paraId="1CF71E95" w14:textId="35DD49CD" w:rsidR="00683753" w:rsidRPr="00683753" w:rsidRDefault="00683753" w:rsidP="008613A3">
      <w:pPr>
        <w:spacing w:before="60" w:after="60" w:line="276" w:lineRule="auto"/>
        <w:ind w:left="426" w:firstLine="0"/>
        <w:rPr>
          <w:rFonts w:asciiTheme="minorHAnsi" w:hAnsiTheme="minorHAnsi" w:cstheme="minorHAnsi"/>
          <w:szCs w:val="20"/>
          <w:lang w:val="en-GB"/>
        </w:rPr>
      </w:pPr>
      <w:r w:rsidRPr="00683753">
        <w:rPr>
          <w:rFonts w:asciiTheme="minorHAnsi" w:hAnsiTheme="minorHAnsi" w:cstheme="minorHAnsi"/>
          <w:szCs w:val="20"/>
          <w:lang w:val="en-GB"/>
        </w:rPr>
        <w:t xml:space="preserve">d) </w:t>
      </w:r>
      <w:r w:rsidR="00B022D5">
        <w:rPr>
          <w:rFonts w:asciiTheme="minorHAnsi" w:hAnsiTheme="minorHAnsi" w:cstheme="minorHAnsi"/>
          <w:szCs w:val="20"/>
          <w:lang w:val="en-GB"/>
        </w:rPr>
        <w:t>t</w:t>
      </w:r>
      <w:r w:rsidRPr="00683753">
        <w:rPr>
          <w:rFonts w:asciiTheme="minorHAnsi" w:hAnsiTheme="minorHAnsi" w:cstheme="minorHAnsi"/>
          <w:szCs w:val="20"/>
          <w:lang w:val="en-GB"/>
        </w:rPr>
        <w:t>he contractor who submitted it did not prove the lack of grounds for exclusion from the procedure.</w:t>
      </w:r>
    </w:p>
    <w:p w14:paraId="4F5CF998" w14:textId="05650BA0" w:rsidR="00683753" w:rsidRPr="00683753" w:rsidRDefault="00683753" w:rsidP="008613A3">
      <w:pPr>
        <w:spacing w:before="60" w:after="60" w:line="276" w:lineRule="auto"/>
        <w:ind w:left="426" w:firstLine="0"/>
        <w:rPr>
          <w:rFonts w:asciiTheme="minorHAnsi" w:hAnsiTheme="minorHAnsi" w:cstheme="minorHAnsi"/>
          <w:szCs w:val="20"/>
          <w:lang w:val="en-GB"/>
        </w:rPr>
      </w:pPr>
      <w:r w:rsidRPr="00683753">
        <w:rPr>
          <w:rFonts w:asciiTheme="minorHAnsi" w:hAnsiTheme="minorHAnsi" w:cstheme="minorHAnsi"/>
          <w:szCs w:val="20"/>
          <w:lang w:val="en-GB"/>
        </w:rPr>
        <w:t xml:space="preserve">e) </w:t>
      </w:r>
      <w:r w:rsidR="00B022D5">
        <w:rPr>
          <w:rFonts w:asciiTheme="minorHAnsi" w:hAnsiTheme="minorHAnsi" w:cstheme="minorHAnsi"/>
          <w:szCs w:val="20"/>
          <w:lang w:val="en-GB"/>
        </w:rPr>
        <w:t xml:space="preserve">it </w:t>
      </w:r>
      <w:r w:rsidRPr="00683753">
        <w:rPr>
          <w:rFonts w:asciiTheme="minorHAnsi" w:hAnsiTheme="minorHAnsi" w:cstheme="minorHAnsi"/>
          <w:szCs w:val="20"/>
          <w:lang w:val="en-GB"/>
        </w:rPr>
        <w:t xml:space="preserve">will be signed by a person who is not duly authorized to represent the </w:t>
      </w:r>
      <w:r w:rsidR="00B022D5">
        <w:rPr>
          <w:rFonts w:asciiTheme="minorHAnsi" w:hAnsiTheme="minorHAnsi" w:cstheme="minorHAnsi"/>
          <w:szCs w:val="20"/>
          <w:lang w:val="en-GB"/>
        </w:rPr>
        <w:t>c</w:t>
      </w:r>
      <w:r w:rsidRPr="00683753">
        <w:rPr>
          <w:rFonts w:asciiTheme="minorHAnsi" w:hAnsiTheme="minorHAnsi" w:cstheme="minorHAnsi"/>
          <w:szCs w:val="20"/>
          <w:lang w:val="en-GB"/>
        </w:rPr>
        <w:t>ontractor;</w:t>
      </w:r>
    </w:p>
    <w:p w14:paraId="3CE0104A" w14:textId="14AD41CD" w:rsidR="00683753" w:rsidRPr="00683753" w:rsidRDefault="00683753" w:rsidP="008613A3">
      <w:pPr>
        <w:spacing w:before="60" w:after="60" w:line="276" w:lineRule="auto"/>
        <w:ind w:left="426" w:firstLine="0"/>
        <w:rPr>
          <w:rFonts w:asciiTheme="minorHAnsi" w:hAnsiTheme="minorHAnsi" w:cstheme="minorHAnsi"/>
          <w:szCs w:val="20"/>
          <w:lang w:val="en-GB"/>
        </w:rPr>
      </w:pPr>
      <w:r w:rsidRPr="00683753">
        <w:rPr>
          <w:rFonts w:asciiTheme="minorHAnsi" w:hAnsiTheme="minorHAnsi" w:cstheme="minorHAnsi"/>
          <w:szCs w:val="20"/>
          <w:lang w:val="en-GB"/>
        </w:rPr>
        <w:t xml:space="preserve">f) </w:t>
      </w:r>
      <w:r w:rsidR="00B022D5">
        <w:rPr>
          <w:rFonts w:asciiTheme="minorHAnsi" w:hAnsiTheme="minorHAnsi" w:cstheme="minorHAnsi"/>
          <w:szCs w:val="20"/>
          <w:lang w:val="en-GB"/>
        </w:rPr>
        <w:t xml:space="preserve">it </w:t>
      </w:r>
      <w:r w:rsidRPr="00683753">
        <w:rPr>
          <w:rFonts w:asciiTheme="minorHAnsi" w:hAnsiTheme="minorHAnsi" w:cstheme="minorHAnsi"/>
          <w:szCs w:val="20"/>
          <w:lang w:val="en-GB"/>
        </w:rPr>
        <w:t>is invalid under separate regulations,</w:t>
      </w:r>
    </w:p>
    <w:p w14:paraId="7ADDB913" w14:textId="583DDF6C" w:rsidR="00683753" w:rsidRPr="00683753" w:rsidRDefault="00683753" w:rsidP="008613A3">
      <w:pPr>
        <w:spacing w:before="60" w:after="60" w:line="276" w:lineRule="auto"/>
        <w:ind w:left="426" w:firstLine="0"/>
        <w:rPr>
          <w:rFonts w:asciiTheme="minorHAnsi" w:hAnsiTheme="minorHAnsi" w:cstheme="minorHAnsi"/>
          <w:szCs w:val="20"/>
          <w:lang w:val="en-GB"/>
        </w:rPr>
      </w:pPr>
      <w:r w:rsidRPr="00683753">
        <w:rPr>
          <w:rFonts w:asciiTheme="minorHAnsi" w:hAnsiTheme="minorHAnsi" w:cstheme="minorHAnsi"/>
          <w:szCs w:val="20"/>
          <w:lang w:val="en-GB"/>
        </w:rPr>
        <w:t xml:space="preserve">g) </w:t>
      </w:r>
      <w:r w:rsidR="00B022D5">
        <w:rPr>
          <w:rFonts w:asciiTheme="minorHAnsi" w:hAnsiTheme="minorHAnsi" w:cstheme="minorHAnsi"/>
          <w:szCs w:val="20"/>
          <w:lang w:val="en-GB"/>
        </w:rPr>
        <w:t xml:space="preserve">it </w:t>
      </w:r>
      <w:r w:rsidRPr="00683753">
        <w:rPr>
          <w:rFonts w:asciiTheme="minorHAnsi" w:hAnsiTheme="minorHAnsi" w:cstheme="minorHAnsi"/>
          <w:szCs w:val="20"/>
          <w:lang w:val="en-GB"/>
        </w:rPr>
        <w:t>contains an abnormally low price,</w:t>
      </w:r>
    </w:p>
    <w:p w14:paraId="27121812" w14:textId="763163BD" w:rsidR="00683753" w:rsidRPr="00683753" w:rsidRDefault="00683753" w:rsidP="00683753">
      <w:pPr>
        <w:spacing w:before="60" w:after="60" w:line="276" w:lineRule="auto"/>
        <w:ind w:left="0" w:firstLine="0"/>
        <w:rPr>
          <w:rFonts w:asciiTheme="minorHAnsi" w:hAnsiTheme="minorHAnsi" w:cstheme="minorHAnsi"/>
          <w:szCs w:val="20"/>
          <w:lang w:val="en-GB"/>
        </w:rPr>
      </w:pPr>
      <w:r w:rsidRPr="00683753">
        <w:rPr>
          <w:rFonts w:asciiTheme="minorHAnsi" w:hAnsiTheme="minorHAnsi" w:cstheme="minorHAnsi"/>
          <w:szCs w:val="20"/>
          <w:lang w:val="en-GB"/>
        </w:rPr>
        <w:t xml:space="preserve">1.2 In the course of examining and evaluating bids, the </w:t>
      </w:r>
      <w:r w:rsidR="00AD3416" w:rsidRPr="00AD3416">
        <w:rPr>
          <w:rFonts w:asciiTheme="minorHAnsi" w:hAnsiTheme="minorHAnsi" w:cstheme="minorHAnsi"/>
          <w:bCs/>
          <w:szCs w:val="20"/>
          <w:lang w:val="en-US"/>
        </w:rPr>
        <w:t xml:space="preserve">Contracting </w:t>
      </w:r>
      <w:r w:rsidR="00B022D5">
        <w:rPr>
          <w:rFonts w:asciiTheme="minorHAnsi" w:hAnsiTheme="minorHAnsi" w:cstheme="minorHAnsi"/>
          <w:bCs/>
          <w:szCs w:val="20"/>
          <w:lang w:val="en-US"/>
        </w:rPr>
        <w:t>Authority</w:t>
      </w:r>
      <w:r w:rsidR="00B022D5" w:rsidRPr="00AD3416">
        <w:rPr>
          <w:rFonts w:asciiTheme="minorHAnsi" w:hAnsiTheme="minorHAnsi" w:cstheme="minorHAnsi"/>
          <w:bCs/>
          <w:szCs w:val="20"/>
          <w:lang w:val="en-US"/>
        </w:rPr>
        <w:t xml:space="preserve"> </w:t>
      </w:r>
      <w:r w:rsidRPr="00683753">
        <w:rPr>
          <w:rFonts w:asciiTheme="minorHAnsi" w:hAnsiTheme="minorHAnsi" w:cstheme="minorHAnsi"/>
          <w:szCs w:val="20"/>
          <w:lang w:val="en-GB"/>
        </w:rPr>
        <w:t>corrects the</w:t>
      </w:r>
      <w:r w:rsidR="00B022D5">
        <w:rPr>
          <w:rFonts w:asciiTheme="minorHAnsi" w:hAnsiTheme="minorHAnsi" w:cstheme="minorHAnsi"/>
          <w:szCs w:val="20"/>
          <w:lang w:val="en-GB"/>
        </w:rPr>
        <w:t xml:space="preserve"> following in the</w:t>
      </w:r>
      <w:r w:rsidRPr="00683753">
        <w:rPr>
          <w:rFonts w:asciiTheme="minorHAnsi" w:hAnsiTheme="minorHAnsi" w:cstheme="minorHAnsi"/>
          <w:szCs w:val="20"/>
          <w:lang w:val="en-GB"/>
        </w:rPr>
        <w:t xml:space="preserve"> bid:</w:t>
      </w:r>
    </w:p>
    <w:p w14:paraId="7C324247" w14:textId="77777777" w:rsidR="00683753" w:rsidRPr="00683753" w:rsidRDefault="00683753" w:rsidP="009E4E46">
      <w:pPr>
        <w:spacing w:before="60" w:after="60" w:line="276" w:lineRule="auto"/>
        <w:ind w:left="426" w:firstLine="0"/>
        <w:rPr>
          <w:rFonts w:asciiTheme="minorHAnsi" w:hAnsiTheme="minorHAnsi" w:cstheme="minorHAnsi"/>
          <w:szCs w:val="20"/>
          <w:lang w:val="en-GB"/>
        </w:rPr>
      </w:pPr>
      <w:r w:rsidRPr="00683753">
        <w:rPr>
          <w:rFonts w:asciiTheme="minorHAnsi" w:hAnsiTheme="minorHAnsi" w:cstheme="minorHAnsi"/>
          <w:szCs w:val="20"/>
          <w:lang w:val="en-GB"/>
        </w:rPr>
        <w:t>a) obvious typographical errors,</w:t>
      </w:r>
    </w:p>
    <w:p w14:paraId="2F259288" w14:textId="232084AA" w:rsidR="00683753" w:rsidRPr="00683753" w:rsidRDefault="00683753" w:rsidP="009E4E46">
      <w:pPr>
        <w:spacing w:before="60" w:after="60" w:line="276" w:lineRule="auto"/>
        <w:ind w:left="426" w:firstLine="0"/>
        <w:rPr>
          <w:rFonts w:asciiTheme="minorHAnsi" w:hAnsiTheme="minorHAnsi" w:cstheme="minorHAnsi"/>
          <w:szCs w:val="20"/>
          <w:lang w:val="en-GB"/>
        </w:rPr>
      </w:pPr>
      <w:r w:rsidRPr="00683753">
        <w:rPr>
          <w:rFonts w:asciiTheme="minorHAnsi" w:hAnsiTheme="minorHAnsi" w:cstheme="minorHAnsi"/>
          <w:szCs w:val="20"/>
          <w:lang w:val="en-GB"/>
        </w:rPr>
        <w:t xml:space="preserve">b) obvious accounting errors, taking into account the accounting consequences of the corrections made </w:t>
      </w:r>
      <w:r w:rsidR="00B022D5">
        <w:rPr>
          <w:rFonts w:asciiTheme="minorHAnsi" w:hAnsiTheme="minorHAnsi" w:cstheme="minorHAnsi"/>
          <w:szCs w:val="20"/>
          <w:lang w:val="en-GB"/>
        </w:rPr>
        <w:t>–</w:t>
      </w:r>
      <w:r w:rsidRPr="00683753">
        <w:rPr>
          <w:rFonts w:asciiTheme="minorHAnsi" w:hAnsiTheme="minorHAnsi" w:cstheme="minorHAnsi"/>
          <w:szCs w:val="20"/>
          <w:lang w:val="en-GB"/>
        </w:rPr>
        <w:t xml:space="preserve"> immediately notifying the </w:t>
      </w:r>
      <w:r w:rsidR="00B022D5">
        <w:rPr>
          <w:rFonts w:asciiTheme="minorHAnsi" w:hAnsiTheme="minorHAnsi" w:cstheme="minorHAnsi"/>
          <w:szCs w:val="20"/>
          <w:lang w:val="en-GB"/>
        </w:rPr>
        <w:t>c</w:t>
      </w:r>
      <w:r w:rsidRPr="00683753">
        <w:rPr>
          <w:rFonts w:asciiTheme="minorHAnsi" w:hAnsiTheme="minorHAnsi" w:cstheme="minorHAnsi"/>
          <w:szCs w:val="20"/>
          <w:lang w:val="en-GB"/>
        </w:rPr>
        <w:t xml:space="preserve">ontractor whose </w:t>
      </w:r>
      <w:r w:rsidR="00A407E0" w:rsidRPr="00A407E0">
        <w:rPr>
          <w:rFonts w:asciiTheme="minorHAnsi" w:hAnsiTheme="minorHAnsi" w:cstheme="minorHAnsi"/>
          <w:szCs w:val="20"/>
          <w:lang w:val="en-GB"/>
        </w:rPr>
        <w:t>offer</w:t>
      </w:r>
      <w:r w:rsidRPr="00683753">
        <w:rPr>
          <w:rFonts w:asciiTheme="minorHAnsi" w:hAnsiTheme="minorHAnsi" w:cstheme="minorHAnsi"/>
          <w:szCs w:val="20"/>
          <w:lang w:val="en-GB"/>
        </w:rPr>
        <w:t xml:space="preserve"> has been corrected.</w:t>
      </w:r>
    </w:p>
    <w:p w14:paraId="4F73453F" w14:textId="6C74F29D" w:rsidR="00683753" w:rsidRPr="008613A3" w:rsidRDefault="00683753" w:rsidP="008613A3">
      <w:pPr>
        <w:pStyle w:val="Akapitzlist"/>
        <w:numPr>
          <w:ilvl w:val="1"/>
          <w:numId w:val="25"/>
        </w:numPr>
        <w:spacing w:before="60" w:after="60" w:line="276" w:lineRule="auto"/>
        <w:ind w:left="426" w:hanging="426"/>
        <w:rPr>
          <w:rFonts w:asciiTheme="minorHAnsi" w:hAnsiTheme="minorHAnsi" w:cstheme="minorHAnsi"/>
          <w:szCs w:val="20"/>
          <w:lang w:val="en-GB"/>
        </w:rPr>
      </w:pPr>
      <w:r w:rsidRPr="008613A3">
        <w:rPr>
          <w:rFonts w:asciiTheme="minorHAnsi" w:hAnsiTheme="minorHAnsi" w:cstheme="minorHAnsi"/>
          <w:szCs w:val="20"/>
          <w:lang w:val="en-GB"/>
        </w:rPr>
        <w:lastRenderedPageBreak/>
        <w:t xml:space="preserve">If the </w:t>
      </w:r>
      <w:r w:rsidR="00B022D5" w:rsidRPr="008613A3">
        <w:rPr>
          <w:rFonts w:asciiTheme="minorHAnsi" w:hAnsiTheme="minorHAnsi" w:cstheme="minorHAnsi"/>
          <w:szCs w:val="20"/>
          <w:lang w:val="en-GB"/>
        </w:rPr>
        <w:t>c</w:t>
      </w:r>
      <w:r w:rsidRPr="008613A3">
        <w:rPr>
          <w:rFonts w:asciiTheme="minorHAnsi" w:hAnsiTheme="minorHAnsi" w:cstheme="minorHAnsi"/>
          <w:szCs w:val="20"/>
          <w:lang w:val="en-GB"/>
        </w:rPr>
        <w:t xml:space="preserve">ontractor has not submitted the required documents, </w:t>
      </w:r>
      <w:r w:rsidR="00B022D5" w:rsidRPr="008613A3">
        <w:rPr>
          <w:rFonts w:asciiTheme="minorHAnsi" w:hAnsiTheme="minorHAnsi" w:cstheme="minorHAnsi"/>
          <w:szCs w:val="20"/>
          <w:lang w:val="en-GB"/>
        </w:rPr>
        <w:t>declarations</w:t>
      </w:r>
      <w:r w:rsidRPr="008613A3">
        <w:rPr>
          <w:rFonts w:asciiTheme="minorHAnsi" w:hAnsiTheme="minorHAnsi" w:cstheme="minorHAnsi"/>
          <w:szCs w:val="20"/>
          <w:lang w:val="en-GB"/>
        </w:rPr>
        <w:t xml:space="preserve">, </w:t>
      </w:r>
      <w:r w:rsidR="00B022D5" w:rsidRPr="008613A3">
        <w:rPr>
          <w:rFonts w:asciiTheme="minorHAnsi" w:hAnsiTheme="minorHAnsi" w:cstheme="minorHAnsi"/>
          <w:szCs w:val="20"/>
          <w:lang w:val="en-GB"/>
        </w:rPr>
        <w:t xml:space="preserve">and </w:t>
      </w:r>
      <w:r w:rsidRPr="008613A3">
        <w:rPr>
          <w:rFonts w:asciiTheme="minorHAnsi" w:hAnsiTheme="minorHAnsi" w:cstheme="minorHAnsi"/>
          <w:szCs w:val="20"/>
          <w:lang w:val="en-GB"/>
        </w:rPr>
        <w:t xml:space="preserve">powers of attorney along with the bid, the Contracting Authority calls on the </w:t>
      </w:r>
      <w:r w:rsidR="00B022D5" w:rsidRPr="008613A3">
        <w:rPr>
          <w:rFonts w:asciiTheme="minorHAnsi" w:hAnsiTheme="minorHAnsi" w:cstheme="minorHAnsi"/>
          <w:szCs w:val="20"/>
          <w:lang w:val="en-GB"/>
        </w:rPr>
        <w:t>c</w:t>
      </w:r>
      <w:r w:rsidRPr="008613A3">
        <w:rPr>
          <w:rFonts w:asciiTheme="minorHAnsi" w:hAnsiTheme="minorHAnsi" w:cstheme="minorHAnsi"/>
          <w:szCs w:val="20"/>
          <w:lang w:val="en-GB"/>
        </w:rPr>
        <w:t xml:space="preserve">ontractors to submit them within the </w:t>
      </w:r>
      <w:r w:rsidR="00B022D5" w:rsidRPr="008613A3">
        <w:rPr>
          <w:rFonts w:asciiTheme="minorHAnsi" w:hAnsiTheme="minorHAnsi" w:cstheme="minorHAnsi"/>
          <w:szCs w:val="20"/>
          <w:lang w:val="en-GB"/>
        </w:rPr>
        <w:t>deadline</w:t>
      </w:r>
      <w:r w:rsidRPr="008613A3">
        <w:rPr>
          <w:rFonts w:asciiTheme="minorHAnsi" w:hAnsiTheme="minorHAnsi" w:cstheme="minorHAnsi"/>
          <w:szCs w:val="20"/>
          <w:lang w:val="en-GB"/>
        </w:rPr>
        <w:t xml:space="preserve"> set by it unless the bid is rejected despite their submission.</w:t>
      </w:r>
    </w:p>
    <w:p w14:paraId="14345390" w14:textId="73599F90" w:rsidR="00683753" w:rsidRPr="008613A3" w:rsidRDefault="00683753" w:rsidP="008613A3">
      <w:pPr>
        <w:pStyle w:val="Akapitzlist"/>
        <w:numPr>
          <w:ilvl w:val="1"/>
          <w:numId w:val="25"/>
        </w:numPr>
        <w:spacing w:before="60" w:after="60" w:line="276" w:lineRule="auto"/>
        <w:ind w:left="426" w:hanging="426"/>
        <w:rPr>
          <w:rFonts w:asciiTheme="minorHAnsi" w:hAnsiTheme="minorHAnsi" w:cstheme="minorHAnsi"/>
          <w:szCs w:val="20"/>
          <w:lang w:val="en-GB"/>
        </w:rPr>
      </w:pPr>
      <w:r w:rsidRPr="008613A3">
        <w:rPr>
          <w:rFonts w:asciiTheme="minorHAnsi" w:hAnsiTheme="minorHAnsi" w:cstheme="minorHAnsi"/>
          <w:szCs w:val="20"/>
          <w:lang w:val="en-GB"/>
        </w:rPr>
        <w:t xml:space="preserve">Declarations and documents submitted at the </w:t>
      </w:r>
      <w:r w:rsidR="00AD3416" w:rsidRPr="008613A3">
        <w:rPr>
          <w:rFonts w:asciiTheme="minorHAnsi" w:hAnsiTheme="minorHAnsi" w:cstheme="minorHAnsi"/>
          <w:bCs/>
          <w:szCs w:val="20"/>
          <w:lang w:val="en-US"/>
        </w:rPr>
        <w:t xml:space="preserve">Contracting </w:t>
      </w:r>
      <w:r w:rsidR="00B022D5" w:rsidRPr="008613A3">
        <w:rPr>
          <w:rFonts w:asciiTheme="minorHAnsi" w:hAnsiTheme="minorHAnsi" w:cstheme="minorHAnsi"/>
          <w:bCs/>
          <w:szCs w:val="20"/>
          <w:lang w:val="en-US"/>
        </w:rPr>
        <w:t>Authority</w:t>
      </w:r>
      <w:r w:rsidRPr="008613A3">
        <w:rPr>
          <w:rFonts w:asciiTheme="minorHAnsi" w:hAnsiTheme="minorHAnsi" w:cstheme="minorHAnsi"/>
          <w:szCs w:val="20"/>
          <w:lang w:val="en-GB"/>
        </w:rPr>
        <w:t xml:space="preserve">'s request should confirm that the </w:t>
      </w:r>
      <w:r w:rsidR="00B022D5" w:rsidRPr="008613A3">
        <w:rPr>
          <w:rFonts w:asciiTheme="minorHAnsi" w:hAnsiTheme="minorHAnsi" w:cstheme="minorHAnsi"/>
          <w:szCs w:val="20"/>
          <w:lang w:val="en-GB"/>
        </w:rPr>
        <w:t>c</w:t>
      </w:r>
      <w:r w:rsidRPr="008613A3">
        <w:rPr>
          <w:rFonts w:asciiTheme="minorHAnsi" w:hAnsiTheme="minorHAnsi" w:cstheme="minorHAnsi"/>
          <w:szCs w:val="20"/>
          <w:lang w:val="en-GB"/>
        </w:rPr>
        <w:t xml:space="preserve">ontractor meets the </w:t>
      </w:r>
      <w:r w:rsidR="00B022D5" w:rsidRPr="008613A3">
        <w:rPr>
          <w:rFonts w:asciiTheme="minorHAnsi" w:hAnsiTheme="minorHAnsi" w:cstheme="minorHAnsi"/>
          <w:szCs w:val="20"/>
          <w:lang w:val="en-GB"/>
        </w:rPr>
        <w:t>requirements</w:t>
      </w:r>
      <w:r w:rsidRPr="008613A3">
        <w:rPr>
          <w:rFonts w:asciiTheme="minorHAnsi" w:hAnsiTheme="minorHAnsi" w:cstheme="minorHAnsi"/>
          <w:szCs w:val="20"/>
          <w:lang w:val="en-GB"/>
        </w:rPr>
        <w:t xml:space="preserve"> for participation in the procedure no</w:t>
      </w:r>
      <w:r w:rsidR="00B022D5" w:rsidRPr="008613A3">
        <w:rPr>
          <w:rFonts w:asciiTheme="minorHAnsi" w:hAnsiTheme="minorHAnsi" w:cstheme="minorHAnsi"/>
          <w:szCs w:val="20"/>
          <w:lang w:val="en-GB"/>
        </w:rPr>
        <w:t xml:space="preserve"> later than on the date the deadline for tender</w:t>
      </w:r>
      <w:r w:rsidRPr="008613A3">
        <w:rPr>
          <w:rFonts w:asciiTheme="minorHAnsi" w:hAnsiTheme="minorHAnsi" w:cstheme="minorHAnsi"/>
          <w:szCs w:val="20"/>
          <w:lang w:val="en-GB"/>
        </w:rPr>
        <w:t xml:space="preserve"> submi</w:t>
      </w:r>
      <w:r w:rsidR="00B022D5" w:rsidRPr="008613A3">
        <w:rPr>
          <w:rFonts w:asciiTheme="minorHAnsi" w:hAnsiTheme="minorHAnsi" w:cstheme="minorHAnsi"/>
          <w:szCs w:val="20"/>
          <w:lang w:val="en-GB"/>
        </w:rPr>
        <w:t>ssion</w:t>
      </w:r>
      <w:r w:rsidRPr="008613A3">
        <w:rPr>
          <w:rFonts w:asciiTheme="minorHAnsi" w:hAnsiTheme="minorHAnsi" w:cstheme="minorHAnsi"/>
          <w:szCs w:val="20"/>
          <w:lang w:val="en-GB"/>
        </w:rPr>
        <w:t xml:space="preserve"> expire</w:t>
      </w:r>
      <w:r w:rsidR="00B022D5" w:rsidRPr="008613A3">
        <w:rPr>
          <w:rFonts w:asciiTheme="minorHAnsi" w:hAnsiTheme="minorHAnsi" w:cstheme="minorHAnsi"/>
          <w:szCs w:val="20"/>
          <w:lang w:val="en-GB"/>
        </w:rPr>
        <w:t>s</w:t>
      </w:r>
      <w:r w:rsidRPr="008613A3">
        <w:rPr>
          <w:rFonts w:asciiTheme="minorHAnsi" w:hAnsiTheme="minorHAnsi" w:cstheme="minorHAnsi"/>
          <w:szCs w:val="20"/>
          <w:lang w:val="en-GB"/>
        </w:rPr>
        <w:t>.</w:t>
      </w:r>
    </w:p>
    <w:p w14:paraId="36766E57" w14:textId="540C1AE5" w:rsidR="00683753" w:rsidRPr="008613A3" w:rsidRDefault="00683753" w:rsidP="008613A3">
      <w:pPr>
        <w:pStyle w:val="Akapitzlist"/>
        <w:numPr>
          <w:ilvl w:val="1"/>
          <w:numId w:val="25"/>
        </w:numPr>
        <w:spacing w:before="60" w:after="60" w:line="276" w:lineRule="auto"/>
        <w:ind w:left="426" w:hanging="426"/>
        <w:rPr>
          <w:rFonts w:asciiTheme="minorHAnsi" w:hAnsiTheme="minorHAnsi" w:cstheme="minorHAnsi"/>
          <w:szCs w:val="20"/>
          <w:lang w:val="en-GB"/>
        </w:rPr>
      </w:pPr>
      <w:r w:rsidRPr="008613A3">
        <w:rPr>
          <w:rFonts w:asciiTheme="minorHAnsi" w:hAnsiTheme="minorHAnsi" w:cstheme="minorHAnsi"/>
          <w:szCs w:val="20"/>
          <w:lang w:val="en-GB"/>
        </w:rPr>
        <w:t xml:space="preserve">If it is necessary to ensure the proper conduct of the contract award procedure, the </w:t>
      </w:r>
      <w:r w:rsidR="00B022D5" w:rsidRPr="008613A3">
        <w:rPr>
          <w:rFonts w:asciiTheme="minorHAnsi" w:hAnsiTheme="minorHAnsi" w:cstheme="minorHAnsi"/>
          <w:szCs w:val="20"/>
          <w:lang w:val="en-GB"/>
        </w:rPr>
        <w:t>C</w:t>
      </w:r>
      <w:r w:rsidRPr="008613A3">
        <w:rPr>
          <w:rFonts w:asciiTheme="minorHAnsi" w:hAnsiTheme="minorHAnsi" w:cstheme="minorHAnsi"/>
          <w:szCs w:val="20"/>
          <w:lang w:val="en-GB"/>
        </w:rPr>
        <w:t xml:space="preserve">ontracting </w:t>
      </w:r>
      <w:r w:rsidR="00B022D5" w:rsidRPr="008613A3">
        <w:rPr>
          <w:rFonts w:asciiTheme="minorHAnsi" w:hAnsiTheme="minorHAnsi" w:cstheme="minorHAnsi"/>
          <w:szCs w:val="20"/>
          <w:lang w:val="en-GB"/>
        </w:rPr>
        <w:t>A</w:t>
      </w:r>
      <w:r w:rsidRPr="008613A3">
        <w:rPr>
          <w:rFonts w:asciiTheme="minorHAnsi" w:hAnsiTheme="minorHAnsi" w:cstheme="minorHAnsi"/>
          <w:szCs w:val="20"/>
          <w:lang w:val="en-GB"/>
        </w:rPr>
        <w:t xml:space="preserve">uthority may, at any stage of the procedure, request </w:t>
      </w:r>
      <w:r w:rsidR="00B022D5" w:rsidRPr="008613A3">
        <w:rPr>
          <w:rFonts w:asciiTheme="minorHAnsi" w:hAnsiTheme="minorHAnsi" w:cstheme="minorHAnsi"/>
          <w:szCs w:val="20"/>
          <w:lang w:val="en-GB"/>
        </w:rPr>
        <w:t>contractors</w:t>
      </w:r>
      <w:r w:rsidRPr="008613A3">
        <w:rPr>
          <w:rFonts w:asciiTheme="minorHAnsi" w:hAnsiTheme="minorHAnsi" w:cstheme="minorHAnsi"/>
          <w:szCs w:val="20"/>
          <w:lang w:val="en-GB"/>
        </w:rPr>
        <w:t xml:space="preserve"> to submit all or some of the declarations or documents confirming that they are not subject to exclusion, meet the </w:t>
      </w:r>
      <w:r w:rsidR="00B022D5" w:rsidRPr="008613A3">
        <w:rPr>
          <w:rFonts w:asciiTheme="minorHAnsi" w:hAnsiTheme="minorHAnsi" w:cstheme="minorHAnsi"/>
          <w:szCs w:val="20"/>
          <w:lang w:val="en-GB"/>
        </w:rPr>
        <w:t xml:space="preserve">requirements </w:t>
      </w:r>
      <w:r w:rsidRPr="008613A3">
        <w:rPr>
          <w:rFonts w:asciiTheme="minorHAnsi" w:hAnsiTheme="minorHAnsi" w:cstheme="minorHAnsi"/>
          <w:szCs w:val="20"/>
          <w:lang w:val="en-GB"/>
        </w:rPr>
        <w:t xml:space="preserve">for participation in the procedure or selection criteria, and if there are justified grounds to consider that previously submitted </w:t>
      </w:r>
      <w:r w:rsidR="00B022D5" w:rsidRPr="008613A3">
        <w:rPr>
          <w:rFonts w:asciiTheme="minorHAnsi" w:hAnsiTheme="minorHAnsi" w:cstheme="minorHAnsi"/>
          <w:szCs w:val="20"/>
          <w:lang w:val="en-GB"/>
        </w:rPr>
        <w:t xml:space="preserve">declarations </w:t>
      </w:r>
      <w:r w:rsidRPr="008613A3">
        <w:rPr>
          <w:rFonts w:asciiTheme="minorHAnsi" w:hAnsiTheme="minorHAnsi" w:cstheme="minorHAnsi"/>
          <w:szCs w:val="20"/>
          <w:lang w:val="en-GB"/>
        </w:rPr>
        <w:t xml:space="preserve">or documents are </w:t>
      </w:r>
      <w:r w:rsidR="00B022D5" w:rsidRPr="008613A3">
        <w:rPr>
          <w:rFonts w:asciiTheme="minorHAnsi" w:hAnsiTheme="minorHAnsi" w:cstheme="minorHAnsi"/>
          <w:szCs w:val="20"/>
          <w:lang w:val="en-GB"/>
        </w:rPr>
        <w:t>in</w:t>
      </w:r>
      <w:r w:rsidRPr="008613A3">
        <w:rPr>
          <w:rFonts w:asciiTheme="minorHAnsi" w:hAnsiTheme="minorHAnsi" w:cstheme="minorHAnsi"/>
          <w:szCs w:val="20"/>
          <w:lang w:val="en-GB"/>
        </w:rPr>
        <w:t xml:space="preserve">valid, submit </w:t>
      </w:r>
      <w:r w:rsidR="00B022D5" w:rsidRPr="008613A3">
        <w:rPr>
          <w:rFonts w:asciiTheme="minorHAnsi" w:hAnsiTheme="minorHAnsi" w:cstheme="minorHAnsi"/>
          <w:szCs w:val="20"/>
          <w:lang w:val="en-GB"/>
        </w:rPr>
        <w:t xml:space="preserve">valid declarations </w:t>
      </w:r>
      <w:r w:rsidRPr="008613A3">
        <w:rPr>
          <w:rFonts w:asciiTheme="minorHAnsi" w:hAnsiTheme="minorHAnsi" w:cstheme="minorHAnsi"/>
          <w:szCs w:val="20"/>
          <w:lang w:val="en-GB"/>
        </w:rPr>
        <w:t>or documents.</w:t>
      </w:r>
    </w:p>
    <w:p w14:paraId="7873CDD4" w14:textId="0829295B" w:rsidR="00683753" w:rsidRPr="008613A3" w:rsidRDefault="00683753" w:rsidP="008613A3">
      <w:pPr>
        <w:pStyle w:val="Akapitzlist"/>
        <w:numPr>
          <w:ilvl w:val="1"/>
          <w:numId w:val="25"/>
        </w:numPr>
        <w:spacing w:before="60" w:after="60" w:line="276" w:lineRule="auto"/>
        <w:ind w:left="426" w:hanging="426"/>
        <w:rPr>
          <w:rFonts w:asciiTheme="minorHAnsi" w:hAnsiTheme="minorHAnsi" w:cstheme="minorHAnsi"/>
          <w:szCs w:val="20"/>
          <w:lang w:val="en-GB"/>
        </w:rPr>
      </w:pPr>
      <w:r w:rsidRPr="008613A3">
        <w:rPr>
          <w:rFonts w:asciiTheme="minorHAnsi" w:hAnsiTheme="minorHAnsi" w:cstheme="minorHAnsi"/>
          <w:szCs w:val="20"/>
          <w:lang w:val="en-GB"/>
        </w:rPr>
        <w:t xml:space="preserve">The provisions of this chapter shall not apply in the event of </w:t>
      </w:r>
      <w:r w:rsidR="00B022D5" w:rsidRPr="008613A3">
        <w:rPr>
          <w:rFonts w:asciiTheme="minorHAnsi" w:hAnsiTheme="minorHAnsi" w:cstheme="minorHAnsi"/>
          <w:szCs w:val="20"/>
          <w:lang w:val="en-GB"/>
        </w:rPr>
        <w:t>procedure cancellation</w:t>
      </w:r>
      <w:r w:rsidRPr="008613A3">
        <w:rPr>
          <w:rFonts w:asciiTheme="minorHAnsi" w:hAnsiTheme="minorHAnsi" w:cstheme="minorHAnsi"/>
          <w:szCs w:val="20"/>
          <w:lang w:val="en-GB"/>
        </w:rPr>
        <w:t>.</w:t>
      </w:r>
    </w:p>
    <w:p w14:paraId="0DAC3023" w14:textId="5FF12906" w:rsidR="00683753" w:rsidRPr="008613A3" w:rsidRDefault="00683753" w:rsidP="008613A3">
      <w:pPr>
        <w:pStyle w:val="Akapitzlist"/>
        <w:numPr>
          <w:ilvl w:val="1"/>
          <w:numId w:val="25"/>
        </w:numPr>
        <w:spacing w:before="60" w:after="60" w:line="276" w:lineRule="auto"/>
        <w:ind w:left="426" w:hanging="426"/>
        <w:rPr>
          <w:rFonts w:asciiTheme="minorHAnsi" w:hAnsiTheme="minorHAnsi" w:cstheme="minorHAnsi"/>
          <w:szCs w:val="20"/>
          <w:lang w:val="en-GB"/>
        </w:rPr>
      </w:pPr>
      <w:r w:rsidRPr="008613A3">
        <w:rPr>
          <w:rFonts w:asciiTheme="minorHAnsi" w:hAnsiTheme="minorHAnsi" w:cstheme="minorHAnsi"/>
          <w:szCs w:val="20"/>
          <w:lang w:val="en-GB"/>
        </w:rPr>
        <w:t xml:space="preserve">It is unacceptable </w:t>
      </w:r>
      <w:r w:rsidR="00B022D5" w:rsidRPr="008613A3">
        <w:rPr>
          <w:rFonts w:asciiTheme="minorHAnsi" w:hAnsiTheme="minorHAnsi" w:cstheme="minorHAnsi"/>
          <w:szCs w:val="20"/>
          <w:lang w:val="en-GB"/>
        </w:rPr>
        <w:t>for</w:t>
      </w:r>
      <w:r w:rsidRPr="008613A3">
        <w:rPr>
          <w:rFonts w:asciiTheme="minorHAnsi" w:hAnsiTheme="minorHAnsi" w:cstheme="minorHAnsi"/>
          <w:szCs w:val="20"/>
          <w:lang w:val="en-GB"/>
        </w:rPr>
        <w:t xml:space="preserve"> the </w:t>
      </w:r>
      <w:r w:rsidR="00AD3416" w:rsidRPr="008613A3">
        <w:rPr>
          <w:rFonts w:asciiTheme="minorHAnsi" w:hAnsiTheme="minorHAnsi" w:cstheme="minorHAnsi"/>
          <w:bCs/>
          <w:szCs w:val="20"/>
          <w:lang w:val="en-US"/>
        </w:rPr>
        <w:t xml:space="preserve">Contracting </w:t>
      </w:r>
      <w:r w:rsidR="00B022D5" w:rsidRPr="008613A3">
        <w:rPr>
          <w:rFonts w:asciiTheme="minorHAnsi" w:hAnsiTheme="minorHAnsi" w:cstheme="minorHAnsi"/>
          <w:bCs/>
          <w:szCs w:val="20"/>
          <w:lang w:val="en-US"/>
        </w:rPr>
        <w:t>Authority</w:t>
      </w:r>
      <w:r w:rsidR="00B022D5" w:rsidRPr="008613A3">
        <w:rPr>
          <w:rFonts w:asciiTheme="minorHAnsi" w:hAnsiTheme="minorHAnsi" w:cstheme="minorHAnsi"/>
          <w:szCs w:val="20"/>
          <w:lang w:val="en-GB"/>
        </w:rPr>
        <w:t xml:space="preserve"> </w:t>
      </w:r>
      <w:r w:rsidRPr="008613A3">
        <w:rPr>
          <w:rFonts w:asciiTheme="minorHAnsi" w:hAnsiTheme="minorHAnsi" w:cstheme="minorHAnsi"/>
          <w:szCs w:val="20"/>
          <w:lang w:val="en-GB"/>
        </w:rPr>
        <w:t xml:space="preserve">and </w:t>
      </w:r>
      <w:r w:rsidR="00B022D5" w:rsidRPr="008613A3">
        <w:rPr>
          <w:rFonts w:asciiTheme="minorHAnsi" w:hAnsiTheme="minorHAnsi" w:cstheme="minorHAnsi"/>
          <w:szCs w:val="20"/>
          <w:lang w:val="en-GB"/>
        </w:rPr>
        <w:t>a c</w:t>
      </w:r>
      <w:r w:rsidRPr="008613A3">
        <w:rPr>
          <w:rFonts w:asciiTheme="minorHAnsi" w:hAnsiTheme="minorHAnsi" w:cstheme="minorHAnsi"/>
          <w:szCs w:val="20"/>
          <w:lang w:val="en-GB"/>
        </w:rPr>
        <w:t xml:space="preserve">ontractor </w:t>
      </w:r>
      <w:r w:rsidR="00B022D5" w:rsidRPr="008613A3">
        <w:rPr>
          <w:rFonts w:asciiTheme="minorHAnsi" w:hAnsiTheme="minorHAnsi" w:cstheme="minorHAnsi"/>
          <w:szCs w:val="20"/>
          <w:lang w:val="en-GB"/>
        </w:rPr>
        <w:t xml:space="preserve">to hold negotiations </w:t>
      </w:r>
      <w:r w:rsidRPr="008613A3">
        <w:rPr>
          <w:rFonts w:asciiTheme="minorHAnsi" w:hAnsiTheme="minorHAnsi" w:cstheme="minorHAnsi"/>
          <w:szCs w:val="20"/>
          <w:lang w:val="en-GB"/>
        </w:rPr>
        <w:t xml:space="preserve">regarding the submitted </w:t>
      </w:r>
      <w:r w:rsidR="00B022D5" w:rsidRPr="008613A3">
        <w:rPr>
          <w:rFonts w:asciiTheme="minorHAnsi" w:hAnsiTheme="minorHAnsi" w:cstheme="minorHAnsi"/>
          <w:szCs w:val="20"/>
          <w:lang w:val="en-GB"/>
        </w:rPr>
        <w:t xml:space="preserve">bid </w:t>
      </w:r>
      <w:r w:rsidRPr="008613A3">
        <w:rPr>
          <w:rFonts w:asciiTheme="minorHAnsi" w:hAnsiTheme="minorHAnsi" w:cstheme="minorHAnsi"/>
          <w:szCs w:val="20"/>
          <w:lang w:val="en-GB"/>
        </w:rPr>
        <w:t xml:space="preserve">and make any changes to it, subject to </w:t>
      </w:r>
      <w:r w:rsidR="00B022D5" w:rsidRPr="008613A3">
        <w:rPr>
          <w:rFonts w:asciiTheme="minorHAnsi" w:hAnsiTheme="minorHAnsi" w:cstheme="minorHAnsi"/>
          <w:szCs w:val="20"/>
          <w:lang w:val="en-GB"/>
        </w:rPr>
        <w:t xml:space="preserve">Clause </w:t>
      </w:r>
      <w:r w:rsidRPr="008613A3">
        <w:rPr>
          <w:rFonts w:asciiTheme="minorHAnsi" w:hAnsiTheme="minorHAnsi" w:cstheme="minorHAnsi"/>
          <w:szCs w:val="20"/>
          <w:lang w:val="en-GB"/>
        </w:rPr>
        <w:t>1.2.</w:t>
      </w:r>
    </w:p>
    <w:p w14:paraId="21BF5468" w14:textId="2B9322CC" w:rsidR="00683753" w:rsidRPr="008613A3" w:rsidRDefault="00683753" w:rsidP="008613A3">
      <w:pPr>
        <w:pStyle w:val="Akapitzlist"/>
        <w:numPr>
          <w:ilvl w:val="1"/>
          <w:numId w:val="25"/>
        </w:numPr>
        <w:spacing w:before="60" w:after="60" w:line="276" w:lineRule="auto"/>
        <w:ind w:left="426" w:hanging="426"/>
        <w:rPr>
          <w:rFonts w:asciiTheme="minorHAnsi" w:hAnsiTheme="minorHAnsi" w:cstheme="minorHAnsi"/>
          <w:szCs w:val="20"/>
          <w:lang w:val="en-GB"/>
        </w:rPr>
      </w:pPr>
      <w:r w:rsidRPr="008613A3">
        <w:rPr>
          <w:rFonts w:asciiTheme="minorHAnsi" w:hAnsiTheme="minorHAnsi" w:cstheme="minorHAnsi"/>
          <w:szCs w:val="20"/>
          <w:lang w:val="en-GB"/>
        </w:rPr>
        <w:t xml:space="preserve">After positive verification of the </w:t>
      </w:r>
      <w:r w:rsidR="00B022D5" w:rsidRPr="008613A3">
        <w:rPr>
          <w:rFonts w:asciiTheme="minorHAnsi" w:hAnsiTheme="minorHAnsi" w:cstheme="minorHAnsi"/>
          <w:szCs w:val="20"/>
          <w:lang w:val="en-GB"/>
        </w:rPr>
        <w:t>c</w:t>
      </w:r>
      <w:r w:rsidRPr="008613A3">
        <w:rPr>
          <w:rFonts w:asciiTheme="minorHAnsi" w:hAnsiTheme="minorHAnsi" w:cstheme="minorHAnsi"/>
          <w:szCs w:val="20"/>
          <w:lang w:val="en-GB"/>
        </w:rPr>
        <w:t xml:space="preserve">ontractor whose </w:t>
      </w:r>
      <w:r w:rsidR="00B022D5" w:rsidRPr="008613A3">
        <w:rPr>
          <w:rFonts w:asciiTheme="minorHAnsi" w:hAnsiTheme="minorHAnsi" w:cstheme="minorHAnsi"/>
          <w:szCs w:val="20"/>
          <w:lang w:val="en-GB"/>
        </w:rPr>
        <w:t xml:space="preserve">bit </w:t>
      </w:r>
      <w:r w:rsidRPr="008613A3">
        <w:rPr>
          <w:rFonts w:asciiTheme="minorHAnsi" w:hAnsiTheme="minorHAnsi" w:cstheme="minorHAnsi"/>
          <w:szCs w:val="20"/>
          <w:lang w:val="en-GB"/>
        </w:rPr>
        <w:t xml:space="preserve">was rated the highest, the </w:t>
      </w:r>
      <w:r w:rsidR="00AD3416" w:rsidRPr="008613A3">
        <w:rPr>
          <w:rFonts w:asciiTheme="minorHAnsi" w:hAnsiTheme="minorHAnsi" w:cstheme="minorHAnsi"/>
          <w:bCs/>
          <w:szCs w:val="20"/>
          <w:lang w:val="en-US"/>
        </w:rPr>
        <w:t xml:space="preserve">Contracting </w:t>
      </w:r>
      <w:r w:rsidR="00B022D5" w:rsidRPr="008613A3">
        <w:rPr>
          <w:rFonts w:asciiTheme="minorHAnsi" w:hAnsiTheme="minorHAnsi" w:cstheme="minorHAnsi"/>
          <w:bCs/>
          <w:szCs w:val="20"/>
          <w:lang w:val="en-US"/>
        </w:rPr>
        <w:t xml:space="preserve">Authority </w:t>
      </w:r>
      <w:r w:rsidRPr="008613A3">
        <w:rPr>
          <w:rFonts w:asciiTheme="minorHAnsi" w:hAnsiTheme="minorHAnsi" w:cstheme="minorHAnsi"/>
          <w:szCs w:val="20"/>
          <w:lang w:val="en-GB"/>
        </w:rPr>
        <w:t xml:space="preserve">will select the most advantageous </w:t>
      </w:r>
      <w:r w:rsidR="00B022D5" w:rsidRPr="008613A3">
        <w:rPr>
          <w:rFonts w:asciiTheme="minorHAnsi" w:hAnsiTheme="minorHAnsi" w:cstheme="minorHAnsi"/>
          <w:szCs w:val="20"/>
          <w:lang w:val="en-GB"/>
        </w:rPr>
        <w:t>bid</w:t>
      </w:r>
      <w:r w:rsidRPr="008613A3">
        <w:rPr>
          <w:rFonts w:asciiTheme="minorHAnsi" w:hAnsiTheme="minorHAnsi" w:cstheme="minorHAnsi"/>
          <w:szCs w:val="20"/>
          <w:lang w:val="en-GB"/>
        </w:rPr>
        <w:t>.</w:t>
      </w:r>
    </w:p>
    <w:p w14:paraId="4415DB45" w14:textId="4E60FA6F" w:rsidR="00683753" w:rsidRPr="008613A3" w:rsidRDefault="00683753" w:rsidP="008613A3">
      <w:pPr>
        <w:pStyle w:val="Akapitzlist"/>
        <w:numPr>
          <w:ilvl w:val="1"/>
          <w:numId w:val="25"/>
        </w:numPr>
        <w:spacing w:before="60" w:after="60" w:line="276" w:lineRule="auto"/>
        <w:ind w:left="426" w:hanging="426"/>
        <w:rPr>
          <w:rFonts w:asciiTheme="minorHAnsi" w:hAnsiTheme="minorHAnsi" w:cstheme="minorHAnsi"/>
          <w:szCs w:val="20"/>
          <w:lang w:val="en-GB"/>
        </w:rPr>
      </w:pPr>
      <w:r w:rsidRPr="008613A3">
        <w:rPr>
          <w:rFonts w:asciiTheme="minorHAnsi" w:hAnsiTheme="minorHAnsi" w:cstheme="minorHAnsi"/>
          <w:szCs w:val="20"/>
          <w:lang w:val="en-GB"/>
        </w:rPr>
        <w:t xml:space="preserve">If the </w:t>
      </w:r>
      <w:r w:rsidR="00B022D5" w:rsidRPr="008613A3">
        <w:rPr>
          <w:rFonts w:asciiTheme="minorHAnsi" w:hAnsiTheme="minorHAnsi" w:cstheme="minorHAnsi"/>
          <w:szCs w:val="20"/>
          <w:lang w:val="en-GB"/>
        </w:rPr>
        <w:t>c</w:t>
      </w:r>
      <w:r w:rsidRPr="008613A3">
        <w:rPr>
          <w:rFonts w:asciiTheme="minorHAnsi" w:hAnsiTheme="minorHAnsi" w:cstheme="minorHAnsi"/>
          <w:szCs w:val="20"/>
          <w:lang w:val="en-GB"/>
        </w:rPr>
        <w:t xml:space="preserve">ontractor whose </w:t>
      </w:r>
      <w:r w:rsidR="00B022D5" w:rsidRPr="008613A3">
        <w:rPr>
          <w:rFonts w:asciiTheme="minorHAnsi" w:hAnsiTheme="minorHAnsi" w:cstheme="minorHAnsi"/>
          <w:szCs w:val="20"/>
          <w:lang w:val="en-GB"/>
        </w:rPr>
        <w:t xml:space="preserve">bid </w:t>
      </w:r>
      <w:r w:rsidRPr="008613A3">
        <w:rPr>
          <w:rFonts w:asciiTheme="minorHAnsi" w:hAnsiTheme="minorHAnsi" w:cstheme="minorHAnsi"/>
          <w:szCs w:val="20"/>
          <w:lang w:val="en-GB"/>
        </w:rPr>
        <w:t xml:space="preserve">has been selected refuses to conclude a public procurement </w:t>
      </w:r>
      <w:r w:rsidR="00B022D5" w:rsidRPr="008613A3">
        <w:rPr>
          <w:rFonts w:asciiTheme="minorHAnsi" w:hAnsiTheme="minorHAnsi" w:cstheme="minorHAnsi"/>
          <w:szCs w:val="20"/>
          <w:lang w:val="en-GB"/>
        </w:rPr>
        <w:t>agreement</w:t>
      </w:r>
      <w:r w:rsidRPr="008613A3">
        <w:rPr>
          <w:rFonts w:asciiTheme="minorHAnsi" w:hAnsiTheme="minorHAnsi" w:cstheme="minorHAnsi"/>
          <w:szCs w:val="20"/>
          <w:lang w:val="en-GB"/>
        </w:rPr>
        <w:t xml:space="preserve">, the Contracting Authority may select the most advantageous </w:t>
      </w:r>
      <w:r w:rsidR="00B022D5" w:rsidRPr="008613A3">
        <w:rPr>
          <w:rFonts w:asciiTheme="minorHAnsi" w:hAnsiTheme="minorHAnsi" w:cstheme="minorHAnsi"/>
          <w:szCs w:val="20"/>
          <w:lang w:val="en-GB"/>
        </w:rPr>
        <w:t xml:space="preserve">bid </w:t>
      </w:r>
      <w:r w:rsidRPr="008613A3">
        <w:rPr>
          <w:rFonts w:asciiTheme="minorHAnsi" w:hAnsiTheme="minorHAnsi" w:cstheme="minorHAnsi"/>
          <w:szCs w:val="20"/>
          <w:lang w:val="en-GB"/>
        </w:rPr>
        <w:t xml:space="preserve">from among the remaining </w:t>
      </w:r>
      <w:r w:rsidR="00B022D5" w:rsidRPr="008613A3">
        <w:rPr>
          <w:rFonts w:asciiTheme="minorHAnsi" w:hAnsiTheme="minorHAnsi" w:cstheme="minorHAnsi"/>
          <w:szCs w:val="20"/>
          <w:lang w:val="en-GB"/>
        </w:rPr>
        <w:t xml:space="preserve">bid </w:t>
      </w:r>
      <w:r w:rsidRPr="008613A3">
        <w:rPr>
          <w:rFonts w:asciiTheme="minorHAnsi" w:hAnsiTheme="minorHAnsi" w:cstheme="minorHAnsi"/>
          <w:szCs w:val="20"/>
          <w:lang w:val="en-GB"/>
        </w:rPr>
        <w:t>without re-examin</w:t>
      </w:r>
      <w:r w:rsidR="00B022D5" w:rsidRPr="008613A3">
        <w:rPr>
          <w:rFonts w:asciiTheme="minorHAnsi" w:hAnsiTheme="minorHAnsi" w:cstheme="minorHAnsi"/>
          <w:szCs w:val="20"/>
          <w:lang w:val="en-GB"/>
        </w:rPr>
        <w:t>ation</w:t>
      </w:r>
      <w:r w:rsidRPr="008613A3">
        <w:rPr>
          <w:rFonts w:asciiTheme="minorHAnsi" w:hAnsiTheme="minorHAnsi" w:cstheme="minorHAnsi"/>
          <w:szCs w:val="20"/>
          <w:lang w:val="en-GB"/>
        </w:rPr>
        <w:t xml:space="preserve"> and evaluati</w:t>
      </w:r>
      <w:r w:rsidR="00B022D5" w:rsidRPr="008613A3">
        <w:rPr>
          <w:rFonts w:asciiTheme="minorHAnsi" w:hAnsiTheme="minorHAnsi" w:cstheme="minorHAnsi"/>
          <w:szCs w:val="20"/>
          <w:lang w:val="en-GB"/>
        </w:rPr>
        <w:t>on</w:t>
      </w:r>
      <w:r w:rsidRPr="008613A3">
        <w:rPr>
          <w:rFonts w:asciiTheme="minorHAnsi" w:hAnsiTheme="minorHAnsi" w:cstheme="minorHAnsi"/>
          <w:szCs w:val="20"/>
          <w:lang w:val="en-GB"/>
        </w:rPr>
        <w:t xml:space="preserve"> unless there are grounds for </w:t>
      </w:r>
      <w:proofErr w:type="spellStart"/>
      <w:r w:rsidRPr="008613A3">
        <w:rPr>
          <w:rFonts w:asciiTheme="minorHAnsi" w:hAnsiTheme="minorHAnsi" w:cstheme="minorHAnsi"/>
          <w:szCs w:val="20"/>
          <w:lang w:val="en-GB"/>
        </w:rPr>
        <w:t>canceling</w:t>
      </w:r>
      <w:proofErr w:type="spellEnd"/>
      <w:r w:rsidRPr="008613A3">
        <w:rPr>
          <w:rFonts w:asciiTheme="minorHAnsi" w:hAnsiTheme="minorHAnsi" w:cstheme="minorHAnsi"/>
          <w:szCs w:val="20"/>
          <w:lang w:val="en-GB"/>
        </w:rPr>
        <w:t xml:space="preserve"> the procedure referred to in Chapter XVI of the Request for Proposal.</w:t>
      </w:r>
    </w:p>
    <w:p w14:paraId="047F264E" w14:textId="1240EE7F" w:rsidR="008613A3" w:rsidRPr="008613A3" w:rsidRDefault="00683753" w:rsidP="008613A3">
      <w:pPr>
        <w:pStyle w:val="Akapitzlist"/>
        <w:numPr>
          <w:ilvl w:val="1"/>
          <w:numId w:val="25"/>
        </w:numPr>
        <w:spacing w:before="60" w:after="60" w:line="276" w:lineRule="auto"/>
        <w:ind w:left="426" w:hanging="426"/>
        <w:rPr>
          <w:rFonts w:asciiTheme="minorHAnsi" w:hAnsiTheme="minorHAnsi" w:cstheme="minorHAnsi"/>
          <w:lang w:val="en-GB"/>
        </w:rPr>
      </w:pPr>
      <w:r w:rsidRPr="008613A3">
        <w:rPr>
          <w:rFonts w:asciiTheme="minorHAnsi" w:hAnsiTheme="minorHAnsi" w:cstheme="minorHAnsi"/>
          <w:szCs w:val="20"/>
          <w:lang w:val="en-GB"/>
        </w:rPr>
        <w:t xml:space="preserve">If the </w:t>
      </w:r>
      <w:r w:rsidR="00B022D5" w:rsidRPr="008613A3">
        <w:rPr>
          <w:rFonts w:asciiTheme="minorHAnsi" w:hAnsiTheme="minorHAnsi" w:cstheme="minorHAnsi"/>
          <w:szCs w:val="20"/>
          <w:lang w:val="en-GB"/>
        </w:rPr>
        <w:t>c</w:t>
      </w:r>
      <w:r w:rsidRPr="008613A3">
        <w:rPr>
          <w:rFonts w:asciiTheme="minorHAnsi" w:hAnsiTheme="minorHAnsi" w:cstheme="minorHAnsi"/>
          <w:szCs w:val="20"/>
          <w:lang w:val="en-GB"/>
        </w:rPr>
        <w:t xml:space="preserve">ontractor, whose </w:t>
      </w:r>
      <w:r w:rsidR="00B022D5" w:rsidRPr="008613A3">
        <w:rPr>
          <w:rFonts w:asciiTheme="minorHAnsi" w:hAnsiTheme="minorHAnsi" w:cstheme="minorHAnsi"/>
          <w:szCs w:val="20"/>
          <w:lang w:val="en-GB"/>
        </w:rPr>
        <w:t xml:space="preserve">bid </w:t>
      </w:r>
      <w:r w:rsidRPr="008613A3">
        <w:rPr>
          <w:rFonts w:asciiTheme="minorHAnsi" w:hAnsiTheme="minorHAnsi" w:cstheme="minorHAnsi"/>
          <w:szCs w:val="20"/>
          <w:lang w:val="en-GB"/>
        </w:rPr>
        <w:t xml:space="preserve">was selected </w:t>
      </w:r>
      <w:r w:rsidR="00B022D5" w:rsidRPr="008613A3">
        <w:rPr>
          <w:rFonts w:asciiTheme="minorHAnsi" w:hAnsiTheme="minorHAnsi" w:cstheme="minorHAnsi"/>
          <w:szCs w:val="20"/>
          <w:lang w:val="en-GB"/>
        </w:rPr>
        <w:t>based on</w:t>
      </w:r>
      <w:r w:rsidRPr="008613A3">
        <w:rPr>
          <w:rFonts w:asciiTheme="minorHAnsi" w:hAnsiTheme="minorHAnsi" w:cstheme="minorHAnsi"/>
          <w:szCs w:val="20"/>
          <w:lang w:val="en-GB"/>
        </w:rPr>
        <w:t xml:space="preserve"> </w:t>
      </w:r>
      <w:r w:rsidR="00B022D5" w:rsidRPr="008613A3">
        <w:rPr>
          <w:rFonts w:asciiTheme="minorHAnsi" w:hAnsiTheme="minorHAnsi" w:cstheme="minorHAnsi"/>
          <w:szCs w:val="20"/>
          <w:lang w:val="en-GB"/>
        </w:rPr>
        <w:t xml:space="preserve">Clause </w:t>
      </w:r>
      <w:r w:rsidRPr="008613A3">
        <w:rPr>
          <w:rFonts w:asciiTheme="minorHAnsi" w:hAnsiTheme="minorHAnsi" w:cstheme="minorHAnsi"/>
          <w:szCs w:val="20"/>
          <w:lang w:val="en-GB"/>
        </w:rPr>
        <w:t xml:space="preserve">1.9 of this chapter, also evades concluding the contract, the </w:t>
      </w:r>
      <w:r w:rsidR="00B022D5" w:rsidRPr="008613A3">
        <w:rPr>
          <w:rFonts w:asciiTheme="minorHAnsi" w:hAnsiTheme="minorHAnsi" w:cstheme="minorHAnsi"/>
          <w:szCs w:val="20"/>
          <w:lang w:val="en-GB"/>
        </w:rPr>
        <w:t>C</w:t>
      </w:r>
      <w:r w:rsidRPr="008613A3">
        <w:rPr>
          <w:rFonts w:asciiTheme="minorHAnsi" w:hAnsiTheme="minorHAnsi" w:cstheme="minorHAnsi"/>
          <w:szCs w:val="20"/>
          <w:lang w:val="en-GB"/>
        </w:rPr>
        <w:t xml:space="preserve">ontracting </w:t>
      </w:r>
      <w:r w:rsidR="00B022D5" w:rsidRPr="008613A3">
        <w:rPr>
          <w:rFonts w:asciiTheme="minorHAnsi" w:hAnsiTheme="minorHAnsi" w:cstheme="minorHAnsi"/>
          <w:szCs w:val="20"/>
          <w:lang w:val="en-GB"/>
        </w:rPr>
        <w:t>A</w:t>
      </w:r>
      <w:r w:rsidRPr="008613A3">
        <w:rPr>
          <w:rFonts w:asciiTheme="minorHAnsi" w:hAnsiTheme="minorHAnsi" w:cstheme="minorHAnsi"/>
          <w:szCs w:val="20"/>
          <w:lang w:val="en-GB"/>
        </w:rPr>
        <w:t xml:space="preserve">uthority shall cancel the procedure </w:t>
      </w:r>
      <w:r w:rsidR="00B022D5" w:rsidRPr="008613A3">
        <w:rPr>
          <w:rFonts w:asciiTheme="minorHAnsi" w:hAnsiTheme="minorHAnsi" w:cstheme="minorHAnsi"/>
          <w:szCs w:val="20"/>
          <w:lang w:val="en-GB"/>
        </w:rPr>
        <w:t>under</w:t>
      </w:r>
      <w:r w:rsidRPr="008613A3">
        <w:rPr>
          <w:rFonts w:asciiTheme="minorHAnsi" w:hAnsiTheme="minorHAnsi" w:cstheme="minorHAnsi"/>
          <w:szCs w:val="20"/>
          <w:lang w:val="en-GB"/>
        </w:rPr>
        <w:t xml:space="preserve"> </w:t>
      </w:r>
      <w:r w:rsidR="00B022D5" w:rsidRPr="008613A3">
        <w:rPr>
          <w:rFonts w:asciiTheme="minorHAnsi" w:hAnsiTheme="minorHAnsi" w:cstheme="minorHAnsi"/>
          <w:szCs w:val="20"/>
          <w:lang w:val="en-GB"/>
        </w:rPr>
        <w:t xml:space="preserve">Clause </w:t>
      </w:r>
      <w:r w:rsidRPr="008613A3">
        <w:rPr>
          <w:rFonts w:asciiTheme="minorHAnsi" w:hAnsiTheme="minorHAnsi" w:cstheme="minorHAnsi"/>
          <w:szCs w:val="20"/>
          <w:lang w:val="en-GB"/>
        </w:rPr>
        <w:t xml:space="preserve">5 of Chapter XVI of the Request for Proposal (the procedure is burdened with an irremovable defect preventing the conclusion of a valid public procurement </w:t>
      </w:r>
      <w:r w:rsidR="00B022D5" w:rsidRPr="008613A3">
        <w:rPr>
          <w:rFonts w:asciiTheme="minorHAnsi" w:hAnsiTheme="minorHAnsi" w:cstheme="minorHAnsi"/>
          <w:szCs w:val="20"/>
          <w:lang w:val="en-GB"/>
        </w:rPr>
        <w:t>agreement</w:t>
      </w:r>
      <w:r w:rsidRPr="008613A3">
        <w:rPr>
          <w:rFonts w:asciiTheme="minorHAnsi" w:hAnsiTheme="minorHAnsi" w:cstheme="minorHAnsi"/>
          <w:szCs w:val="20"/>
          <w:lang w:val="en-GB"/>
        </w:rPr>
        <w:t>).</w:t>
      </w:r>
    </w:p>
    <w:p w14:paraId="600A380E" w14:textId="765D3C3C" w:rsidR="008613A3" w:rsidRPr="008613A3" w:rsidRDefault="008613A3" w:rsidP="008613A3">
      <w:pPr>
        <w:spacing w:before="60" w:after="60" w:line="276" w:lineRule="auto"/>
        <w:ind w:left="0" w:firstLine="0"/>
        <w:rPr>
          <w:rFonts w:asciiTheme="minorHAnsi" w:hAnsiTheme="minorHAnsi" w:cstheme="minorHAnsi"/>
          <w:lang w:val="en-GB"/>
        </w:rPr>
      </w:pPr>
      <w:r w:rsidRPr="00D25F82">
        <w:rPr>
          <w:noProof/>
        </w:rPr>
        <mc:AlternateContent>
          <mc:Choice Requires="wps">
            <w:drawing>
              <wp:inline distT="0" distB="0" distL="0" distR="0" wp14:anchorId="71DCBBE9" wp14:editId="31CD9CF5">
                <wp:extent cx="6505575" cy="264794"/>
                <wp:effectExtent l="0" t="0" r="28575" b="21590"/>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5575" cy="264794"/>
                        </a:xfrm>
                        <a:prstGeom prst="rect">
                          <a:avLst/>
                        </a:prstGeom>
                        <a:solidFill>
                          <a:srgbClr val="ACB9CA"/>
                        </a:solidFill>
                        <a:ln w="9525">
                          <a:solidFill>
                            <a:srgbClr val="000000"/>
                          </a:solidFill>
                          <a:miter lim="800000"/>
                          <a:headEnd/>
                          <a:tailEnd/>
                        </a:ln>
                      </wps:spPr>
                      <wps:txbx>
                        <w:txbxContent>
                          <w:p w14:paraId="7C94DFDE" w14:textId="77777777" w:rsidR="008613A3" w:rsidRPr="00371981" w:rsidRDefault="008613A3" w:rsidP="008613A3">
                            <w:pPr>
                              <w:shd w:val="clear" w:color="auto" w:fill="ACB9CA"/>
                              <w:spacing w:after="0"/>
                              <w:ind w:left="142" w:firstLine="0"/>
                              <w:jc w:val="left"/>
                              <w:rPr>
                                <w:rFonts w:asciiTheme="minorHAnsi" w:hAnsiTheme="minorHAnsi" w:cstheme="minorHAnsi"/>
                                <w:b/>
                                <w:bCs/>
                                <w:szCs w:val="20"/>
                              </w:rPr>
                            </w:pPr>
                            <w:r w:rsidRPr="00683753">
                              <w:rPr>
                                <w:rFonts w:asciiTheme="minorHAnsi" w:hAnsiTheme="minorHAnsi" w:cstheme="minorHAnsi"/>
                                <w:b/>
                                <w:bCs/>
                                <w:szCs w:val="20"/>
                              </w:rPr>
                              <w:t xml:space="preserve">CHAPTER XV. </w:t>
                            </w:r>
                            <w:r>
                              <w:rPr>
                                <w:rFonts w:asciiTheme="minorHAnsi" w:hAnsiTheme="minorHAnsi" w:cstheme="minorHAnsi"/>
                                <w:b/>
                                <w:bCs/>
                                <w:szCs w:val="20"/>
                              </w:rPr>
                              <w:t>ABNORMALLY</w:t>
                            </w:r>
                            <w:r w:rsidRPr="00683753">
                              <w:rPr>
                                <w:rFonts w:asciiTheme="minorHAnsi" w:hAnsiTheme="minorHAnsi" w:cstheme="minorHAnsi"/>
                                <w:b/>
                                <w:bCs/>
                                <w:szCs w:val="20"/>
                              </w:rPr>
                              <w:t xml:space="preserve"> LOW PRICE</w:t>
                            </w:r>
                          </w:p>
                        </w:txbxContent>
                      </wps:txbx>
                      <wps:bodyPr rot="0" vert="horz" wrap="square" lIns="91440" tIns="45720" rIns="91440" bIns="45720" anchor="t" anchorCtr="0" upright="1">
                        <a:noAutofit/>
                      </wps:bodyPr>
                    </wps:wsp>
                  </a:graphicData>
                </a:graphic>
              </wp:inline>
            </w:drawing>
          </mc:Choice>
          <mc:Fallback>
            <w:pict>
              <v:shape w14:anchorId="71DCBBE9" id="Pole tekstowe 4" o:spid="_x0000_s1043" type="#_x0000_t202" style="width:512.25pt;height:20.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" fillcolor="#acb9ca">
                <v:textbox>
                  <w:txbxContent>
                    <w:p w14:paraId="7C94DFDE" w14:textId="77777777" w:rsidR="008613A3" w:rsidRPr="00371981" w:rsidRDefault="008613A3" w:rsidP="008613A3">
                      <w:pPr>
                        <w:shd w:val="clear" w:color="auto" w:fill="ACB9CA"/>
                        <w:spacing w:after="0"/>
                        <w:ind w:left="142" w:firstLine="0"/>
                        <w:jc w:val="left"/>
                        <w:rPr>
                          <w:rFonts w:asciiTheme="minorHAnsi" w:hAnsiTheme="minorHAnsi" w:cstheme="minorHAnsi"/>
                          <w:b/>
                          <w:bCs/>
                          <w:szCs w:val="20"/>
                        </w:rPr>
                      </w:pPr>
                      <w:r w:rsidRPr="00683753">
                        <w:rPr>
                          <w:rFonts w:asciiTheme="minorHAnsi" w:hAnsiTheme="minorHAnsi" w:cstheme="minorHAnsi"/>
                          <w:b/>
                          <w:bCs/>
                          <w:szCs w:val="20"/>
                        </w:rPr>
                        <w:t xml:space="preserve">CHAPTER XV. </w:t>
                      </w:r>
                      <w:r>
                        <w:rPr>
                          <w:rFonts w:asciiTheme="minorHAnsi" w:hAnsiTheme="minorHAnsi" w:cstheme="minorHAnsi"/>
                          <w:b/>
                          <w:bCs/>
                          <w:szCs w:val="20"/>
                        </w:rPr>
                        <w:t>ABNORMALLY</w:t>
                      </w:r>
                      <w:r w:rsidRPr="00683753">
                        <w:rPr>
                          <w:rFonts w:asciiTheme="minorHAnsi" w:hAnsiTheme="minorHAnsi" w:cstheme="minorHAnsi"/>
                          <w:b/>
                          <w:bCs/>
                          <w:szCs w:val="20"/>
                        </w:rPr>
                        <w:t xml:space="preserve"> LOW PRICE</w:t>
                      </w:r>
                    </w:p>
                  </w:txbxContent>
                </v:textbox>
                <w10:anchorlock/>
              </v:shape>
            </w:pict>
          </mc:Fallback>
        </mc:AlternateContent>
      </w:r>
    </w:p>
    <w:p w14:paraId="1D9346A7" w14:textId="645B93D9" w:rsidR="00683753" w:rsidRPr="008613A3" w:rsidRDefault="00683753" w:rsidP="008613A3">
      <w:pPr>
        <w:pStyle w:val="Akapitzlist"/>
        <w:numPr>
          <w:ilvl w:val="1"/>
          <w:numId w:val="20"/>
        </w:numPr>
        <w:spacing w:after="155" w:line="270" w:lineRule="auto"/>
        <w:ind w:left="426" w:right="1" w:hanging="426"/>
        <w:rPr>
          <w:rFonts w:asciiTheme="minorHAnsi" w:hAnsiTheme="minorHAnsi" w:cstheme="minorHAnsi"/>
          <w:szCs w:val="20"/>
          <w:lang w:val="en-GB"/>
        </w:rPr>
      </w:pPr>
      <w:r w:rsidRPr="008613A3">
        <w:rPr>
          <w:rFonts w:asciiTheme="minorHAnsi" w:hAnsiTheme="minorHAnsi" w:cstheme="minorHAnsi"/>
          <w:szCs w:val="20"/>
          <w:lang w:val="en-GB"/>
        </w:rPr>
        <w:t xml:space="preserve">If the offered price or </w:t>
      </w:r>
      <w:r w:rsidR="00B022D5" w:rsidRPr="008613A3">
        <w:rPr>
          <w:rFonts w:asciiTheme="minorHAnsi" w:hAnsiTheme="minorHAnsi" w:cstheme="minorHAnsi"/>
          <w:szCs w:val="20"/>
          <w:lang w:val="en-GB"/>
        </w:rPr>
        <w:t>its</w:t>
      </w:r>
      <w:r w:rsidRPr="008613A3">
        <w:rPr>
          <w:rFonts w:asciiTheme="minorHAnsi" w:hAnsiTheme="minorHAnsi" w:cstheme="minorHAnsi"/>
          <w:szCs w:val="20"/>
          <w:lang w:val="en-GB"/>
        </w:rPr>
        <w:t xml:space="preserve"> significant components seem abnormally low in relation to the subject</w:t>
      </w:r>
      <w:r w:rsidR="00B022D5" w:rsidRPr="008613A3">
        <w:rPr>
          <w:rFonts w:asciiTheme="minorHAnsi" w:hAnsiTheme="minorHAnsi" w:cstheme="minorHAnsi"/>
          <w:szCs w:val="20"/>
          <w:lang w:val="en-GB"/>
        </w:rPr>
        <w:t xml:space="preserve"> matter</w:t>
      </w:r>
      <w:r w:rsidRPr="008613A3">
        <w:rPr>
          <w:rFonts w:asciiTheme="minorHAnsi" w:hAnsiTheme="minorHAnsi" w:cstheme="minorHAnsi"/>
          <w:szCs w:val="20"/>
          <w:lang w:val="en-GB"/>
        </w:rPr>
        <w:t xml:space="preserve"> of the </w:t>
      </w:r>
      <w:r w:rsidR="00B022D5" w:rsidRPr="008613A3">
        <w:rPr>
          <w:rFonts w:asciiTheme="minorHAnsi" w:hAnsiTheme="minorHAnsi" w:cstheme="minorHAnsi"/>
          <w:szCs w:val="20"/>
          <w:lang w:val="en-GB"/>
        </w:rPr>
        <w:t xml:space="preserve">contract </w:t>
      </w:r>
      <w:r w:rsidRPr="008613A3">
        <w:rPr>
          <w:rFonts w:asciiTheme="minorHAnsi" w:hAnsiTheme="minorHAnsi" w:cstheme="minorHAnsi"/>
          <w:szCs w:val="20"/>
          <w:lang w:val="en-GB"/>
        </w:rPr>
        <w:t xml:space="preserve">and raise doubts of the </w:t>
      </w:r>
      <w:r w:rsidR="00AD3416" w:rsidRPr="008613A3">
        <w:rPr>
          <w:rFonts w:asciiTheme="minorHAnsi" w:hAnsiTheme="minorHAnsi" w:cstheme="minorHAnsi"/>
          <w:bCs/>
          <w:szCs w:val="20"/>
          <w:lang w:val="en-US"/>
        </w:rPr>
        <w:t xml:space="preserve">Contracting </w:t>
      </w:r>
      <w:r w:rsidR="00AF0435" w:rsidRPr="008613A3">
        <w:rPr>
          <w:rFonts w:asciiTheme="minorHAnsi" w:hAnsiTheme="minorHAnsi" w:cstheme="minorHAnsi"/>
          <w:bCs/>
          <w:szCs w:val="20"/>
          <w:lang w:val="en-US"/>
        </w:rPr>
        <w:t>Authority</w:t>
      </w:r>
      <w:r w:rsidR="00AF0435" w:rsidRPr="008613A3">
        <w:rPr>
          <w:rFonts w:asciiTheme="minorHAnsi" w:hAnsiTheme="minorHAnsi" w:cstheme="minorHAnsi"/>
          <w:szCs w:val="20"/>
          <w:lang w:val="en-GB"/>
        </w:rPr>
        <w:t xml:space="preserve"> </w:t>
      </w:r>
      <w:r w:rsidRPr="008613A3">
        <w:rPr>
          <w:rFonts w:asciiTheme="minorHAnsi" w:hAnsiTheme="minorHAnsi" w:cstheme="minorHAnsi"/>
          <w:szCs w:val="20"/>
          <w:lang w:val="en-GB"/>
        </w:rPr>
        <w:t xml:space="preserve">as to the </w:t>
      </w:r>
      <w:r w:rsidR="00AF0435" w:rsidRPr="008613A3">
        <w:rPr>
          <w:rFonts w:asciiTheme="minorHAnsi" w:hAnsiTheme="minorHAnsi" w:cstheme="minorHAnsi"/>
          <w:szCs w:val="20"/>
          <w:lang w:val="en-GB"/>
        </w:rPr>
        <w:t xml:space="preserve">feasibility </w:t>
      </w:r>
      <w:r w:rsidRPr="008613A3">
        <w:rPr>
          <w:rFonts w:asciiTheme="minorHAnsi" w:hAnsiTheme="minorHAnsi" w:cstheme="minorHAnsi"/>
          <w:szCs w:val="20"/>
          <w:lang w:val="en-GB"/>
        </w:rPr>
        <w:t xml:space="preserve">of performing the subject </w:t>
      </w:r>
      <w:r w:rsidR="00AF0435" w:rsidRPr="008613A3">
        <w:rPr>
          <w:rFonts w:asciiTheme="minorHAnsi" w:hAnsiTheme="minorHAnsi" w:cstheme="minorHAnsi"/>
          <w:szCs w:val="20"/>
          <w:lang w:val="en-GB"/>
        </w:rPr>
        <w:t xml:space="preserve">matter </w:t>
      </w:r>
      <w:r w:rsidRPr="008613A3">
        <w:rPr>
          <w:rFonts w:asciiTheme="minorHAnsi" w:hAnsiTheme="minorHAnsi" w:cstheme="minorHAnsi"/>
          <w:szCs w:val="20"/>
          <w:lang w:val="en-GB"/>
        </w:rPr>
        <w:t xml:space="preserve">of the </w:t>
      </w:r>
      <w:r w:rsidR="00AF0435" w:rsidRPr="008613A3">
        <w:rPr>
          <w:rFonts w:asciiTheme="minorHAnsi" w:hAnsiTheme="minorHAnsi" w:cstheme="minorHAnsi"/>
          <w:szCs w:val="20"/>
          <w:lang w:val="en-GB"/>
        </w:rPr>
        <w:t xml:space="preserve">contract </w:t>
      </w:r>
      <w:r w:rsidRPr="008613A3">
        <w:rPr>
          <w:rFonts w:asciiTheme="minorHAnsi" w:hAnsiTheme="minorHAnsi" w:cstheme="minorHAnsi"/>
          <w:szCs w:val="20"/>
          <w:lang w:val="en-GB"/>
        </w:rPr>
        <w:t xml:space="preserve">in accordance with the requirements specified by the </w:t>
      </w:r>
      <w:r w:rsidR="00AD3416" w:rsidRPr="008613A3">
        <w:rPr>
          <w:rFonts w:asciiTheme="minorHAnsi" w:hAnsiTheme="minorHAnsi" w:cstheme="minorHAnsi"/>
          <w:bCs/>
          <w:szCs w:val="20"/>
          <w:lang w:val="en-US"/>
        </w:rPr>
        <w:t>Contracting</w:t>
      </w:r>
      <w:r w:rsidR="00AF0435" w:rsidRPr="008613A3">
        <w:rPr>
          <w:rFonts w:asciiTheme="minorHAnsi" w:hAnsiTheme="minorHAnsi" w:cstheme="minorHAnsi"/>
          <w:bCs/>
          <w:szCs w:val="20"/>
          <w:lang w:val="en-US"/>
        </w:rPr>
        <w:t xml:space="preserve"> Authority</w:t>
      </w:r>
      <w:r w:rsidRPr="008613A3">
        <w:rPr>
          <w:rFonts w:asciiTheme="minorHAnsi" w:hAnsiTheme="minorHAnsi" w:cstheme="minorHAnsi"/>
          <w:szCs w:val="20"/>
          <w:lang w:val="en-GB"/>
        </w:rPr>
        <w:t xml:space="preserve"> or resulting from separate regulations, the </w:t>
      </w:r>
      <w:r w:rsidR="00AD3416" w:rsidRPr="008613A3">
        <w:rPr>
          <w:rFonts w:asciiTheme="minorHAnsi" w:hAnsiTheme="minorHAnsi" w:cstheme="minorHAnsi"/>
          <w:bCs/>
          <w:szCs w:val="20"/>
          <w:lang w:val="en-US"/>
        </w:rPr>
        <w:t xml:space="preserve">Contracting </w:t>
      </w:r>
      <w:r w:rsidR="00AF0435" w:rsidRPr="008613A3">
        <w:rPr>
          <w:rFonts w:asciiTheme="minorHAnsi" w:hAnsiTheme="minorHAnsi" w:cstheme="minorHAnsi"/>
          <w:bCs/>
          <w:szCs w:val="20"/>
          <w:lang w:val="en-US"/>
        </w:rPr>
        <w:t xml:space="preserve">Authority </w:t>
      </w:r>
      <w:r w:rsidRPr="008613A3">
        <w:rPr>
          <w:rFonts w:asciiTheme="minorHAnsi" w:hAnsiTheme="minorHAnsi" w:cstheme="minorHAnsi"/>
          <w:szCs w:val="20"/>
          <w:lang w:val="en-GB"/>
        </w:rPr>
        <w:t xml:space="preserve">shall ask the </w:t>
      </w:r>
      <w:r w:rsidR="00AF0435" w:rsidRPr="008613A3">
        <w:rPr>
          <w:rFonts w:asciiTheme="minorHAnsi" w:hAnsiTheme="minorHAnsi" w:cstheme="minorHAnsi"/>
          <w:szCs w:val="20"/>
          <w:lang w:val="en-GB"/>
        </w:rPr>
        <w:t>c</w:t>
      </w:r>
      <w:r w:rsidRPr="008613A3">
        <w:rPr>
          <w:rFonts w:asciiTheme="minorHAnsi" w:hAnsiTheme="minorHAnsi" w:cstheme="minorHAnsi"/>
          <w:szCs w:val="20"/>
          <w:lang w:val="en-GB"/>
        </w:rPr>
        <w:t xml:space="preserve">ontractor to </w:t>
      </w:r>
      <w:r w:rsidR="00AF0435" w:rsidRPr="008613A3">
        <w:rPr>
          <w:rFonts w:asciiTheme="minorHAnsi" w:hAnsiTheme="minorHAnsi" w:cstheme="minorHAnsi"/>
          <w:szCs w:val="20"/>
          <w:lang w:val="en-GB"/>
        </w:rPr>
        <w:t xml:space="preserve">provide </w:t>
      </w:r>
      <w:r w:rsidRPr="008613A3">
        <w:rPr>
          <w:rFonts w:asciiTheme="minorHAnsi" w:hAnsiTheme="minorHAnsi" w:cstheme="minorHAnsi"/>
          <w:szCs w:val="20"/>
          <w:lang w:val="en-GB"/>
        </w:rPr>
        <w:t>explanations, including submitting evidence regarding the price calculation.</w:t>
      </w:r>
    </w:p>
    <w:p w14:paraId="360A34A8" w14:textId="24270308" w:rsidR="00683753" w:rsidRPr="008613A3" w:rsidRDefault="00683753" w:rsidP="008613A3">
      <w:pPr>
        <w:pStyle w:val="Akapitzlist"/>
        <w:numPr>
          <w:ilvl w:val="1"/>
          <w:numId w:val="20"/>
        </w:numPr>
        <w:spacing w:after="155" w:line="270" w:lineRule="auto"/>
        <w:ind w:left="426" w:right="1" w:hanging="426"/>
        <w:rPr>
          <w:rFonts w:asciiTheme="minorHAnsi" w:hAnsiTheme="minorHAnsi" w:cstheme="minorHAnsi"/>
          <w:szCs w:val="20"/>
          <w:lang w:val="en-GB"/>
        </w:rPr>
      </w:pPr>
      <w:r w:rsidRPr="008613A3">
        <w:rPr>
          <w:rFonts w:asciiTheme="minorHAnsi" w:hAnsiTheme="minorHAnsi" w:cstheme="minorHAnsi"/>
          <w:szCs w:val="20"/>
          <w:lang w:val="en-GB"/>
        </w:rPr>
        <w:t xml:space="preserve">The obligation to prove that the </w:t>
      </w:r>
      <w:r w:rsidR="00AF0435" w:rsidRPr="008613A3">
        <w:rPr>
          <w:rFonts w:asciiTheme="minorHAnsi" w:hAnsiTheme="minorHAnsi" w:cstheme="minorHAnsi"/>
          <w:szCs w:val="20"/>
          <w:lang w:val="en-GB"/>
        </w:rPr>
        <w:t xml:space="preserve">bid </w:t>
      </w:r>
      <w:r w:rsidRPr="008613A3">
        <w:rPr>
          <w:rFonts w:asciiTheme="minorHAnsi" w:hAnsiTheme="minorHAnsi" w:cstheme="minorHAnsi"/>
          <w:szCs w:val="20"/>
          <w:lang w:val="en-GB"/>
        </w:rPr>
        <w:t xml:space="preserve">does not contain an abnormally low price or cost rests with the </w:t>
      </w:r>
      <w:r w:rsidR="00AF0435" w:rsidRPr="008613A3">
        <w:rPr>
          <w:rFonts w:asciiTheme="minorHAnsi" w:hAnsiTheme="minorHAnsi" w:cstheme="minorHAnsi"/>
          <w:szCs w:val="20"/>
          <w:lang w:val="en-GB"/>
        </w:rPr>
        <w:t>c</w:t>
      </w:r>
      <w:r w:rsidRPr="008613A3">
        <w:rPr>
          <w:rFonts w:asciiTheme="minorHAnsi" w:hAnsiTheme="minorHAnsi" w:cstheme="minorHAnsi"/>
          <w:szCs w:val="20"/>
          <w:lang w:val="en-GB"/>
        </w:rPr>
        <w:t>ontractor.</w:t>
      </w:r>
    </w:p>
    <w:p w14:paraId="0250C4DC" w14:textId="364697D8" w:rsidR="008613A3" w:rsidRPr="008613A3" w:rsidRDefault="00683753" w:rsidP="008613A3">
      <w:pPr>
        <w:pStyle w:val="Akapitzlist"/>
        <w:numPr>
          <w:ilvl w:val="1"/>
          <w:numId w:val="20"/>
        </w:numPr>
        <w:spacing w:after="155" w:line="270" w:lineRule="auto"/>
        <w:ind w:left="426" w:right="1" w:hanging="426"/>
        <w:rPr>
          <w:rFonts w:asciiTheme="minorHAnsi" w:hAnsiTheme="minorHAnsi" w:cstheme="minorHAnsi"/>
          <w:szCs w:val="20"/>
          <w:lang w:val="en-GB"/>
        </w:rPr>
      </w:pPr>
      <w:r w:rsidRPr="008613A3">
        <w:rPr>
          <w:rFonts w:asciiTheme="minorHAnsi" w:hAnsiTheme="minorHAnsi" w:cstheme="minorHAnsi"/>
          <w:szCs w:val="20"/>
          <w:lang w:val="en-GB"/>
        </w:rPr>
        <w:t xml:space="preserve">Pursuant to </w:t>
      </w:r>
      <w:r w:rsidR="00AF0435" w:rsidRPr="008613A3">
        <w:rPr>
          <w:rFonts w:asciiTheme="minorHAnsi" w:hAnsiTheme="minorHAnsi" w:cstheme="minorHAnsi"/>
          <w:szCs w:val="20"/>
          <w:lang w:val="en-GB"/>
        </w:rPr>
        <w:t>Clause 1.1g</w:t>
      </w:r>
      <w:r w:rsidRPr="008613A3">
        <w:rPr>
          <w:rFonts w:asciiTheme="minorHAnsi" w:hAnsiTheme="minorHAnsi" w:cstheme="minorHAnsi"/>
          <w:szCs w:val="20"/>
          <w:lang w:val="en-GB"/>
        </w:rPr>
        <w:t xml:space="preserve"> of Chapter XIV</w:t>
      </w:r>
      <w:r w:rsidR="00AF0435" w:rsidRPr="008613A3">
        <w:rPr>
          <w:rFonts w:asciiTheme="minorHAnsi" w:hAnsiTheme="minorHAnsi" w:cstheme="minorHAnsi"/>
          <w:szCs w:val="20"/>
          <w:lang w:val="en-GB"/>
        </w:rPr>
        <w:t>,</w:t>
      </w:r>
      <w:r w:rsidRPr="008613A3">
        <w:rPr>
          <w:rFonts w:asciiTheme="minorHAnsi" w:hAnsiTheme="minorHAnsi" w:cstheme="minorHAnsi"/>
          <w:szCs w:val="20"/>
          <w:lang w:val="en-GB"/>
        </w:rPr>
        <w:t xml:space="preserve"> </w:t>
      </w:r>
      <w:r w:rsidR="00AF0435" w:rsidRPr="008613A3">
        <w:rPr>
          <w:rFonts w:asciiTheme="minorHAnsi" w:hAnsiTheme="minorHAnsi" w:cstheme="minorHAnsi"/>
          <w:szCs w:val="20"/>
          <w:lang w:val="en-GB"/>
        </w:rPr>
        <w:t>E</w:t>
      </w:r>
      <w:r w:rsidRPr="008613A3">
        <w:rPr>
          <w:rFonts w:asciiTheme="minorHAnsi" w:hAnsiTheme="minorHAnsi" w:cstheme="minorHAnsi"/>
          <w:szCs w:val="20"/>
          <w:lang w:val="en-GB"/>
        </w:rPr>
        <w:t xml:space="preserve">xamination and </w:t>
      </w:r>
      <w:r w:rsidR="00AF0435" w:rsidRPr="008613A3">
        <w:rPr>
          <w:rFonts w:asciiTheme="minorHAnsi" w:hAnsiTheme="minorHAnsi" w:cstheme="minorHAnsi"/>
          <w:szCs w:val="20"/>
          <w:lang w:val="en-GB"/>
        </w:rPr>
        <w:t>E</w:t>
      </w:r>
      <w:r w:rsidRPr="008613A3">
        <w:rPr>
          <w:rFonts w:asciiTheme="minorHAnsi" w:hAnsiTheme="minorHAnsi" w:cstheme="minorHAnsi"/>
          <w:szCs w:val="20"/>
          <w:lang w:val="en-GB"/>
        </w:rPr>
        <w:t xml:space="preserve">valuation of </w:t>
      </w:r>
      <w:r w:rsidR="00AF0435" w:rsidRPr="008613A3">
        <w:rPr>
          <w:rFonts w:asciiTheme="minorHAnsi" w:hAnsiTheme="minorHAnsi" w:cstheme="minorHAnsi"/>
          <w:szCs w:val="20"/>
          <w:lang w:val="en-GB"/>
        </w:rPr>
        <w:t>Bids</w:t>
      </w:r>
      <w:r w:rsidRPr="008613A3">
        <w:rPr>
          <w:rFonts w:asciiTheme="minorHAnsi" w:hAnsiTheme="minorHAnsi" w:cstheme="minorHAnsi"/>
          <w:szCs w:val="20"/>
          <w:lang w:val="en-GB"/>
        </w:rPr>
        <w:t>,</w:t>
      </w:r>
      <w:r w:rsidR="00AF0435" w:rsidRPr="008613A3">
        <w:rPr>
          <w:rFonts w:asciiTheme="minorHAnsi" w:hAnsiTheme="minorHAnsi" w:cstheme="minorHAnsi"/>
          <w:szCs w:val="20"/>
          <w:lang w:val="en-GB"/>
        </w:rPr>
        <w:t xml:space="preserve"> the Contracting Authority</w:t>
      </w:r>
      <w:r w:rsidRPr="008613A3">
        <w:rPr>
          <w:rFonts w:asciiTheme="minorHAnsi" w:hAnsiTheme="minorHAnsi" w:cstheme="minorHAnsi"/>
          <w:szCs w:val="20"/>
          <w:lang w:val="en-GB"/>
        </w:rPr>
        <w:t xml:space="preserve"> will reject the offer of </w:t>
      </w:r>
      <w:r w:rsidR="00AF0435" w:rsidRPr="008613A3">
        <w:rPr>
          <w:rFonts w:asciiTheme="minorHAnsi" w:hAnsiTheme="minorHAnsi" w:cstheme="minorHAnsi"/>
          <w:szCs w:val="20"/>
          <w:lang w:val="en-GB"/>
        </w:rPr>
        <w:t>a c</w:t>
      </w:r>
      <w:r w:rsidRPr="008613A3">
        <w:rPr>
          <w:rFonts w:asciiTheme="minorHAnsi" w:hAnsiTheme="minorHAnsi" w:cstheme="minorHAnsi"/>
          <w:szCs w:val="20"/>
          <w:lang w:val="en-GB"/>
        </w:rPr>
        <w:t xml:space="preserve">ontractor who has </w:t>
      </w:r>
      <w:r w:rsidR="00AF0435" w:rsidRPr="008613A3">
        <w:rPr>
          <w:rFonts w:asciiTheme="minorHAnsi" w:hAnsiTheme="minorHAnsi" w:cstheme="minorHAnsi"/>
          <w:szCs w:val="20"/>
          <w:lang w:val="en-GB"/>
        </w:rPr>
        <w:t>failed to provide</w:t>
      </w:r>
      <w:r w:rsidRPr="008613A3">
        <w:rPr>
          <w:rFonts w:asciiTheme="minorHAnsi" w:hAnsiTheme="minorHAnsi" w:cstheme="minorHAnsi"/>
          <w:szCs w:val="20"/>
          <w:lang w:val="en-GB"/>
        </w:rPr>
        <w:t xml:space="preserve"> explanations or if the evaluation of the explanations together with the submitted evidence confirms that the </w:t>
      </w:r>
      <w:r w:rsidR="00AF0435" w:rsidRPr="008613A3">
        <w:rPr>
          <w:rFonts w:asciiTheme="minorHAnsi" w:hAnsiTheme="minorHAnsi" w:cstheme="minorHAnsi"/>
          <w:szCs w:val="20"/>
          <w:lang w:val="en-GB"/>
        </w:rPr>
        <w:t xml:space="preserve">bid </w:t>
      </w:r>
      <w:r w:rsidRPr="008613A3">
        <w:rPr>
          <w:rFonts w:asciiTheme="minorHAnsi" w:hAnsiTheme="minorHAnsi" w:cstheme="minorHAnsi"/>
          <w:szCs w:val="20"/>
          <w:lang w:val="en-GB"/>
        </w:rPr>
        <w:t>contains an abnormally low price in relation to the subject</w:t>
      </w:r>
      <w:r w:rsidR="00AF0435" w:rsidRPr="008613A3">
        <w:rPr>
          <w:rFonts w:asciiTheme="minorHAnsi" w:hAnsiTheme="minorHAnsi" w:cstheme="minorHAnsi"/>
          <w:szCs w:val="20"/>
          <w:lang w:val="en-GB"/>
        </w:rPr>
        <w:t xml:space="preserve"> matter</w:t>
      </w:r>
      <w:r w:rsidRPr="008613A3">
        <w:rPr>
          <w:rFonts w:asciiTheme="minorHAnsi" w:hAnsiTheme="minorHAnsi" w:cstheme="minorHAnsi"/>
          <w:szCs w:val="20"/>
          <w:lang w:val="en-GB"/>
        </w:rPr>
        <w:t xml:space="preserve"> of the contract.</w:t>
      </w:r>
    </w:p>
    <w:p w14:paraId="63B4F3F8" w14:textId="6F9CCB77" w:rsidR="009B28CE" w:rsidRPr="00D25F82" w:rsidRDefault="009B28CE" w:rsidP="00683753">
      <w:pPr>
        <w:spacing w:after="155" w:line="270" w:lineRule="auto"/>
        <w:ind w:left="0" w:right="1"/>
        <w:rPr>
          <w:rFonts w:ascii="Arial" w:hAnsi="Arial" w:cs="Arial"/>
          <w:bCs/>
          <w:lang w:val="en-GB"/>
        </w:rPr>
      </w:pPr>
      <w:r w:rsidRPr="00D25F82">
        <w:rPr>
          <w:noProof/>
        </w:rPr>
        <mc:AlternateContent>
          <mc:Choice Requires="wps">
            <w:drawing>
              <wp:inline distT="0" distB="0" distL="0" distR="0" wp14:anchorId="0A1368A8" wp14:editId="625BFEED">
                <wp:extent cx="6480810" cy="264160"/>
                <wp:effectExtent l="0" t="0" r="15240" b="21590"/>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810" cy="264160"/>
                        </a:xfrm>
                        <a:prstGeom prst="rect">
                          <a:avLst/>
                        </a:prstGeom>
                        <a:solidFill>
                          <a:srgbClr val="ACB9CA"/>
                        </a:solidFill>
                        <a:ln w="9525">
                          <a:solidFill>
                            <a:srgbClr val="000000"/>
                          </a:solidFill>
                          <a:miter lim="800000"/>
                          <a:headEnd/>
                          <a:tailEnd/>
                        </a:ln>
                      </wps:spPr>
                      <wps:txbx>
                        <w:txbxContent>
                          <w:p w14:paraId="3D254A5F" w14:textId="42405C4A" w:rsidR="009B28CE" w:rsidRPr="00D00510" w:rsidRDefault="00D00510" w:rsidP="009B28CE">
                            <w:pPr>
                              <w:shd w:val="clear" w:color="auto" w:fill="ACB9CA"/>
                              <w:spacing w:after="0"/>
                              <w:ind w:left="0" w:firstLine="0"/>
                              <w:jc w:val="left"/>
                              <w:rPr>
                                <w:rFonts w:asciiTheme="minorHAnsi" w:hAnsiTheme="minorHAnsi" w:cstheme="minorHAnsi"/>
                                <w:b/>
                                <w:bCs/>
                                <w:szCs w:val="20"/>
                                <w:lang w:val="en-US"/>
                              </w:rPr>
                            </w:pPr>
                            <w:r w:rsidRPr="00D00510">
                              <w:rPr>
                                <w:rFonts w:asciiTheme="minorHAnsi" w:hAnsiTheme="minorHAnsi" w:cstheme="minorHAnsi"/>
                                <w:b/>
                                <w:bCs/>
                                <w:szCs w:val="20"/>
                                <w:lang w:val="en-US"/>
                              </w:rPr>
                              <w:t>CHAPTER XVI. CANCELLATION OF THE PROCE</w:t>
                            </w:r>
                            <w:r w:rsidR="00AF0435">
                              <w:rPr>
                                <w:rFonts w:asciiTheme="minorHAnsi" w:hAnsiTheme="minorHAnsi" w:cstheme="minorHAnsi"/>
                                <w:b/>
                                <w:bCs/>
                                <w:szCs w:val="20"/>
                                <w:lang w:val="en-US"/>
                              </w:rPr>
                              <w:t>DURE</w:t>
                            </w:r>
                          </w:p>
                        </w:txbxContent>
                      </wps:txbx>
                      <wps:bodyPr rot="0" vert="horz" wrap="square" lIns="91440" tIns="45720" rIns="91440" bIns="45720" anchor="t" anchorCtr="0" upright="1">
                        <a:noAutofit/>
                      </wps:bodyPr>
                    </wps:wsp>
                  </a:graphicData>
                </a:graphic>
              </wp:inline>
            </w:drawing>
          </mc:Choice>
          <mc:Fallback>
            <w:pict>
              <v:shape w14:anchorId="0A1368A8" id="Pole tekstowe 5" o:spid="_x0000_s1044" type="#_x0000_t202" style="width:510.3pt;height:2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" fillcolor="#acb9ca">
                <v:textbox>
                  <w:txbxContent>
                    <w:p w14:paraId="3D254A5F" w14:textId="42405C4A" w:rsidR="009B28CE" w:rsidRPr="00D00510" w:rsidRDefault="00D00510" w:rsidP="009B28CE">
                      <w:pPr>
                        <w:shd w:val="clear" w:color="auto" w:fill="ACB9CA"/>
                        <w:spacing w:after="0"/>
                        <w:ind w:left="0" w:firstLine="0"/>
                        <w:jc w:val="left"/>
                        <w:rPr>
                          <w:rFonts w:asciiTheme="minorHAnsi" w:hAnsiTheme="minorHAnsi" w:cstheme="minorHAnsi"/>
                          <w:b/>
                          <w:bCs/>
                          <w:szCs w:val="20"/>
                          <w:lang w:val="en-US"/>
                        </w:rPr>
                      </w:pPr>
                      <w:r w:rsidRPr="00D00510">
                        <w:rPr>
                          <w:rFonts w:asciiTheme="minorHAnsi" w:hAnsiTheme="minorHAnsi" w:cstheme="minorHAnsi"/>
                          <w:b/>
                          <w:bCs/>
                          <w:szCs w:val="20"/>
                          <w:lang w:val="en-US"/>
                        </w:rPr>
                        <w:t>CHAPTER XVI. CANCELLATION OF THE PROCE</w:t>
                      </w:r>
                      <w:r w:rsidR="00AF0435">
                        <w:rPr>
                          <w:rFonts w:asciiTheme="minorHAnsi" w:hAnsiTheme="minorHAnsi" w:cstheme="minorHAnsi"/>
                          <w:b/>
                          <w:bCs/>
                          <w:szCs w:val="20"/>
                          <w:lang w:val="en-US"/>
                        </w:rPr>
                        <w:t>DURE</w:t>
                      </w:r>
                    </w:p>
                  </w:txbxContent>
                </v:textbox>
                <w10:anchorlock/>
              </v:shape>
            </w:pict>
          </mc:Fallback>
        </mc:AlternateContent>
      </w:r>
    </w:p>
    <w:p w14:paraId="170854D8" w14:textId="36C927BC" w:rsidR="00D00510" w:rsidRPr="008613A3" w:rsidRDefault="00D00510" w:rsidP="00D00510">
      <w:pPr>
        <w:spacing w:after="0" w:line="276" w:lineRule="auto"/>
        <w:ind w:left="0" w:firstLine="0"/>
        <w:rPr>
          <w:rFonts w:asciiTheme="minorHAnsi" w:hAnsiTheme="minorHAnsi" w:cstheme="minorHAnsi"/>
          <w:b/>
          <w:bCs/>
          <w:szCs w:val="20"/>
          <w:lang w:val="en-GB"/>
        </w:rPr>
      </w:pPr>
      <w:r w:rsidRPr="008613A3">
        <w:rPr>
          <w:rFonts w:asciiTheme="minorHAnsi" w:hAnsiTheme="minorHAnsi" w:cstheme="minorHAnsi"/>
          <w:b/>
          <w:bCs/>
          <w:szCs w:val="20"/>
          <w:lang w:val="en-GB"/>
        </w:rPr>
        <w:t xml:space="preserve">The </w:t>
      </w:r>
      <w:r w:rsidR="00AD3416" w:rsidRPr="008613A3">
        <w:rPr>
          <w:rFonts w:asciiTheme="minorHAnsi" w:hAnsiTheme="minorHAnsi" w:cstheme="minorHAnsi"/>
          <w:b/>
          <w:bCs/>
          <w:szCs w:val="20"/>
          <w:lang w:val="en-US"/>
        </w:rPr>
        <w:t xml:space="preserve">Contracting </w:t>
      </w:r>
      <w:r w:rsidR="00AF0435" w:rsidRPr="008613A3">
        <w:rPr>
          <w:rFonts w:asciiTheme="minorHAnsi" w:hAnsiTheme="minorHAnsi" w:cstheme="minorHAnsi"/>
          <w:b/>
          <w:bCs/>
          <w:szCs w:val="20"/>
          <w:lang w:val="en-US"/>
        </w:rPr>
        <w:t xml:space="preserve">Authority </w:t>
      </w:r>
      <w:r w:rsidRPr="008613A3">
        <w:rPr>
          <w:rFonts w:asciiTheme="minorHAnsi" w:hAnsiTheme="minorHAnsi" w:cstheme="minorHAnsi"/>
          <w:b/>
          <w:bCs/>
          <w:szCs w:val="20"/>
          <w:lang w:val="en-GB"/>
        </w:rPr>
        <w:t>reserves the right to cancel the procedure in justified cases, in particular</w:t>
      </w:r>
      <w:r w:rsidR="00AF0435" w:rsidRPr="008613A3">
        <w:rPr>
          <w:rFonts w:asciiTheme="minorHAnsi" w:hAnsiTheme="minorHAnsi" w:cstheme="minorHAnsi"/>
          <w:b/>
          <w:bCs/>
          <w:szCs w:val="20"/>
          <w:lang w:val="en-GB"/>
        </w:rPr>
        <w:t>,</w:t>
      </w:r>
      <w:r w:rsidRPr="008613A3">
        <w:rPr>
          <w:rFonts w:asciiTheme="minorHAnsi" w:hAnsiTheme="minorHAnsi" w:cstheme="minorHAnsi"/>
          <w:b/>
          <w:bCs/>
          <w:szCs w:val="20"/>
          <w:lang w:val="en-GB"/>
        </w:rPr>
        <w:t xml:space="preserve"> when:</w:t>
      </w:r>
    </w:p>
    <w:p w14:paraId="35AB9EA3" w14:textId="7898F627" w:rsidR="00D00510" w:rsidRPr="008613A3" w:rsidRDefault="00D00510" w:rsidP="008613A3">
      <w:pPr>
        <w:pStyle w:val="Akapitzlist"/>
        <w:numPr>
          <w:ilvl w:val="0"/>
          <w:numId w:val="29"/>
        </w:numPr>
        <w:spacing w:after="0" w:line="276" w:lineRule="auto"/>
        <w:ind w:left="426" w:hanging="426"/>
        <w:rPr>
          <w:rFonts w:asciiTheme="minorHAnsi" w:hAnsiTheme="minorHAnsi" w:cstheme="minorHAnsi"/>
          <w:szCs w:val="20"/>
          <w:lang w:val="en-GB"/>
        </w:rPr>
      </w:pPr>
      <w:r w:rsidRPr="008613A3">
        <w:rPr>
          <w:rFonts w:asciiTheme="minorHAnsi" w:hAnsiTheme="minorHAnsi" w:cstheme="minorHAnsi"/>
          <w:szCs w:val="20"/>
          <w:lang w:val="en-GB"/>
        </w:rPr>
        <w:t xml:space="preserve">no </w:t>
      </w:r>
      <w:r w:rsidR="00AF0435" w:rsidRPr="008613A3">
        <w:rPr>
          <w:rFonts w:asciiTheme="minorHAnsi" w:hAnsiTheme="minorHAnsi" w:cstheme="minorHAnsi"/>
          <w:szCs w:val="20"/>
          <w:lang w:val="en-GB"/>
        </w:rPr>
        <w:t xml:space="preserve">bid </w:t>
      </w:r>
      <w:r w:rsidRPr="008613A3">
        <w:rPr>
          <w:rFonts w:asciiTheme="minorHAnsi" w:hAnsiTheme="minorHAnsi" w:cstheme="minorHAnsi"/>
          <w:szCs w:val="20"/>
          <w:lang w:val="en-GB"/>
        </w:rPr>
        <w:t xml:space="preserve">has been </w:t>
      </w:r>
      <w:r w:rsidR="00AF0435" w:rsidRPr="008613A3">
        <w:rPr>
          <w:rFonts w:asciiTheme="minorHAnsi" w:hAnsiTheme="minorHAnsi" w:cstheme="minorHAnsi"/>
          <w:szCs w:val="20"/>
          <w:lang w:val="en-GB"/>
        </w:rPr>
        <w:t>submitted</w:t>
      </w:r>
      <w:r w:rsidRPr="008613A3">
        <w:rPr>
          <w:rFonts w:asciiTheme="minorHAnsi" w:hAnsiTheme="minorHAnsi" w:cstheme="minorHAnsi"/>
          <w:szCs w:val="20"/>
          <w:lang w:val="en-GB"/>
        </w:rPr>
        <w:t>;</w:t>
      </w:r>
    </w:p>
    <w:p w14:paraId="13F1A796" w14:textId="0C6F3473" w:rsidR="00D00510" w:rsidRPr="008613A3" w:rsidRDefault="00D00510" w:rsidP="008613A3">
      <w:pPr>
        <w:pStyle w:val="Akapitzlist"/>
        <w:numPr>
          <w:ilvl w:val="0"/>
          <w:numId w:val="29"/>
        </w:numPr>
        <w:spacing w:after="0" w:line="276" w:lineRule="auto"/>
        <w:ind w:left="426" w:hanging="426"/>
        <w:rPr>
          <w:rFonts w:asciiTheme="minorHAnsi" w:hAnsiTheme="minorHAnsi" w:cstheme="minorHAnsi"/>
          <w:szCs w:val="20"/>
          <w:lang w:val="en-GB"/>
        </w:rPr>
      </w:pPr>
      <w:r w:rsidRPr="008613A3">
        <w:rPr>
          <w:rFonts w:asciiTheme="minorHAnsi" w:hAnsiTheme="minorHAnsi" w:cstheme="minorHAnsi"/>
          <w:szCs w:val="20"/>
          <w:lang w:val="en-GB"/>
        </w:rPr>
        <w:t xml:space="preserve">all submitted </w:t>
      </w:r>
      <w:r w:rsidR="00AF0435" w:rsidRPr="008613A3">
        <w:rPr>
          <w:rFonts w:asciiTheme="minorHAnsi" w:hAnsiTheme="minorHAnsi" w:cstheme="minorHAnsi"/>
          <w:szCs w:val="20"/>
          <w:lang w:val="en-GB"/>
        </w:rPr>
        <w:t>bids have been</w:t>
      </w:r>
      <w:r w:rsidRPr="008613A3">
        <w:rPr>
          <w:rFonts w:asciiTheme="minorHAnsi" w:hAnsiTheme="minorHAnsi" w:cstheme="minorHAnsi"/>
          <w:szCs w:val="20"/>
          <w:lang w:val="en-GB"/>
        </w:rPr>
        <w:t xml:space="preserve"> reject</w:t>
      </w:r>
      <w:r w:rsidR="00AF0435" w:rsidRPr="008613A3">
        <w:rPr>
          <w:rFonts w:asciiTheme="minorHAnsi" w:hAnsiTheme="minorHAnsi" w:cstheme="minorHAnsi"/>
          <w:szCs w:val="20"/>
          <w:lang w:val="en-GB"/>
        </w:rPr>
        <w:t>ed</w:t>
      </w:r>
      <w:r w:rsidRPr="008613A3">
        <w:rPr>
          <w:rFonts w:asciiTheme="minorHAnsi" w:hAnsiTheme="minorHAnsi" w:cstheme="minorHAnsi"/>
          <w:szCs w:val="20"/>
          <w:lang w:val="en-GB"/>
        </w:rPr>
        <w:t>;</w:t>
      </w:r>
    </w:p>
    <w:p w14:paraId="38B6ED33" w14:textId="63F5EC67" w:rsidR="00D00510" w:rsidRPr="008613A3" w:rsidRDefault="00D00510" w:rsidP="008613A3">
      <w:pPr>
        <w:pStyle w:val="Akapitzlist"/>
        <w:numPr>
          <w:ilvl w:val="0"/>
          <w:numId w:val="29"/>
        </w:numPr>
        <w:spacing w:after="0" w:line="276" w:lineRule="auto"/>
        <w:ind w:left="426" w:hanging="426"/>
        <w:rPr>
          <w:rFonts w:asciiTheme="minorHAnsi" w:hAnsiTheme="minorHAnsi" w:cstheme="minorHAnsi"/>
          <w:szCs w:val="20"/>
          <w:lang w:val="en-GB"/>
        </w:rPr>
      </w:pPr>
      <w:r w:rsidRPr="008613A3">
        <w:rPr>
          <w:rFonts w:asciiTheme="minorHAnsi" w:hAnsiTheme="minorHAnsi" w:cstheme="minorHAnsi"/>
          <w:szCs w:val="20"/>
          <w:lang w:val="en-GB"/>
        </w:rPr>
        <w:t xml:space="preserve">the price of the best </w:t>
      </w:r>
      <w:r w:rsidR="00AF0435" w:rsidRPr="008613A3">
        <w:rPr>
          <w:rFonts w:asciiTheme="minorHAnsi" w:hAnsiTheme="minorHAnsi" w:cstheme="minorHAnsi"/>
          <w:szCs w:val="20"/>
          <w:lang w:val="en-GB"/>
        </w:rPr>
        <w:t xml:space="preserve">bids </w:t>
      </w:r>
      <w:r w:rsidRPr="008613A3">
        <w:rPr>
          <w:rFonts w:asciiTheme="minorHAnsi" w:hAnsiTheme="minorHAnsi" w:cstheme="minorHAnsi"/>
          <w:szCs w:val="20"/>
          <w:lang w:val="en-GB"/>
        </w:rPr>
        <w:t xml:space="preserve">exceeds the amount that the </w:t>
      </w:r>
      <w:r w:rsidR="00AF0435" w:rsidRPr="008613A3">
        <w:rPr>
          <w:rFonts w:asciiTheme="minorHAnsi" w:hAnsiTheme="minorHAnsi" w:cstheme="minorHAnsi"/>
          <w:szCs w:val="20"/>
          <w:lang w:val="en-GB"/>
        </w:rPr>
        <w:t>C</w:t>
      </w:r>
      <w:r w:rsidRPr="008613A3">
        <w:rPr>
          <w:rFonts w:asciiTheme="minorHAnsi" w:hAnsiTheme="minorHAnsi" w:cstheme="minorHAnsi"/>
          <w:szCs w:val="20"/>
          <w:lang w:val="en-GB"/>
        </w:rPr>
        <w:t xml:space="preserve">ontracting </w:t>
      </w:r>
      <w:r w:rsidR="00AF0435" w:rsidRPr="008613A3">
        <w:rPr>
          <w:rFonts w:asciiTheme="minorHAnsi" w:hAnsiTheme="minorHAnsi" w:cstheme="minorHAnsi"/>
          <w:szCs w:val="20"/>
          <w:lang w:val="en-GB"/>
        </w:rPr>
        <w:t>A</w:t>
      </w:r>
      <w:r w:rsidRPr="008613A3">
        <w:rPr>
          <w:rFonts w:asciiTheme="minorHAnsi" w:hAnsiTheme="minorHAnsi" w:cstheme="minorHAnsi"/>
          <w:szCs w:val="20"/>
          <w:lang w:val="en-GB"/>
        </w:rPr>
        <w:t xml:space="preserve">uthority intends to allocate to finance the contract unless the </w:t>
      </w:r>
      <w:r w:rsidR="00AF0435" w:rsidRPr="008613A3">
        <w:rPr>
          <w:rFonts w:asciiTheme="minorHAnsi" w:hAnsiTheme="minorHAnsi" w:cstheme="minorHAnsi"/>
          <w:szCs w:val="20"/>
          <w:lang w:val="en-GB"/>
        </w:rPr>
        <w:t>C</w:t>
      </w:r>
      <w:r w:rsidRPr="008613A3">
        <w:rPr>
          <w:rFonts w:asciiTheme="minorHAnsi" w:hAnsiTheme="minorHAnsi" w:cstheme="minorHAnsi"/>
          <w:szCs w:val="20"/>
          <w:lang w:val="en-GB"/>
        </w:rPr>
        <w:t xml:space="preserve">ontracting </w:t>
      </w:r>
      <w:r w:rsidR="00AF0435" w:rsidRPr="008613A3">
        <w:rPr>
          <w:rFonts w:asciiTheme="minorHAnsi" w:hAnsiTheme="minorHAnsi" w:cstheme="minorHAnsi"/>
          <w:szCs w:val="20"/>
          <w:lang w:val="en-GB"/>
        </w:rPr>
        <w:t>A</w:t>
      </w:r>
      <w:r w:rsidRPr="008613A3">
        <w:rPr>
          <w:rFonts w:asciiTheme="minorHAnsi" w:hAnsiTheme="minorHAnsi" w:cstheme="minorHAnsi"/>
          <w:szCs w:val="20"/>
          <w:lang w:val="en-GB"/>
        </w:rPr>
        <w:t xml:space="preserve">uthority may increase this amount to the </w:t>
      </w:r>
      <w:r w:rsidR="00AF0435" w:rsidRPr="008613A3">
        <w:rPr>
          <w:rFonts w:asciiTheme="minorHAnsi" w:hAnsiTheme="minorHAnsi" w:cstheme="minorHAnsi"/>
          <w:szCs w:val="20"/>
          <w:lang w:val="en-GB"/>
        </w:rPr>
        <w:t xml:space="preserve">best bid </w:t>
      </w:r>
      <w:r w:rsidRPr="008613A3">
        <w:rPr>
          <w:rFonts w:asciiTheme="minorHAnsi" w:hAnsiTheme="minorHAnsi" w:cstheme="minorHAnsi"/>
          <w:szCs w:val="20"/>
          <w:lang w:val="en-GB"/>
        </w:rPr>
        <w:t>price;</w:t>
      </w:r>
    </w:p>
    <w:p w14:paraId="5CB690D9" w14:textId="3CD6996F" w:rsidR="00D00510" w:rsidRPr="008613A3" w:rsidRDefault="00D00510" w:rsidP="008613A3">
      <w:pPr>
        <w:pStyle w:val="Akapitzlist"/>
        <w:numPr>
          <w:ilvl w:val="0"/>
          <w:numId w:val="29"/>
        </w:numPr>
        <w:spacing w:after="0" w:line="276" w:lineRule="auto"/>
        <w:ind w:left="426" w:hanging="426"/>
        <w:rPr>
          <w:rFonts w:asciiTheme="minorHAnsi" w:hAnsiTheme="minorHAnsi" w:cstheme="minorHAnsi"/>
          <w:szCs w:val="20"/>
          <w:lang w:val="en-GB"/>
        </w:rPr>
      </w:pPr>
      <w:r w:rsidRPr="008613A3">
        <w:rPr>
          <w:rFonts w:asciiTheme="minorHAnsi" w:hAnsiTheme="minorHAnsi" w:cstheme="minorHAnsi"/>
          <w:szCs w:val="20"/>
          <w:lang w:val="en-GB"/>
        </w:rPr>
        <w:t>there has been a significant change in circumstances</w:t>
      </w:r>
      <w:r w:rsidR="00AF0435" w:rsidRPr="008613A3">
        <w:rPr>
          <w:rFonts w:asciiTheme="minorHAnsi" w:hAnsiTheme="minorHAnsi" w:cstheme="minorHAnsi"/>
          <w:szCs w:val="20"/>
          <w:lang w:val="en-GB"/>
        </w:rPr>
        <w:t>,</w:t>
      </w:r>
      <w:r w:rsidRPr="008613A3">
        <w:rPr>
          <w:rFonts w:asciiTheme="minorHAnsi" w:hAnsiTheme="minorHAnsi" w:cstheme="minorHAnsi"/>
          <w:szCs w:val="20"/>
          <w:lang w:val="en-GB"/>
        </w:rPr>
        <w:t xml:space="preserve"> </w:t>
      </w:r>
      <w:r w:rsidR="00AF0435" w:rsidRPr="008613A3">
        <w:rPr>
          <w:rFonts w:asciiTheme="minorHAnsi" w:hAnsiTheme="minorHAnsi" w:cstheme="minorHAnsi"/>
          <w:szCs w:val="20"/>
          <w:lang w:val="en-GB"/>
        </w:rPr>
        <w:t>and</w:t>
      </w:r>
      <w:r w:rsidRPr="008613A3">
        <w:rPr>
          <w:rFonts w:asciiTheme="minorHAnsi" w:hAnsiTheme="minorHAnsi" w:cstheme="minorHAnsi"/>
          <w:szCs w:val="20"/>
          <w:lang w:val="en-GB"/>
        </w:rPr>
        <w:t xml:space="preserve"> the conduct of the procedure or the performance of the contract is not in the interest of the </w:t>
      </w:r>
      <w:r w:rsidR="00AD3416" w:rsidRPr="008613A3">
        <w:rPr>
          <w:rFonts w:asciiTheme="minorHAnsi" w:hAnsiTheme="minorHAnsi" w:cstheme="minorHAnsi"/>
          <w:bCs/>
          <w:szCs w:val="20"/>
          <w:lang w:val="en-US"/>
        </w:rPr>
        <w:t xml:space="preserve">Contracting </w:t>
      </w:r>
      <w:r w:rsidR="00AF0435" w:rsidRPr="008613A3">
        <w:rPr>
          <w:rFonts w:asciiTheme="minorHAnsi" w:hAnsiTheme="minorHAnsi" w:cstheme="minorHAnsi"/>
          <w:bCs/>
          <w:szCs w:val="20"/>
          <w:lang w:val="en-US"/>
        </w:rPr>
        <w:t>Authority</w:t>
      </w:r>
      <w:r w:rsidRPr="008613A3">
        <w:rPr>
          <w:rFonts w:asciiTheme="minorHAnsi" w:hAnsiTheme="minorHAnsi" w:cstheme="minorHAnsi"/>
          <w:szCs w:val="20"/>
          <w:lang w:val="en-GB"/>
        </w:rPr>
        <w:t>, which could not have been foreseen earlier;</w:t>
      </w:r>
    </w:p>
    <w:p w14:paraId="62DFAE12" w14:textId="762FEBB7" w:rsidR="00D00510" w:rsidRPr="008613A3" w:rsidRDefault="00D00510" w:rsidP="008613A3">
      <w:pPr>
        <w:pStyle w:val="Akapitzlist"/>
        <w:numPr>
          <w:ilvl w:val="0"/>
          <w:numId w:val="29"/>
        </w:numPr>
        <w:spacing w:after="0" w:line="276" w:lineRule="auto"/>
        <w:ind w:left="426" w:hanging="426"/>
        <w:rPr>
          <w:rFonts w:asciiTheme="minorHAnsi" w:hAnsiTheme="minorHAnsi" w:cstheme="minorHAnsi"/>
          <w:szCs w:val="20"/>
          <w:lang w:val="en-GB"/>
        </w:rPr>
      </w:pPr>
      <w:r w:rsidRPr="008613A3">
        <w:rPr>
          <w:rFonts w:asciiTheme="minorHAnsi" w:hAnsiTheme="minorHAnsi" w:cstheme="minorHAnsi"/>
          <w:szCs w:val="20"/>
          <w:lang w:val="en-GB"/>
        </w:rPr>
        <w:t>the procedure has a defect that cannot be removed;</w:t>
      </w:r>
    </w:p>
    <w:p w14:paraId="6EB2622A" w14:textId="51642287" w:rsidR="00D00510" w:rsidRPr="008613A3" w:rsidRDefault="00D00510" w:rsidP="008613A3">
      <w:pPr>
        <w:pStyle w:val="Akapitzlist"/>
        <w:numPr>
          <w:ilvl w:val="0"/>
          <w:numId w:val="29"/>
        </w:numPr>
        <w:spacing w:after="0" w:line="276" w:lineRule="auto"/>
        <w:ind w:left="426" w:hanging="426"/>
        <w:rPr>
          <w:rFonts w:asciiTheme="minorHAnsi" w:hAnsiTheme="minorHAnsi" w:cstheme="minorHAnsi"/>
          <w:szCs w:val="20"/>
          <w:lang w:val="en-GB"/>
        </w:rPr>
      </w:pPr>
      <w:r w:rsidRPr="008613A3">
        <w:rPr>
          <w:rFonts w:asciiTheme="minorHAnsi" w:hAnsiTheme="minorHAnsi" w:cstheme="minorHAnsi"/>
          <w:szCs w:val="20"/>
          <w:lang w:val="en-GB"/>
        </w:rPr>
        <w:t xml:space="preserve">public funds that the </w:t>
      </w:r>
      <w:r w:rsidR="00AF0435" w:rsidRPr="008613A3">
        <w:rPr>
          <w:rFonts w:asciiTheme="minorHAnsi" w:hAnsiTheme="minorHAnsi" w:cstheme="minorHAnsi"/>
          <w:szCs w:val="20"/>
          <w:lang w:val="en-GB"/>
        </w:rPr>
        <w:t>C</w:t>
      </w:r>
      <w:r w:rsidRPr="008613A3">
        <w:rPr>
          <w:rFonts w:asciiTheme="minorHAnsi" w:hAnsiTheme="minorHAnsi" w:cstheme="minorHAnsi"/>
          <w:szCs w:val="20"/>
          <w:lang w:val="en-GB"/>
        </w:rPr>
        <w:t xml:space="preserve">ontracting </w:t>
      </w:r>
      <w:r w:rsidR="00AF0435" w:rsidRPr="008613A3">
        <w:rPr>
          <w:rFonts w:asciiTheme="minorHAnsi" w:hAnsiTheme="minorHAnsi" w:cstheme="minorHAnsi"/>
          <w:szCs w:val="20"/>
          <w:lang w:val="en-GB"/>
        </w:rPr>
        <w:t>A</w:t>
      </w:r>
      <w:r w:rsidRPr="008613A3">
        <w:rPr>
          <w:rFonts w:asciiTheme="minorHAnsi" w:hAnsiTheme="minorHAnsi" w:cstheme="minorHAnsi"/>
          <w:szCs w:val="20"/>
          <w:lang w:val="en-GB"/>
        </w:rPr>
        <w:t xml:space="preserve">uthority intended to allocate to finance the whole or part of the contract </w:t>
      </w:r>
      <w:r w:rsidR="00AF0435" w:rsidRPr="008613A3">
        <w:rPr>
          <w:rFonts w:asciiTheme="minorHAnsi" w:hAnsiTheme="minorHAnsi" w:cstheme="minorHAnsi"/>
          <w:szCs w:val="20"/>
          <w:lang w:val="en-GB"/>
        </w:rPr>
        <w:t xml:space="preserve">have </w:t>
      </w:r>
      <w:r w:rsidRPr="008613A3">
        <w:rPr>
          <w:rFonts w:asciiTheme="minorHAnsi" w:hAnsiTheme="minorHAnsi" w:cstheme="minorHAnsi"/>
          <w:szCs w:val="20"/>
          <w:lang w:val="en-GB"/>
        </w:rPr>
        <w:t xml:space="preserve">not </w:t>
      </w:r>
      <w:r w:rsidR="00AF0435" w:rsidRPr="008613A3">
        <w:rPr>
          <w:rFonts w:asciiTheme="minorHAnsi" w:hAnsiTheme="minorHAnsi" w:cstheme="minorHAnsi"/>
          <w:szCs w:val="20"/>
          <w:lang w:val="en-GB"/>
        </w:rPr>
        <w:t xml:space="preserve">been </w:t>
      </w:r>
      <w:r w:rsidRPr="008613A3">
        <w:rPr>
          <w:rFonts w:asciiTheme="minorHAnsi" w:hAnsiTheme="minorHAnsi" w:cstheme="minorHAnsi"/>
          <w:szCs w:val="20"/>
          <w:lang w:val="en-GB"/>
        </w:rPr>
        <w:t>awarded to it.</w:t>
      </w:r>
    </w:p>
    <w:p w14:paraId="479A97DF" w14:textId="72638356" w:rsidR="00F275F7" w:rsidRPr="00D25F82" w:rsidRDefault="00F275F7" w:rsidP="00D00510">
      <w:pPr>
        <w:spacing w:after="0" w:line="276" w:lineRule="auto"/>
        <w:ind w:left="0" w:firstLine="0"/>
        <w:rPr>
          <w:rFonts w:asciiTheme="minorHAnsi" w:hAnsiTheme="minorHAnsi" w:cstheme="minorHAnsi"/>
          <w:szCs w:val="20"/>
          <w:lang w:val="en-GB"/>
        </w:rPr>
      </w:pPr>
      <w:r w:rsidRPr="00D25F82">
        <w:rPr>
          <w:noProof/>
        </w:rPr>
        <w:lastRenderedPageBreak/>
        <mc:AlternateContent>
          <mc:Choice Requires="wps">
            <w:drawing>
              <wp:inline distT="0" distB="0" distL="0" distR="0" wp14:anchorId="2613CAC8" wp14:editId="1EAB2815">
                <wp:extent cx="6480810" cy="409575"/>
                <wp:effectExtent l="0" t="0" r="15240" b="28575"/>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810" cy="409575"/>
                        </a:xfrm>
                        <a:prstGeom prst="rect">
                          <a:avLst/>
                        </a:prstGeom>
                        <a:solidFill>
                          <a:srgbClr val="ACB9CA"/>
                        </a:solidFill>
                        <a:ln w="9525">
                          <a:solidFill>
                            <a:srgbClr val="000000"/>
                          </a:solidFill>
                          <a:miter lim="800000"/>
                          <a:headEnd/>
                          <a:tailEnd/>
                        </a:ln>
                      </wps:spPr>
                      <wps:txbx>
                        <w:txbxContent>
                          <w:p w14:paraId="76E8A113" w14:textId="2E70258D" w:rsidR="00F275F7" w:rsidRPr="00D00510" w:rsidRDefault="00D00510" w:rsidP="00F275F7">
                            <w:pPr>
                              <w:shd w:val="clear" w:color="auto" w:fill="ACB9CA"/>
                              <w:spacing w:after="0"/>
                              <w:ind w:left="0" w:firstLine="0"/>
                              <w:jc w:val="left"/>
                              <w:rPr>
                                <w:rFonts w:asciiTheme="minorHAnsi" w:hAnsiTheme="minorHAnsi" w:cstheme="minorHAnsi"/>
                                <w:b/>
                                <w:bCs/>
                                <w:szCs w:val="20"/>
                                <w:lang w:val="en-US"/>
                              </w:rPr>
                            </w:pPr>
                            <w:r w:rsidRPr="00D00510">
                              <w:rPr>
                                <w:rFonts w:asciiTheme="minorHAnsi" w:hAnsiTheme="minorHAnsi" w:cstheme="minorHAnsi"/>
                                <w:b/>
                                <w:bCs/>
                                <w:szCs w:val="20"/>
                                <w:lang w:val="en-US"/>
                              </w:rPr>
                              <w:t>CHAPTER XVII. PROVISIONS IMPORTANT FOR THE PARTIES</w:t>
                            </w:r>
                            <w:r w:rsidR="00AF0435">
                              <w:rPr>
                                <w:rFonts w:asciiTheme="minorHAnsi" w:hAnsiTheme="minorHAnsi" w:cstheme="minorHAnsi"/>
                                <w:b/>
                                <w:bCs/>
                                <w:szCs w:val="20"/>
                                <w:lang w:val="en-US"/>
                              </w:rPr>
                              <w:t xml:space="preserve"> TO</w:t>
                            </w:r>
                            <w:r w:rsidRPr="00D00510">
                              <w:rPr>
                                <w:rFonts w:asciiTheme="minorHAnsi" w:hAnsiTheme="minorHAnsi" w:cstheme="minorHAnsi"/>
                                <w:b/>
                                <w:bCs/>
                                <w:szCs w:val="20"/>
                                <w:lang w:val="en-US"/>
                              </w:rPr>
                              <w:t xml:space="preserve"> BE INTRODUCED TO THE CONCLUDED PUBLIC PROCUREMENT AGREEMENT</w:t>
                            </w:r>
                          </w:p>
                        </w:txbxContent>
                      </wps:txbx>
                      <wps:bodyPr rot="0" vert="horz" wrap="square" lIns="91440" tIns="45720" rIns="91440" bIns="45720" anchor="t" anchorCtr="0" upright="1">
                        <a:noAutofit/>
                      </wps:bodyPr>
                    </wps:wsp>
                  </a:graphicData>
                </a:graphic>
              </wp:inline>
            </w:drawing>
          </mc:Choice>
          <mc:Fallback>
            <w:pict>
              <v:shape w14:anchorId="2613CAC8" id="Pole tekstowe 8" o:spid="_x0000_s1045" type="#_x0000_t202" style="width:510.3pt;height:3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" fillcolor="#acb9ca">
                <v:textbox>
                  <w:txbxContent>
                    <w:p w14:paraId="76E8A113" w14:textId="2E70258D" w:rsidR="00F275F7" w:rsidRPr="00D00510" w:rsidRDefault="00D00510" w:rsidP="00F275F7">
                      <w:pPr>
                        <w:shd w:val="clear" w:color="auto" w:fill="ACB9CA"/>
                        <w:spacing w:after="0"/>
                        <w:ind w:left="0" w:firstLine="0"/>
                        <w:jc w:val="left"/>
                        <w:rPr>
                          <w:rFonts w:asciiTheme="minorHAnsi" w:hAnsiTheme="minorHAnsi" w:cstheme="minorHAnsi"/>
                          <w:b/>
                          <w:bCs/>
                          <w:szCs w:val="20"/>
                          <w:lang w:val="en-US"/>
                        </w:rPr>
                      </w:pPr>
                      <w:r w:rsidRPr="00D00510">
                        <w:rPr>
                          <w:rFonts w:asciiTheme="minorHAnsi" w:hAnsiTheme="minorHAnsi" w:cstheme="minorHAnsi"/>
                          <w:b/>
                          <w:bCs/>
                          <w:szCs w:val="20"/>
                          <w:lang w:val="en-US"/>
                        </w:rPr>
                        <w:t>CHAPTER XVII. PROVISIONS IMPORTANT FOR THE PARTIES</w:t>
                      </w:r>
                      <w:r w:rsidR="00AF0435">
                        <w:rPr>
                          <w:rFonts w:asciiTheme="minorHAnsi" w:hAnsiTheme="minorHAnsi" w:cstheme="minorHAnsi"/>
                          <w:b/>
                          <w:bCs/>
                          <w:szCs w:val="20"/>
                          <w:lang w:val="en-US"/>
                        </w:rPr>
                        <w:t xml:space="preserve"> TO</w:t>
                      </w:r>
                      <w:r w:rsidRPr="00D00510">
                        <w:rPr>
                          <w:rFonts w:asciiTheme="minorHAnsi" w:hAnsiTheme="minorHAnsi" w:cstheme="minorHAnsi"/>
                          <w:b/>
                          <w:bCs/>
                          <w:szCs w:val="20"/>
                          <w:lang w:val="en-US"/>
                        </w:rPr>
                        <w:t xml:space="preserve"> BE INTRODUCED TO THE CONCLUDED PUBLIC PROCUREMENT AGREEMENT</w:t>
                      </w:r>
                    </w:p>
                  </w:txbxContent>
                </v:textbox>
                <w10:anchorlock/>
              </v:shape>
            </w:pict>
          </mc:Fallback>
        </mc:AlternateContent>
      </w:r>
    </w:p>
    <w:p w14:paraId="3C293F03" w14:textId="04306CB0" w:rsidR="00D25F82" w:rsidRDefault="00D00510">
      <w:pPr>
        <w:pStyle w:val="Akapitzlist"/>
        <w:numPr>
          <w:ilvl w:val="0"/>
          <w:numId w:val="14"/>
        </w:numPr>
        <w:spacing w:after="0" w:line="276" w:lineRule="auto"/>
        <w:contextualSpacing w:val="0"/>
        <w:rPr>
          <w:rFonts w:asciiTheme="minorHAnsi" w:hAnsiTheme="minorHAnsi" w:cstheme="minorHAnsi"/>
          <w:szCs w:val="20"/>
          <w:lang w:val="en-GB"/>
        </w:rPr>
      </w:pPr>
      <w:r w:rsidRPr="00D00510">
        <w:rPr>
          <w:rFonts w:asciiTheme="minorHAnsi" w:hAnsiTheme="minorHAnsi" w:cstheme="minorHAnsi"/>
          <w:szCs w:val="20"/>
          <w:lang w:val="en-GB"/>
        </w:rPr>
        <w:t xml:space="preserve">Provisions of the </w:t>
      </w:r>
      <w:r w:rsidR="00AF0435">
        <w:rPr>
          <w:rFonts w:asciiTheme="minorHAnsi" w:hAnsiTheme="minorHAnsi" w:cstheme="minorHAnsi"/>
          <w:szCs w:val="20"/>
          <w:lang w:val="en-GB"/>
        </w:rPr>
        <w:t>agreement</w:t>
      </w:r>
      <w:r w:rsidRPr="00D00510">
        <w:rPr>
          <w:rFonts w:asciiTheme="minorHAnsi" w:hAnsiTheme="minorHAnsi" w:cstheme="minorHAnsi"/>
          <w:szCs w:val="20"/>
          <w:lang w:val="en-GB"/>
        </w:rPr>
        <w:t xml:space="preserve">, which are important for the parties, along with a description of the </w:t>
      </w:r>
      <w:r w:rsidR="00AF0435">
        <w:rPr>
          <w:rFonts w:asciiTheme="minorHAnsi" w:hAnsiTheme="minorHAnsi" w:cstheme="minorHAnsi"/>
          <w:szCs w:val="20"/>
          <w:lang w:val="en-GB"/>
        </w:rPr>
        <w:t>requirement</w:t>
      </w:r>
      <w:r w:rsidR="00AF0435" w:rsidRPr="00D00510">
        <w:rPr>
          <w:rFonts w:asciiTheme="minorHAnsi" w:hAnsiTheme="minorHAnsi" w:cstheme="minorHAnsi"/>
          <w:szCs w:val="20"/>
          <w:lang w:val="en-GB"/>
        </w:rPr>
        <w:t xml:space="preserve">s </w:t>
      </w:r>
      <w:r w:rsidRPr="00D00510">
        <w:rPr>
          <w:rFonts w:asciiTheme="minorHAnsi" w:hAnsiTheme="minorHAnsi" w:cstheme="minorHAnsi"/>
          <w:szCs w:val="20"/>
          <w:lang w:val="en-GB"/>
        </w:rPr>
        <w:t xml:space="preserve">for significant changes to the </w:t>
      </w:r>
      <w:r w:rsidR="00AF0435">
        <w:rPr>
          <w:rFonts w:asciiTheme="minorHAnsi" w:hAnsiTheme="minorHAnsi" w:cstheme="minorHAnsi"/>
          <w:szCs w:val="20"/>
          <w:lang w:val="en-GB"/>
        </w:rPr>
        <w:t>agreemen</w:t>
      </w:r>
      <w:r w:rsidRPr="00D00510">
        <w:rPr>
          <w:rFonts w:asciiTheme="minorHAnsi" w:hAnsiTheme="minorHAnsi" w:cstheme="minorHAnsi"/>
          <w:szCs w:val="20"/>
          <w:lang w:val="en-GB"/>
        </w:rPr>
        <w:t>t, its termination</w:t>
      </w:r>
      <w:r w:rsidR="00AF0435">
        <w:rPr>
          <w:rFonts w:asciiTheme="minorHAnsi" w:hAnsiTheme="minorHAnsi" w:cstheme="minorHAnsi"/>
          <w:szCs w:val="20"/>
          <w:lang w:val="en-GB"/>
        </w:rPr>
        <w:t>,</w:t>
      </w:r>
      <w:r w:rsidRPr="00D00510">
        <w:rPr>
          <w:rFonts w:asciiTheme="minorHAnsi" w:hAnsiTheme="minorHAnsi" w:cstheme="minorHAnsi"/>
          <w:szCs w:val="20"/>
          <w:lang w:val="en-GB"/>
        </w:rPr>
        <w:t xml:space="preserve"> or charging contractual penalties, have been included in the </w:t>
      </w:r>
      <w:r w:rsidR="00AF0435">
        <w:rPr>
          <w:rFonts w:asciiTheme="minorHAnsi" w:hAnsiTheme="minorHAnsi" w:cstheme="minorHAnsi"/>
          <w:szCs w:val="20"/>
          <w:lang w:val="en-GB"/>
        </w:rPr>
        <w:t>agreement</w:t>
      </w:r>
      <w:r w:rsidR="00AF0435" w:rsidRPr="00D00510">
        <w:rPr>
          <w:rFonts w:asciiTheme="minorHAnsi" w:hAnsiTheme="minorHAnsi" w:cstheme="minorHAnsi"/>
          <w:szCs w:val="20"/>
          <w:lang w:val="en-GB"/>
        </w:rPr>
        <w:t xml:space="preserve"> </w:t>
      </w:r>
      <w:r w:rsidRPr="00D00510">
        <w:rPr>
          <w:rFonts w:asciiTheme="minorHAnsi" w:hAnsiTheme="minorHAnsi" w:cstheme="minorHAnsi"/>
          <w:szCs w:val="20"/>
          <w:lang w:val="en-GB"/>
        </w:rPr>
        <w:t xml:space="preserve">templates constituting an integral Appendix 5 to this request for </w:t>
      </w:r>
      <w:r w:rsidR="00AF0435">
        <w:rPr>
          <w:rFonts w:asciiTheme="minorHAnsi" w:hAnsiTheme="minorHAnsi" w:cstheme="minorHAnsi"/>
          <w:szCs w:val="20"/>
          <w:lang w:val="en-GB"/>
        </w:rPr>
        <w:t>proposal</w:t>
      </w:r>
      <w:r w:rsidRPr="00D00510">
        <w:rPr>
          <w:rFonts w:asciiTheme="minorHAnsi" w:hAnsiTheme="minorHAnsi" w:cstheme="minorHAnsi"/>
          <w:szCs w:val="20"/>
          <w:lang w:val="en-GB"/>
        </w:rPr>
        <w:t>.</w:t>
      </w:r>
    </w:p>
    <w:p w14:paraId="529502E1" w14:textId="2693D369" w:rsidR="00647511" w:rsidRPr="00D25F82" w:rsidRDefault="00647511" w:rsidP="00647511">
      <w:pPr>
        <w:spacing w:after="296" w:line="268" w:lineRule="auto"/>
        <w:ind w:left="-142" w:right="1" w:firstLine="132"/>
        <w:rPr>
          <w:rFonts w:ascii="Arial" w:hAnsi="Arial" w:cs="Arial"/>
          <w:color w:val="FF0000"/>
          <w:szCs w:val="20"/>
          <w:lang w:val="en-GB"/>
        </w:rPr>
      </w:pPr>
      <w:r w:rsidRPr="00D25F82">
        <w:rPr>
          <w:noProof/>
        </w:rPr>
        <mc:AlternateContent>
          <mc:Choice Requires="wps">
            <w:drawing>
              <wp:inline distT="0" distB="0" distL="0" distR="0" wp14:anchorId="4CE28D66" wp14:editId="322F5B5D">
                <wp:extent cx="6480810" cy="437322"/>
                <wp:effectExtent l="0" t="0" r="15240" b="20320"/>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810" cy="437322"/>
                        </a:xfrm>
                        <a:prstGeom prst="rect">
                          <a:avLst/>
                        </a:prstGeom>
                        <a:solidFill>
                          <a:srgbClr val="ACB9CA"/>
                        </a:solidFill>
                        <a:ln w="9525">
                          <a:solidFill>
                            <a:srgbClr val="000000"/>
                          </a:solidFill>
                          <a:miter lim="800000"/>
                          <a:headEnd/>
                          <a:tailEnd/>
                        </a:ln>
                      </wps:spPr>
                      <wps:txbx>
                        <w:txbxContent>
                          <w:p w14:paraId="399C4E80" w14:textId="5BB18E62" w:rsidR="00647511" w:rsidRPr="00D00510" w:rsidRDefault="00D00510" w:rsidP="002E0C1D">
                            <w:pPr>
                              <w:shd w:val="clear" w:color="auto" w:fill="ACB9CA"/>
                              <w:spacing w:after="0"/>
                              <w:ind w:left="0" w:firstLine="0"/>
                              <w:jc w:val="left"/>
                              <w:rPr>
                                <w:rFonts w:asciiTheme="minorHAnsi" w:hAnsiTheme="minorHAnsi" w:cstheme="minorHAnsi"/>
                                <w:b/>
                                <w:bCs/>
                                <w:szCs w:val="20"/>
                                <w:lang w:val="en-US"/>
                              </w:rPr>
                            </w:pPr>
                            <w:r w:rsidRPr="00D00510">
                              <w:rPr>
                                <w:rFonts w:asciiTheme="minorHAnsi" w:hAnsiTheme="minorHAnsi" w:cstheme="minorHAnsi"/>
                                <w:b/>
                                <w:bCs/>
                                <w:szCs w:val="20"/>
                                <w:lang w:val="en-US"/>
                              </w:rPr>
                              <w:t xml:space="preserve">CHAPTER </w:t>
                            </w:r>
                            <w:proofErr w:type="spellStart"/>
                            <w:r w:rsidRPr="00D00510">
                              <w:rPr>
                                <w:rFonts w:asciiTheme="minorHAnsi" w:hAnsiTheme="minorHAnsi" w:cstheme="minorHAnsi"/>
                                <w:b/>
                                <w:bCs/>
                                <w:szCs w:val="20"/>
                                <w:lang w:val="en-US"/>
                              </w:rPr>
                              <w:t>XVIIa</w:t>
                            </w:r>
                            <w:proofErr w:type="spellEnd"/>
                            <w:r w:rsidRPr="00D00510">
                              <w:rPr>
                                <w:rFonts w:asciiTheme="minorHAnsi" w:hAnsiTheme="minorHAnsi" w:cstheme="minorHAnsi"/>
                                <w:b/>
                                <w:bCs/>
                                <w:szCs w:val="20"/>
                                <w:lang w:val="en-US"/>
                              </w:rPr>
                              <w:t xml:space="preserve">. INFORMATION ON THE FORMALITIES THAT SHOULD BE </w:t>
                            </w:r>
                            <w:r w:rsidR="009E5220" w:rsidRPr="009E5220">
                              <w:rPr>
                                <w:rFonts w:asciiTheme="minorHAnsi" w:hAnsiTheme="minorHAnsi" w:cstheme="minorHAnsi"/>
                                <w:b/>
                                <w:bCs/>
                                <w:szCs w:val="20"/>
                                <w:lang w:val="en-US"/>
                              </w:rPr>
                              <w:t>FULFILLED AFTER BID SELECTION</w:t>
                            </w:r>
                            <w:r w:rsidR="009E5220" w:rsidRPr="009E5220" w:rsidDel="009E5220">
                              <w:rPr>
                                <w:rFonts w:asciiTheme="minorHAnsi" w:hAnsiTheme="minorHAnsi" w:cstheme="minorHAnsi"/>
                                <w:b/>
                                <w:bCs/>
                                <w:szCs w:val="20"/>
                                <w:lang w:val="en-US"/>
                              </w:rPr>
                              <w:t xml:space="preserve"> </w:t>
                            </w:r>
                            <w:r w:rsidRPr="00D00510">
                              <w:rPr>
                                <w:rFonts w:asciiTheme="minorHAnsi" w:hAnsiTheme="minorHAnsi" w:cstheme="minorHAnsi"/>
                                <w:b/>
                                <w:bCs/>
                                <w:szCs w:val="20"/>
                                <w:lang w:val="en-US"/>
                              </w:rPr>
                              <w:t>IN ORDER TO CONCLUD</w:t>
                            </w:r>
                            <w:r w:rsidR="009E5220">
                              <w:rPr>
                                <w:rFonts w:asciiTheme="minorHAnsi" w:hAnsiTheme="minorHAnsi" w:cstheme="minorHAnsi"/>
                                <w:b/>
                                <w:bCs/>
                                <w:szCs w:val="20"/>
                                <w:lang w:val="en-US"/>
                              </w:rPr>
                              <w:t>E</w:t>
                            </w:r>
                            <w:r w:rsidRPr="00D00510">
                              <w:rPr>
                                <w:rFonts w:asciiTheme="minorHAnsi" w:hAnsiTheme="minorHAnsi" w:cstheme="minorHAnsi"/>
                                <w:b/>
                                <w:bCs/>
                                <w:szCs w:val="20"/>
                                <w:lang w:val="en-US"/>
                              </w:rPr>
                              <w:t xml:space="preserve"> A PUBLIC PROCUREMENT AGREEMENT</w:t>
                            </w:r>
                          </w:p>
                        </w:txbxContent>
                      </wps:txbx>
                      <wps:bodyPr rot="0" vert="horz" wrap="square" lIns="91440" tIns="45720" rIns="91440" bIns="45720" anchor="t" anchorCtr="0" upright="1">
                        <a:noAutofit/>
                      </wps:bodyPr>
                    </wps:wsp>
                  </a:graphicData>
                </a:graphic>
              </wp:inline>
            </w:drawing>
          </mc:Choice>
          <mc:Fallback>
            <w:pict>
              <v:shape w14:anchorId="4CE28D66" id="Pole tekstowe 6" o:spid="_x0000_s1046" type="#_x0000_t202" style="width:510.3pt;height:34.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" fillcolor="#acb9ca">
                <v:textbox>
                  <w:txbxContent>
                    <w:p w14:paraId="399C4E80" w14:textId="5BB18E62" w:rsidR="00647511" w:rsidRPr="00D00510" w:rsidRDefault="00D00510" w:rsidP="002E0C1D">
                      <w:pPr>
                        <w:shd w:val="clear" w:color="auto" w:fill="ACB9CA"/>
                        <w:spacing w:after="0"/>
                        <w:ind w:left="0" w:firstLine="0"/>
                        <w:jc w:val="left"/>
                        <w:rPr>
                          <w:rFonts w:asciiTheme="minorHAnsi" w:hAnsiTheme="minorHAnsi" w:cstheme="minorHAnsi"/>
                          <w:b/>
                          <w:bCs/>
                          <w:szCs w:val="20"/>
                          <w:lang w:val="en-US"/>
                        </w:rPr>
                      </w:pPr>
                      <w:r w:rsidRPr="00D00510">
                        <w:rPr>
                          <w:rFonts w:asciiTheme="minorHAnsi" w:hAnsiTheme="minorHAnsi" w:cstheme="minorHAnsi"/>
                          <w:b/>
                          <w:bCs/>
                          <w:szCs w:val="20"/>
                          <w:lang w:val="en-US"/>
                        </w:rPr>
                        <w:t xml:space="preserve">CHAPTER </w:t>
                      </w:r>
                      <w:proofErr w:type="spellStart"/>
                      <w:r w:rsidRPr="00D00510">
                        <w:rPr>
                          <w:rFonts w:asciiTheme="minorHAnsi" w:hAnsiTheme="minorHAnsi" w:cstheme="minorHAnsi"/>
                          <w:b/>
                          <w:bCs/>
                          <w:szCs w:val="20"/>
                          <w:lang w:val="en-US"/>
                        </w:rPr>
                        <w:t>XVIIa</w:t>
                      </w:r>
                      <w:proofErr w:type="spellEnd"/>
                      <w:r w:rsidRPr="00D00510">
                        <w:rPr>
                          <w:rFonts w:asciiTheme="minorHAnsi" w:hAnsiTheme="minorHAnsi" w:cstheme="minorHAnsi"/>
                          <w:b/>
                          <w:bCs/>
                          <w:szCs w:val="20"/>
                          <w:lang w:val="en-US"/>
                        </w:rPr>
                        <w:t xml:space="preserve">. INFORMATION ON THE FORMALITIES THAT SHOULD BE </w:t>
                      </w:r>
                      <w:r w:rsidR="009E5220" w:rsidRPr="009E5220">
                        <w:rPr>
                          <w:rFonts w:asciiTheme="minorHAnsi" w:hAnsiTheme="minorHAnsi" w:cstheme="minorHAnsi"/>
                          <w:b/>
                          <w:bCs/>
                          <w:szCs w:val="20"/>
                          <w:lang w:val="en-US"/>
                        </w:rPr>
                        <w:t>FULFILLED AFTER BID SELECTION</w:t>
                      </w:r>
                      <w:r w:rsidR="009E5220" w:rsidRPr="009E5220" w:rsidDel="009E5220">
                        <w:rPr>
                          <w:rFonts w:asciiTheme="minorHAnsi" w:hAnsiTheme="minorHAnsi" w:cstheme="minorHAnsi"/>
                          <w:b/>
                          <w:bCs/>
                          <w:szCs w:val="20"/>
                          <w:lang w:val="en-US"/>
                        </w:rPr>
                        <w:t xml:space="preserve"> </w:t>
                      </w:r>
                      <w:r w:rsidRPr="00D00510">
                        <w:rPr>
                          <w:rFonts w:asciiTheme="minorHAnsi" w:hAnsiTheme="minorHAnsi" w:cstheme="minorHAnsi"/>
                          <w:b/>
                          <w:bCs/>
                          <w:szCs w:val="20"/>
                          <w:lang w:val="en-US"/>
                        </w:rPr>
                        <w:t>IN ORDER TO CONCLUD</w:t>
                      </w:r>
                      <w:r w:rsidR="009E5220">
                        <w:rPr>
                          <w:rFonts w:asciiTheme="minorHAnsi" w:hAnsiTheme="minorHAnsi" w:cstheme="minorHAnsi"/>
                          <w:b/>
                          <w:bCs/>
                          <w:szCs w:val="20"/>
                          <w:lang w:val="en-US"/>
                        </w:rPr>
                        <w:t>E</w:t>
                      </w:r>
                      <w:r w:rsidRPr="00D00510">
                        <w:rPr>
                          <w:rFonts w:asciiTheme="minorHAnsi" w:hAnsiTheme="minorHAnsi" w:cstheme="minorHAnsi"/>
                          <w:b/>
                          <w:bCs/>
                          <w:szCs w:val="20"/>
                          <w:lang w:val="en-US"/>
                        </w:rPr>
                        <w:t xml:space="preserve"> A PUBLIC PROCUREMENT AGREEMENT</w:t>
                      </w:r>
                    </w:p>
                  </w:txbxContent>
                </v:textbox>
                <w10:anchorlock/>
              </v:shape>
            </w:pict>
          </mc:Fallback>
        </mc:AlternateContent>
      </w:r>
    </w:p>
    <w:p w14:paraId="05B925E0" w14:textId="060FCFCC" w:rsidR="00D00510" w:rsidRPr="000972E5" w:rsidRDefault="00D00510" w:rsidP="000972E5">
      <w:pPr>
        <w:pStyle w:val="Akapitzlist"/>
        <w:numPr>
          <w:ilvl w:val="0"/>
          <w:numId w:val="36"/>
        </w:numPr>
        <w:spacing w:after="0" w:line="276" w:lineRule="auto"/>
        <w:rPr>
          <w:rFonts w:asciiTheme="minorHAnsi" w:hAnsiTheme="minorHAnsi" w:cstheme="minorHAnsi"/>
          <w:szCs w:val="20"/>
          <w:lang w:val="en-GB"/>
        </w:rPr>
      </w:pPr>
      <w:r w:rsidRPr="000972E5">
        <w:rPr>
          <w:rFonts w:asciiTheme="minorHAnsi" w:hAnsiTheme="minorHAnsi" w:cstheme="minorHAnsi"/>
          <w:szCs w:val="20"/>
          <w:lang w:val="en-GB"/>
        </w:rPr>
        <w:t xml:space="preserve">The </w:t>
      </w:r>
      <w:r w:rsidR="00AD3416" w:rsidRPr="000972E5">
        <w:rPr>
          <w:rFonts w:asciiTheme="minorHAnsi" w:hAnsiTheme="minorHAnsi" w:cstheme="minorHAnsi"/>
          <w:bCs/>
          <w:szCs w:val="20"/>
          <w:lang w:val="en-US"/>
        </w:rPr>
        <w:t xml:space="preserve">Contracting </w:t>
      </w:r>
      <w:r w:rsidR="009E5220" w:rsidRPr="000972E5">
        <w:rPr>
          <w:rFonts w:asciiTheme="minorHAnsi" w:hAnsiTheme="minorHAnsi" w:cstheme="minorHAnsi"/>
          <w:bCs/>
          <w:szCs w:val="20"/>
          <w:lang w:val="en-US"/>
        </w:rPr>
        <w:t xml:space="preserve">Authority </w:t>
      </w:r>
      <w:r w:rsidRPr="000972E5">
        <w:rPr>
          <w:rFonts w:asciiTheme="minorHAnsi" w:hAnsiTheme="minorHAnsi" w:cstheme="minorHAnsi"/>
          <w:szCs w:val="20"/>
          <w:lang w:val="en-GB"/>
        </w:rPr>
        <w:t xml:space="preserve">concludes the </w:t>
      </w:r>
      <w:r w:rsidR="009E5220" w:rsidRPr="000972E5">
        <w:rPr>
          <w:rFonts w:asciiTheme="minorHAnsi" w:hAnsiTheme="minorHAnsi" w:cstheme="minorHAnsi"/>
          <w:szCs w:val="20"/>
          <w:lang w:val="en-GB"/>
        </w:rPr>
        <w:t xml:space="preserve">agreement </w:t>
      </w:r>
      <w:r w:rsidRPr="000972E5">
        <w:rPr>
          <w:rFonts w:asciiTheme="minorHAnsi" w:hAnsiTheme="minorHAnsi" w:cstheme="minorHAnsi"/>
          <w:szCs w:val="20"/>
          <w:lang w:val="en-GB"/>
        </w:rPr>
        <w:t xml:space="preserve">at the place and time indicated by the </w:t>
      </w:r>
      <w:r w:rsidR="00AD3416" w:rsidRPr="000972E5">
        <w:rPr>
          <w:rFonts w:asciiTheme="minorHAnsi" w:hAnsiTheme="minorHAnsi" w:cstheme="minorHAnsi"/>
          <w:bCs/>
          <w:szCs w:val="20"/>
          <w:lang w:val="en-US"/>
        </w:rPr>
        <w:t xml:space="preserve">Contracting </w:t>
      </w:r>
      <w:r w:rsidR="009E5220" w:rsidRPr="000972E5">
        <w:rPr>
          <w:rFonts w:asciiTheme="minorHAnsi" w:hAnsiTheme="minorHAnsi" w:cstheme="minorHAnsi"/>
          <w:bCs/>
          <w:szCs w:val="20"/>
          <w:lang w:val="en-US"/>
        </w:rPr>
        <w:t>Authority</w:t>
      </w:r>
      <w:r w:rsidRPr="000972E5">
        <w:rPr>
          <w:rFonts w:asciiTheme="minorHAnsi" w:hAnsiTheme="minorHAnsi" w:cstheme="minorHAnsi"/>
          <w:szCs w:val="20"/>
          <w:lang w:val="en-GB"/>
        </w:rPr>
        <w:t>.</w:t>
      </w:r>
    </w:p>
    <w:p w14:paraId="4DF4C1F5" w14:textId="53932247" w:rsidR="000972E5" w:rsidRPr="000972E5" w:rsidRDefault="000972E5" w:rsidP="006A4F55">
      <w:pPr>
        <w:pStyle w:val="Akapitzlist"/>
        <w:numPr>
          <w:ilvl w:val="0"/>
          <w:numId w:val="36"/>
        </w:numPr>
        <w:spacing w:after="0" w:line="276" w:lineRule="auto"/>
        <w:rPr>
          <w:rFonts w:asciiTheme="minorHAnsi" w:hAnsiTheme="minorHAnsi" w:cstheme="minorHAnsi"/>
          <w:szCs w:val="20"/>
          <w:lang w:val="en-GB"/>
        </w:rPr>
      </w:pPr>
      <w:r w:rsidRPr="000972E5">
        <w:rPr>
          <w:rFonts w:asciiTheme="minorHAnsi" w:hAnsiTheme="minorHAnsi" w:cstheme="minorHAnsi"/>
          <w:szCs w:val="20"/>
          <w:lang w:val="en-GB"/>
        </w:rPr>
        <w:t>A contractor who is a natural person residing in the EU or the Schengen area, in a country other than Poland, before signing the contract of mandate, is obliged to provide the Principal with an A1 certificate (confirming which legislation in the field of social insurance to which the given person is subject) and a statement on the amount of social and health insurance contributions that will be included in the concluded contract</w:t>
      </w:r>
      <w:r>
        <w:rPr>
          <w:rFonts w:asciiTheme="minorHAnsi" w:hAnsiTheme="minorHAnsi" w:cstheme="minorHAnsi"/>
          <w:szCs w:val="20"/>
          <w:lang w:val="en-GB"/>
        </w:rPr>
        <w:t xml:space="preserve"> </w:t>
      </w:r>
      <w:r w:rsidRPr="000972E5">
        <w:rPr>
          <w:rFonts w:asciiTheme="minorHAnsi" w:hAnsiTheme="minorHAnsi" w:cstheme="minorHAnsi"/>
          <w:szCs w:val="20"/>
          <w:lang w:val="en-GB"/>
        </w:rPr>
        <w:t>with the Contractor. Failure to submit the statements referred to in this point will result in the failure to sign the contract with the Contractor.</w:t>
      </w:r>
    </w:p>
    <w:p w14:paraId="272FC878" w14:textId="25D14DEC" w:rsidR="008613A3" w:rsidRDefault="009E5220" w:rsidP="000972E5">
      <w:pPr>
        <w:pStyle w:val="Akapitzlist"/>
        <w:numPr>
          <w:ilvl w:val="0"/>
          <w:numId w:val="36"/>
        </w:numPr>
        <w:spacing w:after="0" w:line="276" w:lineRule="auto"/>
        <w:rPr>
          <w:rFonts w:asciiTheme="minorHAnsi" w:hAnsiTheme="minorHAnsi" w:cstheme="minorHAnsi"/>
          <w:szCs w:val="20"/>
          <w:lang w:val="en-GB"/>
        </w:rPr>
      </w:pPr>
      <w:r w:rsidRPr="009E5220">
        <w:rPr>
          <w:rFonts w:asciiTheme="minorHAnsi" w:hAnsiTheme="minorHAnsi" w:cstheme="minorHAnsi"/>
          <w:szCs w:val="20"/>
          <w:lang w:val="en-GB"/>
        </w:rPr>
        <w:t xml:space="preserve">In the case of </w:t>
      </w:r>
      <w:r>
        <w:rPr>
          <w:rFonts w:asciiTheme="minorHAnsi" w:hAnsiTheme="minorHAnsi" w:cstheme="minorHAnsi"/>
          <w:szCs w:val="20"/>
          <w:lang w:val="en-GB"/>
        </w:rPr>
        <w:t xml:space="preserve">the </w:t>
      </w:r>
      <w:r w:rsidRPr="009E5220">
        <w:rPr>
          <w:rFonts w:asciiTheme="minorHAnsi" w:hAnsiTheme="minorHAnsi" w:cstheme="minorHAnsi"/>
          <w:szCs w:val="20"/>
          <w:lang w:val="en-GB"/>
        </w:rPr>
        <w:t>selection of a bid</w:t>
      </w:r>
      <w:r>
        <w:rPr>
          <w:rFonts w:asciiTheme="minorHAnsi" w:hAnsiTheme="minorHAnsi" w:cstheme="minorHAnsi"/>
          <w:szCs w:val="20"/>
          <w:lang w:val="en-GB"/>
        </w:rPr>
        <w:t xml:space="preserve"> </w:t>
      </w:r>
      <w:r w:rsidR="00D00510" w:rsidRPr="00D00510">
        <w:rPr>
          <w:rFonts w:asciiTheme="minorHAnsi" w:hAnsiTheme="minorHAnsi" w:cstheme="minorHAnsi"/>
          <w:szCs w:val="20"/>
          <w:lang w:val="en-GB"/>
        </w:rPr>
        <w:t xml:space="preserve">submitted by Contractors jointly applying for a contract, the </w:t>
      </w:r>
      <w:r w:rsidR="00AD3416" w:rsidRPr="000972E5">
        <w:rPr>
          <w:rFonts w:asciiTheme="minorHAnsi" w:hAnsiTheme="minorHAnsi" w:cstheme="minorHAnsi"/>
          <w:szCs w:val="20"/>
          <w:lang w:val="en-GB"/>
        </w:rPr>
        <w:t xml:space="preserve">Contracting </w:t>
      </w:r>
      <w:r w:rsidRPr="000972E5">
        <w:rPr>
          <w:rFonts w:asciiTheme="minorHAnsi" w:hAnsiTheme="minorHAnsi" w:cstheme="minorHAnsi"/>
          <w:szCs w:val="20"/>
          <w:lang w:val="en-GB"/>
        </w:rPr>
        <w:t>Authority</w:t>
      </w:r>
      <w:r w:rsidRPr="00D00510">
        <w:rPr>
          <w:rFonts w:asciiTheme="minorHAnsi" w:hAnsiTheme="minorHAnsi" w:cstheme="minorHAnsi"/>
          <w:szCs w:val="20"/>
          <w:lang w:val="en-GB"/>
        </w:rPr>
        <w:t xml:space="preserve"> </w:t>
      </w:r>
      <w:r w:rsidR="00D00510" w:rsidRPr="00D00510">
        <w:rPr>
          <w:rFonts w:asciiTheme="minorHAnsi" w:hAnsiTheme="minorHAnsi" w:cstheme="minorHAnsi"/>
          <w:szCs w:val="20"/>
          <w:lang w:val="en-GB"/>
        </w:rPr>
        <w:t xml:space="preserve">reserves the right to request a copy of the agreement regulating the cooperation of these </w:t>
      </w:r>
      <w:r>
        <w:rPr>
          <w:rFonts w:asciiTheme="minorHAnsi" w:hAnsiTheme="minorHAnsi" w:cstheme="minorHAnsi"/>
          <w:szCs w:val="20"/>
          <w:lang w:val="en-GB"/>
        </w:rPr>
        <w:t>c</w:t>
      </w:r>
      <w:r w:rsidR="00D00510" w:rsidRPr="00D00510">
        <w:rPr>
          <w:rFonts w:asciiTheme="minorHAnsi" w:hAnsiTheme="minorHAnsi" w:cstheme="minorHAnsi"/>
          <w:szCs w:val="20"/>
          <w:lang w:val="en-GB"/>
        </w:rPr>
        <w:t>ontractors</w:t>
      </w:r>
      <w:r>
        <w:rPr>
          <w:rFonts w:asciiTheme="minorHAnsi" w:hAnsiTheme="minorHAnsi" w:cstheme="minorHAnsi"/>
          <w:szCs w:val="20"/>
          <w:lang w:val="en-GB"/>
        </w:rPr>
        <w:t xml:space="preserve"> </w:t>
      </w:r>
      <w:r w:rsidRPr="009E5220">
        <w:rPr>
          <w:rFonts w:asciiTheme="minorHAnsi" w:hAnsiTheme="minorHAnsi" w:cstheme="minorHAnsi"/>
          <w:szCs w:val="20"/>
          <w:lang w:val="en-GB"/>
        </w:rPr>
        <w:t xml:space="preserve">before </w:t>
      </w:r>
      <w:r>
        <w:rPr>
          <w:rFonts w:asciiTheme="minorHAnsi" w:hAnsiTheme="minorHAnsi" w:cstheme="minorHAnsi"/>
          <w:szCs w:val="20"/>
          <w:lang w:val="en-GB"/>
        </w:rPr>
        <w:t>entering into</w:t>
      </w:r>
      <w:r w:rsidRPr="009E5220">
        <w:rPr>
          <w:rFonts w:asciiTheme="minorHAnsi" w:hAnsiTheme="minorHAnsi" w:cstheme="minorHAnsi"/>
          <w:szCs w:val="20"/>
          <w:lang w:val="en-GB"/>
        </w:rPr>
        <w:t xml:space="preserve"> a public procurement agreement</w:t>
      </w:r>
      <w:r>
        <w:rPr>
          <w:rFonts w:asciiTheme="minorHAnsi" w:hAnsiTheme="minorHAnsi" w:cstheme="minorHAnsi"/>
          <w:szCs w:val="20"/>
          <w:lang w:val="en-GB"/>
        </w:rPr>
        <w:t xml:space="preserve"> with them</w:t>
      </w:r>
      <w:r w:rsidR="00D00510" w:rsidRPr="00D00510">
        <w:rPr>
          <w:rFonts w:asciiTheme="minorHAnsi" w:hAnsiTheme="minorHAnsi" w:cstheme="minorHAnsi"/>
          <w:szCs w:val="20"/>
          <w:lang w:val="en-GB"/>
        </w:rPr>
        <w:t>.</w:t>
      </w:r>
    </w:p>
    <w:p w14:paraId="4A7CEF9E" w14:textId="77777777" w:rsidR="008613A3" w:rsidRDefault="008613A3" w:rsidP="009E5220">
      <w:pPr>
        <w:spacing w:after="0" w:line="276" w:lineRule="auto"/>
        <w:ind w:left="0"/>
        <w:rPr>
          <w:rFonts w:asciiTheme="minorHAnsi" w:hAnsiTheme="minorHAnsi" w:cstheme="minorHAnsi"/>
          <w:szCs w:val="20"/>
          <w:lang w:val="en-GB"/>
        </w:rPr>
      </w:pPr>
    </w:p>
    <w:p w14:paraId="005A2580" w14:textId="65346C68" w:rsidR="002E0C1D" w:rsidRPr="00D25F82" w:rsidRDefault="002E0C1D" w:rsidP="009E5220">
      <w:pPr>
        <w:spacing w:after="0" w:line="276" w:lineRule="auto"/>
        <w:ind w:left="0"/>
        <w:rPr>
          <w:rFonts w:asciiTheme="minorHAnsi" w:hAnsiTheme="minorHAnsi" w:cstheme="minorHAnsi"/>
          <w:szCs w:val="20"/>
          <w:lang w:val="en-GB"/>
        </w:rPr>
      </w:pPr>
      <w:r w:rsidRPr="00D25F82">
        <w:rPr>
          <w:noProof/>
        </w:rPr>
        <mc:AlternateContent>
          <mc:Choice Requires="wps">
            <w:drawing>
              <wp:inline distT="0" distB="0" distL="0" distR="0" wp14:anchorId="6F4BA790" wp14:editId="2598B1F4">
                <wp:extent cx="6480810" cy="262393"/>
                <wp:effectExtent l="0" t="0" r="15240" b="23495"/>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810" cy="262393"/>
                        </a:xfrm>
                        <a:prstGeom prst="rect">
                          <a:avLst/>
                        </a:prstGeom>
                        <a:solidFill>
                          <a:srgbClr val="ACB9CA"/>
                        </a:solidFill>
                        <a:ln w="9525">
                          <a:solidFill>
                            <a:srgbClr val="000000"/>
                          </a:solidFill>
                          <a:miter lim="800000"/>
                          <a:headEnd/>
                          <a:tailEnd/>
                        </a:ln>
                      </wps:spPr>
                      <wps:txbx>
                        <w:txbxContent>
                          <w:p w14:paraId="62F9E268" w14:textId="45B02C2E" w:rsidR="002E0C1D" w:rsidRPr="00D00510" w:rsidRDefault="00D00510" w:rsidP="002E0C1D">
                            <w:pPr>
                              <w:shd w:val="clear" w:color="auto" w:fill="ACB9CA"/>
                              <w:spacing w:after="0"/>
                              <w:ind w:left="0" w:firstLine="0"/>
                              <w:jc w:val="left"/>
                              <w:rPr>
                                <w:rFonts w:asciiTheme="minorHAnsi" w:hAnsiTheme="minorHAnsi" w:cstheme="minorHAnsi"/>
                                <w:b/>
                                <w:bCs/>
                                <w:szCs w:val="20"/>
                                <w:lang w:val="en-US"/>
                              </w:rPr>
                            </w:pPr>
                            <w:r w:rsidRPr="00D00510">
                              <w:rPr>
                                <w:rFonts w:asciiTheme="minorHAnsi" w:hAnsiTheme="minorHAnsi" w:cstheme="minorHAnsi"/>
                                <w:b/>
                                <w:bCs/>
                                <w:szCs w:val="20"/>
                                <w:lang w:val="en-US"/>
                              </w:rPr>
                              <w:t xml:space="preserve">CHAPTER XVIII. ATTACHMENTS TO THE REQUEST FOR </w:t>
                            </w:r>
                            <w:r w:rsidR="009E5220">
                              <w:rPr>
                                <w:rFonts w:asciiTheme="minorHAnsi" w:hAnsiTheme="minorHAnsi" w:cstheme="minorHAnsi"/>
                                <w:b/>
                                <w:bCs/>
                                <w:szCs w:val="20"/>
                                <w:lang w:val="en-US"/>
                              </w:rPr>
                              <w:t>PROPOSAL</w:t>
                            </w:r>
                          </w:p>
                        </w:txbxContent>
                      </wps:txbx>
                      <wps:bodyPr rot="0" vert="horz" wrap="square" lIns="91440" tIns="45720" rIns="91440" bIns="45720" anchor="t" anchorCtr="0" upright="1">
                        <a:noAutofit/>
                      </wps:bodyPr>
                    </wps:wsp>
                  </a:graphicData>
                </a:graphic>
              </wp:inline>
            </w:drawing>
          </mc:Choice>
          <mc:Fallback>
            <w:pict>
              <v:shape w14:anchorId="6F4BA790" id="Pole tekstowe 7" o:spid="_x0000_s1047" type="#_x0000_t202" style="width:510.3pt;height:20.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" fillcolor="#acb9ca">
                <v:textbox>
                  <w:txbxContent>
                    <w:p w14:paraId="62F9E268" w14:textId="45B02C2E" w:rsidR="002E0C1D" w:rsidRPr="00D00510" w:rsidRDefault="00D00510" w:rsidP="002E0C1D">
                      <w:pPr>
                        <w:shd w:val="clear" w:color="auto" w:fill="ACB9CA"/>
                        <w:spacing w:after="0"/>
                        <w:ind w:left="0" w:firstLine="0"/>
                        <w:jc w:val="left"/>
                        <w:rPr>
                          <w:rFonts w:asciiTheme="minorHAnsi" w:hAnsiTheme="minorHAnsi" w:cstheme="minorHAnsi"/>
                          <w:b/>
                          <w:bCs/>
                          <w:szCs w:val="20"/>
                          <w:lang w:val="en-US"/>
                        </w:rPr>
                      </w:pPr>
                      <w:r w:rsidRPr="00D00510">
                        <w:rPr>
                          <w:rFonts w:asciiTheme="minorHAnsi" w:hAnsiTheme="minorHAnsi" w:cstheme="minorHAnsi"/>
                          <w:b/>
                          <w:bCs/>
                          <w:szCs w:val="20"/>
                          <w:lang w:val="en-US"/>
                        </w:rPr>
                        <w:t xml:space="preserve">CHAPTER XVIII. ATTACHMENTS TO THE REQUEST FOR </w:t>
                      </w:r>
                      <w:r w:rsidR="009E5220">
                        <w:rPr>
                          <w:rFonts w:asciiTheme="minorHAnsi" w:hAnsiTheme="minorHAnsi" w:cstheme="minorHAnsi"/>
                          <w:b/>
                          <w:bCs/>
                          <w:szCs w:val="20"/>
                          <w:lang w:val="en-US"/>
                        </w:rPr>
                        <w:t>PROPOSAL</w:t>
                      </w:r>
                    </w:p>
                  </w:txbxContent>
                </v:textbox>
                <w10:anchorlock/>
              </v:shape>
            </w:pict>
          </mc:Fallback>
        </mc:AlternateContent>
      </w:r>
    </w:p>
    <w:p w14:paraId="4A800EB9" w14:textId="53B8BA05" w:rsidR="000721AB" w:rsidRPr="00A23468" w:rsidRDefault="00D00510" w:rsidP="00A23468">
      <w:pPr>
        <w:spacing w:after="0" w:line="240" w:lineRule="auto"/>
        <w:rPr>
          <w:rFonts w:asciiTheme="minorHAnsi" w:hAnsiTheme="minorHAnsi" w:cstheme="minorHAnsi"/>
          <w:b/>
          <w:bCs/>
          <w:color w:val="auto"/>
          <w:szCs w:val="20"/>
          <w:lang w:val="en-GB"/>
        </w:rPr>
      </w:pPr>
      <w:r w:rsidRPr="00A23468">
        <w:rPr>
          <w:rFonts w:asciiTheme="minorHAnsi" w:hAnsiTheme="minorHAnsi" w:cstheme="minorHAnsi"/>
          <w:b/>
          <w:bCs/>
          <w:color w:val="auto"/>
          <w:szCs w:val="20"/>
          <w:lang w:val="en-US"/>
        </w:rPr>
        <w:t xml:space="preserve">Attachments to the request for </w:t>
      </w:r>
      <w:r w:rsidR="009E5220" w:rsidRPr="00A23468">
        <w:rPr>
          <w:rFonts w:asciiTheme="minorHAnsi" w:hAnsiTheme="minorHAnsi" w:cstheme="minorHAnsi"/>
          <w:b/>
          <w:bCs/>
          <w:color w:val="auto"/>
          <w:szCs w:val="20"/>
          <w:lang w:val="en-US"/>
        </w:rPr>
        <w:t>proposal</w:t>
      </w:r>
      <w:r w:rsidR="00FD48B0" w:rsidRPr="00A23468">
        <w:rPr>
          <w:rFonts w:asciiTheme="minorHAnsi" w:hAnsiTheme="minorHAnsi" w:cstheme="minorHAnsi"/>
          <w:b/>
          <w:bCs/>
          <w:color w:val="auto"/>
          <w:szCs w:val="20"/>
          <w:lang w:val="en-GB"/>
        </w:rPr>
        <w:t xml:space="preserve">: </w:t>
      </w:r>
    </w:p>
    <w:p w14:paraId="0F2CE711" w14:textId="70C5402F" w:rsidR="00D00510" w:rsidRPr="00A23468" w:rsidRDefault="00D00510" w:rsidP="00A23468">
      <w:pPr>
        <w:spacing w:after="0" w:line="240" w:lineRule="auto"/>
        <w:rPr>
          <w:rFonts w:asciiTheme="minorHAnsi" w:hAnsiTheme="minorHAnsi" w:cstheme="minorHAnsi"/>
          <w:color w:val="auto"/>
          <w:szCs w:val="20"/>
          <w:lang w:val="en-GB"/>
        </w:rPr>
      </w:pPr>
      <w:r w:rsidRPr="00A23468">
        <w:rPr>
          <w:rFonts w:asciiTheme="minorHAnsi" w:hAnsiTheme="minorHAnsi" w:cstheme="minorHAnsi"/>
          <w:color w:val="auto"/>
          <w:szCs w:val="20"/>
          <w:lang w:val="en-GB"/>
        </w:rPr>
        <w:t xml:space="preserve">1. Appendix 1 - Description of the subject </w:t>
      </w:r>
      <w:r w:rsidR="009E5220" w:rsidRPr="00A23468">
        <w:rPr>
          <w:rFonts w:asciiTheme="minorHAnsi" w:hAnsiTheme="minorHAnsi" w:cstheme="minorHAnsi"/>
          <w:color w:val="auto"/>
          <w:szCs w:val="20"/>
          <w:lang w:val="en-GB"/>
        </w:rPr>
        <w:t xml:space="preserve">matter </w:t>
      </w:r>
      <w:r w:rsidRPr="00A23468">
        <w:rPr>
          <w:rFonts w:asciiTheme="minorHAnsi" w:hAnsiTheme="minorHAnsi" w:cstheme="minorHAnsi"/>
          <w:color w:val="auto"/>
          <w:szCs w:val="20"/>
          <w:lang w:val="en-GB"/>
        </w:rPr>
        <w:t>of the contract</w:t>
      </w:r>
    </w:p>
    <w:p w14:paraId="48A93B23" w14:textId="77482D70" w:rsidR="00D00510" w:rsidRPr="00A23468" w:rsidRDefault="00D00510" w:rsidP="00A23468">
      <w:pPr>
        <w:spacing w:after="0" w:line="240" w:lineRule="auto"/>
        <w:rPr>
          <w:rFonts w:asciiTheme="minorHAnsi" w:hAnsiTheme="minorHAnsi" w:cstheme="minorHAnsi"/>
          <w:color w:val="auto"/>
          <w:szCs w:val="20"/>
          <w:lang w:val="en-GB"/>
        </w:rPr>
      </w:pPr>
      <w:r w:rsidRPr="00A23468">
        <w:rPr>
          <w:rFonts w:asciiTheme="minorHAnsi" w:hAnsiTheme="minorHAnsi" w:cstheme="minorHAnsi"/>
          <w:color w:val="auto"/>
          <w:szCs w:val="20"/>
          <w:lang w:val="en-GB"/>
        </w:rPr>
        <w:t xml:space="preserve">2. Appendix 2 - </w:t>
      </w:r>
      <w:r w:rsidR="009E5220" w:rsidRPr="00A23468">
        <w:rPr>
          <w:rFonts w:asciiTheme="minorHAnsi" w:hAnsiTheme="minorHAnsi" w:cstheme="minorHAnsi"/>
          <w:color w:val="auto"/>
          <w:szCs w:val="20"/>
          <w:lang w:val="en-GB"/>
        </w:rPr>
        <w:t>T</w:t>
      </w:r>
      <w:r w:rsidRPr="00A23468">
        <w:rPr>
          <w:rFonts w:asciiTheme="minorHAnsi" w:hAnsiTheme="minorHAnsi" w:cstheme="minorHAnsi"/>
          <w:color w:val="auto"/>
          <w:szCs w:val="20"/>
          <w:lang w:val="en-GB"/>
        </w:rPr>
        <w:t xml:space="preserve">emplate of the </w:t>
      </w:r>
      <w:r w:rsidR="009E5220" w:rsidRPr="00A23468">
        <w:rPr>
          <w:rFonts w:asciiTheme="minorHAnsi" w:hAnsiTheme="minorHAnsi" w:cstheme="minorHAnsi"/>
          <w:color w:val="auto"/>
          <w:szCs w:val="20"/>
          <w:lang w:val="en-GB"/>
        </w:rPr>
        <w:t xml:space="preserve">bid </w:t>
      </w:r>
      <w:r w:rsidRPr="00A23468">
        <w:rPr>
          <w:rFonts w:asciiTheme="minorHAnsi" w:hAnsiTheme="minorHAnsi" w:cstheme="minorHAnsi"/>
          <w:color w:val="auto"/>
          <w:szCs w:val="20"/>
          <w:lang w:val="en-GB"/>
        </w:rPr>
        <w:t>form;</w:t>
      </w:r>
    </w:p>
    <w:p w14:paraId="1F4E7DE4" w14:textId="2D0D55D8" w:rsidR="00D00510" w:rsidRPr="00A23468" w:rsidRDefault="00D00510" w:rsidP="00A23468">
      <w:pPr>
        <w:spacing w:after="0" w:line="240" w:lineRule="auto"/>
        <w:rPr>
          <w:rFonts w:asciiTheme="minorHAnsi" w:hAnsiTheme="minorHAnsi" w:cstheme="minorHAnsi"/>
          <w:color w:val="auto"/>
          <w:szCs w:val="20"/>
          <w:lang w:val="en-GB"/>
        </w:rPr>
      </w:pPr>
      <w:r w:rsidRPr="00A23468">
        <w:rPr>
          <w:rFonts w:asciiTheme="minorHAnsi" w:hAnsiTheme="minorHAnsi" w:cstheme="minorHAnsi"/>
          <w:color w:val="auto"/>
          <w:szCs w:val="20"/>
          <w:lang w:val="en-GB"/>
        </w:rPr>
        <w:t xml:space="preserve">3. Appendix 3 - </w:t>
      </w:r>
      <w:r w:rsidR="009E5220" w:rsidRPr="00A23468">
        <w:rPr>
          <w:rFonts w:asciiTheme="minorHAnsi" w:hAnsiTheme="minorHAnsi" w:cstheme="minorHAnsi"/>
          <w:color w:val="auto"/>
          <w:szCs w:val="20"/>
          <w:lang w:val="en-GB"/>
        </w:rPr>
        <w:t>T</w:t>
      </w:r>
      <w:r w:rsidRPr="00A23468">
        <w:rPr>
          <w:rFonts w:asciiTheme="minorHAnsi" w:hAnsiTheme="minorHAnsi" w:cstheme="minorHAnsi"/>
          <w:color w:val="auto"/>
          <w:szCs w:val="20"/>
          <w:lang w:val="en-GB"/>
        </w:rPr>
        <w:t xml:space="preserve">emplate of the contractor's declaration on meeting the </w:t>
      </w:r>
      <w:r w:rsidR="009E5220" w:rsidRPr="00A23468">
        <w:rPr>
          <w:rFonts w:asciiTheme="minorHAnsi" w:hAnsiTheme="minorHAnsi" w:cstheme="minorHAnsi"/>
          <w:color w:val="auto"/>
          <w:szCs w:val="20"/>
          <w:lang w:val="en-GB"/>
        </w:rPr>
        <w:t xml:space="preserve">requirements </w:t>
      </w:r>
      <w:r w:rsidRPr="00A23468">
        <w:rPr>
          <w:rFonts w:asciiTheme="minorHAnsi" w:hAnsiTheme="minorHAnsi" w:cstheme="minorHAnsi"/>
          <w:color w:val="auto"/>
          <w:szCs w:val="20"/>
          <w:lang w:val="en-GB"/>
        </w:rPr>
        <w:t>for participation in the procedure;</w:t>
      </w:r>
    </w:p>
    <w:p w14:paraId="214054F1" w14:textId="3E6A177D" w:rsidR="00D00510" w:rsidRPr="00A23468" w:rsidRDefault="00D00510" w:rsidP="00A23468">
      <w:pPr>
        <w:spacing w:after="0" w:line="240" w:lineRule="auto"/>
        <w:rPr>
          <w:rFonts w:asciiTheme="minorHAnsi" w:hAnsiTheme="minorHAnsi" w:cstheme="minorHAnsi"/>
          <w:color w:val="auto"/>
          <w:szCs w:val="20"/>
          <w:lang w:val="en-GB"/>
        </w:rPr>
      </w:pPr>
      <w:r w:rsidRPr="00A23468">
        <w:rPr>
          <w:rFonts w:asciiTheme="minorHAnsi" w:hAnsiTheme="minorHAnsi" w:cstheme="minorHAnsi"/>
          <w:color w:val="auto"/>
          <w:szCs w:val="20"/>
          <w:lang w:val="en-GB"/>
        </w:rPr>
        <w:t xml:space="preserve">4. Appendix 4 - </w:t>
      </w:r>
      <w:r w:rsidR="009E5220" w:rsidRPr="00A23468">
        <w:rPr>
          <w:rFonts w:asciiTheme="minorHAnsi" w:hAnsiTheme="minorHAnsi" w:cstheme="minorHAnsi"/>
          <w:color w:val="auto"/>
          <w:szCs w:val="20"/>
          <w:lang w:val="en-GB"/>
        </w:rPr>
        <w:t>T</w:t>
      </w:r>
      <w:r w:rsidRPr="00A23468">
        <w:rPr>
          <w:rFonts w:asciiTheme="minorHAnsi" w:hAnsiTheme="minorHAnsi" w:cstheme="minorHAnsi"/>
          <w:color w:val="auto"/>
          <w:szCs w:val="20"/>
          <w:lang w:val="en-GB"/>
        </w:rPr>
        <w:t xml:space="preserve">emplate of the contractor's declaration </w:t>
      </w:r>
      <w:r w:rsidR="009E5220" w:rsidRPr="00A23468">
        <w:rPr>
          <w:rFonts w:asciiTheme="minorHAnsi" w:hAnsiTheme="minorHAnsi" w:cstheme="minorHAnsi"/>
          <w:color w:val="auto"/>
          <w:szCs w:val="20"/>
          <w:lang w:val="en-GB"/>
        </w:rPr>
        <w:t xml:space="preserve">on </w:t>
      </w:r>
      <w:r w:rsidRPr="00A23468">
        <w:rPr>
          <w:rFonts w:asciiTheme="minorHAnsi" w:hAnsiTheme="minorHAnsi" w:cstheme="minorHAnsi"/>
          <w:color w:val="auto"/>
          <w:szCs w:val="20"/>
          <w:lang w:val="en-GB"/>
        </w:rPr>
        <w:t>the grounds for exclusion from the procedure;</w:t>
      </w:r>
    </w:p>
    <w:p w14:paraId="38C48E88" w14:textId="59A1FBEB" w:rsidR="00FD5CB6" w:rsidRPr="00A23468" w:rsidRDefault="00D00510" w:rsidP="00A23468">
      <w:pPr>
        <w:spacing w:after="0" w:line="240" w:lineRule="auto"/>
        <w:rPr>
          <w:rFonts w:asciiTheme="minorHAnsi" w:hAnsiTheme="minorHAnsi" w:cstheme="minorHAnsi"/>
          <w:color w:val="auto"/>
          <w:szCs w:val="20"/>
          <w:lang w:val="en-GB"/>
        </w:rPr>
      </w:pPr>
      <w:r w:rsidRPr="00A23468">
        <w:rPr>
          <w:rFonts w:asciiTheme="minorHAnsi" w:hAnsiTheme="minorHAnsi" w:cstheme="minorHAnsi"/>
          <w:color w:val="auto"/>
          <w:szCs w:val="20"/>
          <w:lang w:val="en-GB"/>
        </w:rPr>
        <w:t xml:space="preserve">5. Appendix 5 - </w:t>
      </w:r>
      <w:r w:rsidR="009E5220" w:rsidRPr="00A23468">
        <w:rPr>
          <w:rFonts w:asciiTheme="minorHAnsi" w:hAnsiTheme="minorHAnsi" w:cstheme="minorHAnsi"/>
          <w:color w:val="auto"/>
          <w:szCs w:val="20"/>
          <w:lang w:val="en-GB"/>
        </w:rPr>
        <w:t>T</w:t>
      </w:r>
      <w:r w:rsidRPr="00A23468">
        <w:rPr>
          <w:rFonts w:asciiTheme="minorHAnsi" w:hAnsiTheme="minorHAnsi" w:cstheme="minorHAnsi"/>
          <w:color w:val="auto"/>
          <w:szCs w:val="20"/>
          <w:lang w:val="en-GB"/>
        </w:rPr>
        <w:t>emplate</w:t>
      </w:r>
      <w:r w:rsidR="009E5220" w:rsidRPr="00A23468">
        <w:rPr>
          <w:rFonts w:asciiTheme="minorHAnsi" w:hAnsiTheme="minorHAnsi" w:cstheme="minorHAnsi"/>
          <w:color w:val="auto"/>
          <w:szCs w:val="20"/>
          <w:lang w:val="en-GB"/>
        </w:rPr>
        <w:t xml:space="preserve"> of the agreement</w:t>
      </w:r>
      <w:r w:rsidRPr="00A23468">
        <w:rPr>
          <w:rFonts w:asciiTheme="minorHAnsi" w:hAnsiTheme="minorHAnsi" w:cstheme="minorHAnsi"/>
          <w:color w:val="auto"/>
          <w:szCs w:val="20"/>
          <w:lang w:val="en-GB"/>
        </w:rPr>
        <w:t>.</w:t>
      </w:r>
    </w:p>
    <w:p w14:paraId="76BEB0AA" w14:textId="77777777" w:rsidR="00FD5CB6" w:rsidRPr="00D25F82" w:rsidRDefault="00FD5CB6" w:rsidP="00FD5CB6">
      <w:pPr>
        <w:spacing w:after="0" w:line="276" w:lineRule="auto"/>
        <w:rPr>
          <w:rFonts w:asciiTheme="minorHAnsi" w:hAnsiTheme="minorHAnsi" w:cstheme="minorHAnsi"/>
          <w:color w:val="FF0000"/>
          <w:szCs w:val="20"/>
          <w:lang w:val="en-GB"/>
        </w:rPr>
      </w:pPr>
    </w:p>
    <w:p w14:paraId="2A0BA989" w14:textId="77777777" w:rsidR="00D00510" w:rsidRPr="00D00510" w:rsidRDefault="00D00510" w:rsidP="00D00510">
      <w:pPr>
        <w:spacing w:after="0"/>
        <w:ind w:hanging="11"/>
        <w:jc w:val="right"/>
        <w:rPr>
          <w:rFonts w:ascii="Arial" w:hAnsi="Arial" w:cs="Arial"/>
          <w:color w:val="0033CC"/>
          <w:sz w:val="18"/>
          <w:lang w:val="en-GB"/>
        </w:rPr>
      </w:pPr>
      <w:r w:rsidRPr="00D00510">
        <w:rPr>
          <w:rFonts w:ascii="Arial" w:hAnsi="Arial" w:cs="Arial"/>
          <w:color w:val="0033CC"/>
          <w:sz w:val="18"/>
          <w:lang w:val="en-GB"/>
        </w:rPr>
        <w:t>Original document approved by:</w:t>
      </w:r>
    </w:p>
    <w:p w14:paraId="1C73AF29" w14:textId="77777777" w:rsidR="00D00510" w:rsidRPr="00D00510" w:rsidRDefault="00D00510" w:rsidP="00D00510">
      <w:pPr>
        <w:spacing w:after="0"/>
        <w:ind w:hanging="11"/>
        <w:jc w:val="right"/>
        <w:rPr>
          <w:rFonts w:ascii="Arial" w:hAnsi="Arial" w:cs="Arial"/>
          <w:color w:val="0033CC"/>
          <w:sz w:val="18"/>
          <w:lang w:val="en-GB"/>
        </w:rPr>
      </w:pPr>
    </w:p>
    <w:p w14:paraId="1D1368D3" w14:textId="5E2E7401" w:rsidR="00D00510" w:rsidRPr="00D00510" w:rsidRDefault="009E5220" w:rsidP="00D00510">
      <w:pPr>
        <w:spacing w:after="0"/>
        <w:ind w:hanging="11"/>
        <w:jc w:val="right"/>
        <w:rPr>
          <w:rFonts w:ascii="Arial" w:hAnsi="Arial" w:cs="Arial"/>
          <w:color w:val="0033CC"/>
          <w:sz w:val="18"/>
          <w:lang w:val="en-GB"/>
        </w:rPr>
      </w:pPr>
      <w:r>
        <w:rPr>
          <w:rFonts w:ascii="Arial" w:hAnsi="Arial" w:cs="Arial"/>
          <w:color w:val="0033CC"/>
          <w:sz w:val="18"/>
          <w:lang w:val="en-GB"/>
        </w:rPr>
        <w:t>F</w:t>
      </w:r>
      <w:r w:rsidR="00D00510" w:rsidRPr="00D00510">
        <w:rPr>
          <w:rFonts w:ascii="Arial" w:hAnsi="Arial" w:cs="Arial"/>
          <w:color w:val="0033CC"/>
          <w:sz w:val="18"/>
          <w:lang w:val="en-GB"/>
        </w:rPr>
        <w:t xml:space="preserve">ormal and legal </w:t>
      </w:r>
      <w:r>
        <w:rPr>
          <w:rFonts w:ascii="Arial" w:hAnsi="Arial" w:cs="Arial"/>
          <w:color w:val="0033CC"/>
          <w:sz w:val="18"/>
          <w:lang w:val="en-GB"/>
        </w:rPr>
        <w:t>aspects</w:t>
      </w:r>
      <w:r w:rsidR="00D00510" w:rsidRPr="00D00510">
        <w:rPr>
          <w:rFonts w:ascii="Arial" w:hAnsi="Arial" w:cs="Arial"/>
          <w:color w:val="0033CC"/>
          <w:sz w:val="18"/>
          <w:lang w:val="en-GB"/>
        </w:rPr>
        <w:t>:</w:t>
      </w:r>
    </w:p>
    <w:p w14:paraId="0CA93196" w14:textId="3725403A" w:rsidR="00D00510" w:rsidRPr="00D00510" w:rsidRDefault="009E5220" w:rsidP="00D00510">
      <w:pPr>
        <w:spacing w:after="0"/>
        <w:ind w:hanging="11"/>
        <w:jc w:val="right"/>
        <w:rPr>
          <w:rFonts w:ascii="Arial" w:hAnsi="Arial" w:cs="Arial"/>
          <w:color w:val="0033CC"/>
          <w:sz w:val="18"/>
          <w:lang w:val="en-GB"/>
        </w:rPr>
      </w:pPr>
      <w:proofErr w:type="spellStart"/>
      <w:r>
        <w:rPr>
          <w:rFonts w:ascii="Arial" w:hAnsi="Arial" w:cs="Arial"/>
          <w:color w:val="0033CC"/>
          <w:sz w:val="18"/>
          <w:lang w:val="en-GB"/>
        </w:rPr>
        <w:t>mgr</w:t>
      </w:r>
      <w:proofErr w:type="spellEnd"/>
      <w:r>
        <w:rPr>
          <w:rFonts w:ascii="Arial" w:hAnsi="Arial" w:cs="Arial"/>
          <w:color w:val="0033CC"/>
          <w:sz w:val="18"/>
          <w:lang w:val="en-GB"/>
        </w:rPr>
        <w:t xml:space="preserve"> </w:t>
      </w:r>
      <w:r w:rsidR="00D00510" w:rsidRPr="00D00510">
        <w:rPr>
          <w:rFonts w:ascii="Arial" w:hAnsi="Arial" w:cs="Arial"/>
          <w:color w:val="0033CC"/>
          <w:sz w:val="18"/>
          <w:lang w:val="en-GB"/>
        </w:rPr>
        <w:t>Małgorzata Michalak</w:t>
      </w:r>
    </w:p>
    <w:p w14:paraId="51DFED2E" w14:textId="77777777" w:rsidR="00D00510" w:rsidRPr="00D00510" w:rsidRDefault="00D00510" w:rsidP="00D00510">
      <w:pPr>
        <w:spacing w:after="0"/>
        <w:ind w:hanging="11"/>
        <w:jc w:val="right"/>
        <w:rPr>
          <w:rFonts w:ascii="Arial" w:hAnsi="Arial" w:cs="Arial"/>
          <w:color w:val="0033CC"/>
          <w:sz w:val="18"/>
          <w:lang w:val="en-GB"/>
        </w:rPr>
      </w:pPr>
    </w:p>
    <w:p w14:paraId="169AE590" w14:textId="77777777" w:rsidR="00D00510" w:rsidRPr="00D00510" w:rsidRDefault="00D00510" w:rsidP="00D00510">
      <w:pPr>
        <w:spacing w:after="0"/>
        <w:ind w:hanging="11"/>
        <w:jc w:val="right"/>
        <w:rPr>
          <w:rFonts w:ascii="Arial" w:hAnsi="Arial" w:cs="Arial"/>
          <w:color w:val="0033CC"/>
          <w:sz w:val="18"/>
          <w:lang w:val="en-GB"/>
        </w:rPr>
      </w:pPr>
    </w:p>
    <w:p w14:paraId="4F6595B6" w14:textId="2B1DC032" w:rsidR="00D00510" w:rsidRPr="00D00510" w:rsidRDefault="009E5220" w:rsidP="00D00510">
      <w:pPr>
        <w:spacing w:after="0"/>
        <w:ind w:hanging="11"/>
        <w:jc w:val="right"/>
        <w:rPr>
          <w:rFonts w:ascii="Arial" w:hAnsi="Arial" w:cs="Arial"/>
          <w:color w:val="0033CC"/>
          <w:sz w:val="18"/>
          <w:lang w:val="en-GB"/>
        </w:rPr>
      </w:pPr>
      <w:r>
        <w:rPr>
          <w:rFonts w:ascii="Arial" w:hAnsi="Arial" w:cs="Arial"/>
          <w:color w:val="0033CC"/>
          <w:sz w:val="18"/>
          <w:lang w:val="en-GB"/>
        </w:rPr>
        <w:t>Substantive</w:t>
      </w:r>
      <w:r w:rsidR="00D00510" w:rsidRPr="00D00510">
        <w:rPr>
          <w:rFonts w:ascii="Arial" w:hAnsi="Arial" w:cs="Arial"/>
          <w:color w:val="0033CC"/>
          <w:sz w:val="18"/>
          <w:lang w:val="en-GB"/>
        </w:rPr>
        <w:t xml:space="preserve"> content</w:t>
      </w:r>
      <w:r>
        <w:rPr>
          <w:rFonts w:ascii="Arial" w:hAnsi="Arial" w:cs="Arial"/>
          <w:color w:val="0033CC"/>
          <w:sz w:val="18"/>
          <w:lang w:val="en-GB"/>
        </w:rPr>
        <w:t xml:space="preserve"> aspects</w:t>
      </w:r>
      <w:r w:rsidR="00D00510" w:rsidRPr="00D00510">
        <w:rPr>
          <w:rFonts w:ascii="Arial" w:hAnsi="Arial" w:cs="Arial"/>
          <w:color w:val="0033CC"/>
          <w:sz w:val="18"/>
          <w:lang w:val="en-GB"/>
        </w:rPr>
        <w:t>:</w:t>
      </w:r>
    </w:p>
    <w:p w14:paraId="072D3D23" w14:textId="71E4ACD0" w:rsidR="00D00510" w:rsidRPr="008A1417" w:rsidRDefault="009E5220" w:rsidP="00D00510">
      <w:pPr>
        <w:spacing w:after="0"/>
        <w:ind w:hanging="11"/>
        <w:jc w:val="right"/>
        <w:rPr>
          <w:rFonts w:ascii="Arial" w:hAnsi="Arial" w:cs="Arial"/>
          <w:color w:val="0033CC"/>
          <w:sz w:val="18"/>
        </w:rPr>
      </w:pPr>
      <w:r w:rsidRPr="008A1417">
        <w:rPr>
          <w:rFonts w:ascii="Arial" w:hAnsi="Arial" w:cs="Arial"/>
          <w:color w:val="0033CC"/>
          <w:sz w:val="18"/>
        </w:rPr>
        <w:t xml:space="preserve">mgr </w:t>
      </w:r>
      <w:r w:rsidR="00D00510" w:rsidRPr="008A1417">
        <w:rPr>
          <w:rFonts w:ascii="Arial" w:hAnsi="Arial" w:cs="Arial"/>
          <w:color w:val="0033CC"/>
          <w:sz w:val="18"/>
        </w:rPr>
        <w:t>Joanna Wieczorek</w:t>
      </w:r>
      <w:r w:rsidR="008A1417" w:rsidRPr="008A1417">
        <w:rPr>
          <w:rFonts w:ascii="Arial" w:hAnsi="Arial" w:cs="Arial"/>
          <w:color w:val="0033CC"/>
          <w:sz w:val="18"/>
        </w:rPr>
        <w:br/>
        <w:t>mgr Anita Ko</w:t>
      </w:r>
      <w:r w:rsidR="008A1417">
        <w:rPr>
          <w:rFonts w:ascii="Arial" w:hAnsi="Arial" w:cs="Arial"/>
          <w:color w:val="0033CC"/>
          <w:sz w:val="18"/>
        </w:rPr>
        <w:t>zak</w:t>
      </w:r>
    </w:p>
    <w:p w14:paraId="6D8F2F45" w14:textId="77777777" w:rsidR="00D00510" w:rsidRPr="008A1417" w:rsidRDefault="00D00510" w:rsidP="00D00510">
      <w:pPr>
        <w:spacing w:after="0"/>
        <w:ind w:hanging="11"/>
        <w:jc w:val="right"/>
        <w:rPr>
          <w:rFonts w:ascii="Arial" w:hAnsi="Arial" w:cs="Arial"/>
          <w:color w:val="0033CC"/>
          <w:sz w:val="18"/>
        </w:rPr>
      </w:pPr>
    </w:p>
    <w:p w14:paraId="291555D1" w14:textId="77777777" w:rsidR="00D00510" w:rsidRPr="008A1417" w:rsidRDefault="00D00510" w:rsidP="00D00510">
      <w:pPr>
        <w:spacing w:after="0"/>
        <w:ind w:hanging="11"/>
        <w:jc w:val="right"/>
        <w:rPr>
          <w:rFonts w:ascii="Arial" w:hAnsi="Arial" w:cs="Arial"/>
          <w:color w:val="0033CC"/>
          <w:sz w:val="18"/>
        </w:rPr>
      </w:pPr>
    </w:p>
    <w:p w14:paraId="3289EE32" w14:textId="46B26D28" w:rsidR="00D00510" w:rsidRPr="00D00510" w:rsidRDefault="009E5220" w:rsidP="00D00510">
      <w:pPr>
        <w:spacing w:after="0"/>
        <w:ind w:hanging="11"/>
        <w:jc w:val="right"/>
        <w:rPr>
          <w:rFonts w:ascii="Arial" w:hAnsi="Arial" w:cs="Arial"/>
          <w:color w:val="0033CC"/>
          <w:sz w:val="18"/>
          <w:lang w:val="en-GB"/>
        </w:rPr>
      </w:pPr>
      <w:r>
        <w:rPr>
          <w:rFonts w:ascii="Arial" w:hAnsi="Arial" w:cs="Arial"/>
          <w:color w:val="0033CC"/>
          <w:sz w:val="18"/>
          <w:lang w:val="en-GB"/>
        </w:rPr>
        <w:t>Request for proposal</w:t>
      </w:r>
      <w:r w:rsidR="00D00510" w:rsidRPr="00D00510">
        <w:rPr>
          <w:rFonts w:ascii="Arial" w:hAnsi="Arial" w:cs="Arial"/>
          <w:color w:val="0033CC"/>
          <w:sz w:val="18"/>
          <w:lang w:val="en-GB"/>
        </w:rPr>
        <w:t xml:space="preserve"> approved by:</w:t>
      </w:r>
    </w:p>
    <w:p w14:paraId="7083C1A3" w14:textId="77777777" w:rsidR="00D00510" w:rsidRPr="00D00510" w:rsidRDefault="00D00510" w:rsidP="00D00510">
      <w:pPr>
        <w:spacing w:after="0"/>
        <w:ind w:hanging="11"/>
        <w:jc w:val="right"/>
        <w:rPr>
          <w:rFonts w:ascii="Arial" w:hAnsi="Arial" w:cs="Arial"/>
          <w:color w:val="0033CC"/>
          <w:sz w:val="18"/>
          <w:lang w:val="en-GB"/>
        </w:rPr>
      </w:pPr>
      <w:r w:rsidRPr="00D00510">
        <w:rPr>
          <w:rFonts w:ascii="Arial" w:hAnsi="Arial" w:cs="Arial"/>
          <w:color w:val="0033CC"/>
          <w:sz w:val="18"/>
          <w:lang w:val="en-GB"/>
        </w:rPr>
        <w:t>Project manager</w:t>
      </w:r>
    </w:p>
    <w:p w14:paraId="51BCC2B8" w14:textId="77777777" w:rsidR="00A23468" w:rsidRDefault="00D00510" w:rsidP="00D00510">
      <w:pPr>
        <w:spacing w:after="0"/>
        <w:ind w:hanging="11"/>
        <w:jc w:val="right"/>
        <w:rPr>
          <w:rFonts w:ascii="Arial" w:hAnsi="Arial" w:cs="Arial"/>
          <w:color w:val="0033CC"/>
          <w:sz w:val="18"/>
          <w:lang w:val="en-GB"/>
        </w:rPr>
      </w:pPr>
      <w:proofErr w:type="spellStart"/>
      <w:r w:rsidRPr="00D00510">
        <w:rPr>
          <w:rFonts w:ascii="Arial" w:hAnsi="Arial" w:cs="Arial"/>
          <w:color w:val="0033CC"/>
          <w:sz w:val="18"/>
          <w:lang w:val="en-GB"/>
        </w:rPr>
        <w:t>dr</w:t>
      </w:r>
      <w:proofErr w:type="spellEnd"/>
      <w:r w:rsidRPr="00D00510">
        <w:rPr>
          <w:rFonts w:ascii="Arial" w:hAnsi="Arial" w:cs="Arial"/>
          <w:color w:val="0033CC"/>
          <w:sz w:val="18"/>
          <w:lang w:val="en-GB"/>
        </w:rPr>
        <w:t xml:space="preserve"> hab. Robert </w:t>
      </w:r>
      <w:proofErr w:type="spellStart"/>
      <w:r w:rsidRPr="00D00510">
        <w:rPr>
          <w:rFonts w:ascii="Arial" w:hAnsi="Arial" w:cs="Arial"/>
          <w:color w:val="0033CC"/>
          <w:sz w:val="18"/>
          <w:lang w:val="en-GB"/>
        </w:rPr>
        <w:t>Stanisławski</w:t>
      </w:r>
      <w:proofErr w:type="spellEnd"/>
      <w:r w:rsidRPr="00D00510">
        <w:rPr>
          <w:rFonts w:ascii="Arial" w:hAnsi="Arial" w:cs="Arial"/>
          <w:color w:val="0033CC"/>
          <w:sz w:val="18"/>
          <w:lang w:val="en-GB"/>
        </w:rPr>
        <w:t xml:space="preserve">, </w:t>
      </w:r>
      <w:r w:rsidR="009E5220" w:rsidRPr="009E5220">
        <w:rPr>
          <w:rFonts w:ascii="Arial" w:hAnsi="Arial" w:cs="Arial"/>
          <w:color w:val="0033CC"/>
          <w:sz w:val="18"/>
          <w:lang w:val="en-GB"/>
        </w:rPr>
        <w:t xml:space="preserve">Lodz </w:t>
      </w:r>
      <w:proofErr w:type="spellStart"/>
      <w:r w:rsidR="009E5220" w:rsidRPr="009E5220">
        <w:rPr>
          <w:rFonts w:ascii="Arial" w:hAnsi="Arial" w:cs="Arial"/>
          <w:color w:val="0033CC"/>
          <w:sz w:val="18"/>
          <w:lang w:val="en-GB"/>
        </w:rPr>
        <w:t>Univeristy</w:t>
      </w:r>
      <w:proofErr w:type="spellEnd"/>
      <w:r w:rsidR="009E5220" w:rsidRPr="009E5220">
        <w:rPr>
          <w:rFonts w:ascii="Arial" w:hAnsi="Arial" w:cs="Arial"/>
          <w:color w:val="0033CC"/>
          <w:sz w:val="18"/>
          <w:lang w:val="en-GB"/>
        </w:rPr>
        <w:t xml:space="preserve"> of Technology Professor</w:t>
      </w:r>
    </w:p>
    <w:p w14:paraId="0A483207" w14:textId="77777777" w:rsidR="00A23468" w:rsidRDefault="00A23468" w:rsidP="00D00510">
      <w:pPr>
        <w:spacing w:after="0"/>
        <w:ind w:hanging="11"/>
        <w:jc w:val="right"/>
        <w:rPr>
          <w:rFonts w:ascii="Arial" w:hAnsi="Arial" w:cs="Arial"/>
          <w:color w:val="0033CC"/>
          <w:sz w:val="18"/>
          <w:lang w:val="en-GB"/>
        </w:rPr>
      </w:pPr>
    </w:p>
    <w:p w14:paraId="48199076" w14:textId="77777777" w:rsidR="00A23468" w:rsidRPr="00D00510" w:rsidRDefault="00A23468" w:rsidP="00A23468">
      <w:pPr>
        <w:spacing w:after="0"/>
        <w:ind w:hanging="11"/>
        <w:jc w:val="right"/>
        <w:rPr>
          <w:rFonts w:ascii="Arial" w:hAnsi="Arial" w:cs="Arial"/>
          <w:color w:val="0033CC"/>
          <w:sz w:val="18"/>
          <w:lang w:val="en-GB"/>
        </w:rPr>
      </w:pPr>
    </w:p>
    <w:p w14:paraId="17C7D09E" w14:textId="3C15DD83" w:rsidR="00A23468" w:rsidRPr="00D00510" w:rsidRDefault="00A23468" w:rsidP="00A23468">
      <w:pPr>
        <w:spacing w:after="0"/>
        <w:ind w:hanging="11"/>
        <w:jc w:val="right"/>
        <w:rPr>
          <w:rFonts w:ascii="Arial" w:hAnsi="Arial" w:cs="Arial"/>
          <w:color w:val="0033CC"/>
          <w:sz w:val="18"/>
          <w:lang w:val="en-GB"/>
        </w:rPr>
      </w:pPr>
      <w:r>
        <w:rPr>
          <w:rFonts w:ascii="Arial" w:hAnsi="Arial" w:cs="Arial"/>
          <w:color w:val="0033CC"/>
          <w:sz w:val="18"/>
          <w:lang w:val="en-GB"/>
        </w:rPr>
        <w:t>T</w:t>
      </w:r>
      <w:r w:rsidR="006043ED">
        <w:rPr>
          <w:rFonts w:ascii="Arial" w:hAnsi="Arial" w:cs="Arial"/>
          <w:color w:val="0033CC"/>
          <w:sz w:val="18"/>
          <w:lang w:val="en-GB"/>
        </w:rPr>
        <w:t>ra</w:t>
      </w:r>
      <w:r>
        <w:rPr>
          <w:rFonts w:ascii="Arial" w:hAnsi="Arial" w:cs="Arial"/>
          <w:color w:val="0033CC"/>
          <w:sz w:val="18"/>
          <w:lang w:val="en-GB"/>
        </w:rPr>
        <w:t>nslation into English prepared</w:t>
      </w:r>
      <w:r w:rsidRPr="00D00510">
        <w:rPr>
          <w:rFonts w:ascii="Arial" w:hAnsi="Arial" w:cs="Arial"/>
          <w:color w:val="0033CC"/>
          <w:sz w:val="18"/>
          <w:lang w:val="en-GB"/>
        </w:rPr>
        <w:t xml:space="preserve"> by:</w:t>
      </w:r>
    </w:p>
    <w:p w14:paraId="679AF764" w14:textId="77777777" w:rsidR="00A23468" w:rsidRPr="00D00510" w:rsidRDefault="00A23468" w:rsidP="00A23468">
      <w:pPr>
        <w:spacing w:after="0"/>
        <w:ind w:hanging="11"/>
        <w:jc w:val="right"/>
        <w:rPr>
          <w:rFonts w:ascii="Arial" w:hAnsi="Arial" w:cs="Arial"/>
          <w:color w:val="0033CC"/>
          <w:sz w:val="18"/>
          <w:lang w:val="en-GB"/>
        </w:rPr>
      </w:pPr>
      <w:r w:rsidRPr="00D00510">
        <w:rPr>
          <w:rFonts w:ascii="Arial" w:hAnsi="Arial" w:cs="Arial"/>
          <w:color w:val="0033CC"/>
          <w:sz w:val="18"/>
          <w:lang w:val="en-GB"/>
        </w:rPr>
        <w:t>Project manager</w:t>
      </w:r>
    </w:p>
    <w:p w14:paraId="5F236AC3" w14:textId="235F093D" w:rsidR="00FD5CB6" w:rsidRPr="00D25F82" w:rsidRDefault="00A23468" w:rsidP="00A23468">
      <w:pPr>
        <w:spacing w:after="0"/>
        <w:ind w:hanging="11"/>
        <w:jc w:val="right"/>
        <w:rPr>
          <w:rFonts w:ascii="Arial" w:hAnsi="Arial" w:cs="Arial"/>
          <w:color w:val="0033CC"/>
          <w:sz w:val="18"/>
          <w:lang w:val="en-GB"/>
        </w:rPr>
      </w:pPr>
      <w:proofErr w:type="spellStart"/>
      <w:r w:rsidRPr="00D00510">
        <w:rPr>
          <w:rFonts w:ascii="Arial" w:hAnsi="Arial" w:cs="Arial"/>
          <w:color w:val="0033CC"/>
          <w:sz w:val="18"/>
          <w:lang w:val="en-GB"/>
        </w:rPr>
        <w:t>dr</w:t>
      </w:r>
      <w:proofErr w:type="spellEnd"/>
      <w:r w:rsidRPr="00D00510">
        <w:rPr>
          <w:rFonts w:ascii="Arial" w:hAnsi="Arial" w:cs="Arial"/>
          <w:color w:val="0033CC"/>
          <w:sz w:val="18"/>
          <w:lang w:val="en-GB"/>
        </w:rPr>
        <w:t xml:space="preserve"> hab. Robert </w:t>
      </w:r>
      <w:proofErr w:type="spellStart"/>
      <w:r w:rsidRPr="00D00510">
        <w:rPr>
          <w:rFonts w:ascii="Arial" w:hAnsi="Arial" w:cs="Arial"/>
          <w:color w:val="0033CC"/>
          <w:sz w:val="18"/>
          <w:lang w:val="en-GB"/>
        </w:rPr>
        <w:t>Stanisławski</w:t>
      </w:r>
      <w:proofErr w:type="spellEnd"/>
      <w:r w:rsidRPr="00D00510">
        <w:rPr>
          <w:rFonts w:ascii="Arial" w:hAnsi="Arial" w:cs="Arial"/>
          <w:color w:val="0033CC"/>
          <w:sz w:val="18"/>
          <w:lang w:val="en-GB"/>
        </w:rPr>
        <w:t xml:space="preserve">, </w:t>
      </w:r>
      <w:r w:rsidRPr="009E5220">
        <w:rPr>
          <w:rFonts w:ascii="Arial" w:hAnsi="Arial" w:cs="Arial"/>
          <w:color w:val="0033CC"/>
          <w:sz w:val="18"/>
          <w:lang w:val="en-GB"/>
        </w:rPr>
        <w:t xml:space="preserve">Lodz </w:t>
      </w:r>
      <w:proofErr w:type="spellStart"/>
      <w:r w:rsidRPr="009E5220">
        <w:rPr>
          <w:rFonts w:ascii="Arial" w:hAnsi="Arial" w:cs="Arial"/>
          <w:color w:val="0033CC"/>
          <w:sz w:val="18"/>
          <w:lang w:val="en-GB"/>
        </w:rPr>
        <w:t>Univeristy</w:t>
      </w:r>
      <w:proofErr w:type="spellEnd"/>
      <w:r w:rsidRPr="009E5220">
        <w:rPr>
          <w:rFonts w:ascii="Arial" w:hAnsi="Arial" w:cs="Arial"/>
          <w:color w:val="0033CC"/>
          <w:sz w:val="18"/>
          <w:lang w:val="en-GB"/>
        </w:rPr>
        <w:t xml:space="preserve"> of Technology Professor</w:t>
      </w:r>
      <w:r w:rsidRPr="00D25F82">
        <w:rPr>
          <w:rFonts w:ascii="Arial" w:hAnsi="Arial" w:cs="Arial"/>
          <w:color w:val="0033CC"/>
          <w:sz w:val="18"/>
          <w:lang w:val="en-GB"/>
        </w:rPr>
        <w:t xml:space="preserve"> </w:t>
      </w:r>
      <w:r w:rsidR="00FD5CB6" w:rsidRPr="00D25F82">
        <w:rPr>
          <w:rFonts w:ascii="Arial" w:hAnsi="Arial" w:cs="Arial"/>
          <w:color w:val="0033CC"/>
          <w:sz w:val="18"/>
          <w:lang w:val="en-GB"/>
        </w:rPr>
        <w:br w:type="page"/>
      </w:r>
    </w:p>
    <w:p w14:paraId="7171C065" w14:textId="3141DCC4" w:rsidR="00FD48B0" w:rsidRPr="00D25F82" w:rsidRDefault="002E0C1D" w:rsidP="005B5D64">
      <w:pPr>
        <w:spacing w:after="0"/>
        <w:ind w:left="0" w:right="1" w:firstLine="0"/>
        <w:rPr>
          <w:rFonts w:ascii="Arial" w:hAnsi="Arial" w:cs="Arial"/>
          <w:szCs w:val="20"/>
          <w:lang w:val="en-GB"/>
        </w:rPr>
      </w:pPr>
      <w:r w:rsidRPr="00D25F82">
        <w:rPr>
          <w:noProof/>
        </w:rPr>
        <w:lastRenderedPageBreak/>
        <mc:AlternateContent>
          <mc:Choice Requires="wps">
            <w:drawing>
              <wp:inline distT="0" distB="0" distL="0" distR="0" wp14:anchorId="46BF1130" wp14:editId="52FDA0C3">
                <wp:extent cx="6480810" cy="262255"/>
                <wp:effectExtent l="0" t="0" r="15240" b="23495"/>
                <wp:docPr id="14"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810" cy="262255"/>
                        </a:xfrm>
                        <a:prstGeom prst="rect">
                          <a:avLst/>
                        </a:prstGeom>
                        <a:solidFill>
                          <a:srgbClr val="ACB9CA"/>
                        </a:solidFill>
                        <a:ln w="9525">
                          <a:solidFill>
                            <a:srgbClr val="000000"/>
                          </a:solidFill>
                          <a:miter lim="800000"/>
                          <a:headEnd/>
                          <a:tailEnd/>
                        </a:ln>
                      </wps:spPr>
                      <wps:txbx>
                        <w:txbxContent>
                          <w:p w14:paraId="5AB229F5" w14:textId="129BADBE" w:rsidR="002E0C1D" w:rsidRPr="00D00510" w:rsidRDefault="00D00510" w:rsidP="002E0C1D">
                            <w:pPr>
                              <w:shd w:val="clear" w:color="auto" w:fill="ACB9CA"/>
                              <w:spacing w:after="0"/>
                              <w:ind w:left="0" w:firstLine="0"/>
                              <w:jc w:val="left"/>
                              <w:rPr>
                                <w:rFonts w:asciiTheme="minorHAnsi" w:hAnsiTheme="minorHAnsi" w:cstheme="minorHAnsi"/>
                                <w:b/>
                                <w:bCs/>
                                <w:szCs w:val="20"/>
                                <w:lang w:val="en-US"/>
                              </w:rPr>
                            </w:pPr>
                            <w:r w:rsidRPr="00D00510">
                              <w:rPr>
                                <w:rFonts w:asciiTheme="minorHAnsi" w:hAnsiTheme="minorHAnsi" w:cstheme="minorHAnsi"/>
                                <w:b/>
                                <w:bCs/>
                                <w:szCs w:val="20"/>
                                <w:lang w:val="en-US"/>
                              </w:rPr>
                              <w:t xml:space="preserve">CHAPTER XVIII. ATTACHMENTS TO THE REQUEST FOR </w:t>
                            </w:r>
                            <w:r w:rsidR="009E5220">
                              <w:rPr>
                                <w:rFonts w:asciiTheme="minorHAnsi" w:hAnsiTheme="minorHAnsi" w:cstheme="minorHAnsi"/>
                                <w:b/>
                                <w:bCs/>
                                <w:szCs w:val="20"/>
                                <w:lang w:val="en-US"/>
                              </w:rPr>
                              <w:t>PROPOSAL</w:t>
                            </w:r>
                          </w:p>
                        </w:txbxContent>
                      </wps:txbx>
                      <wps:bodyPr rot="0" vert="horz" wrap="square" lIns="91440" tIns="45720" rIns="91440" bIns="45720" anchor="t" anchorCtr="0" upright="1">
                        <a:noAutofit/>
                      </wps:bodyPr>
                    </wps:wsp>
                  </a:graphicData>
                </a:graphic>
              </wp:inline>
            </w:drawing>
          </mc:Choice>
          <mc:Fallback>
            <w:pict>
              <v:shape w14:anchorId="46BF1130" id="Pole tekstowe 14" o:spid="_x0000_s1048" type="#_x0000_t202" style="width:510.3pt;height:20.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" fillcolor="#acb9ca">
                <v:textbox>
                  <w:txbxContent>
                    <w:p w14:paraId="5AB229F5" w14:textId="129BADBE" w:rsidR="002E0C1D" w:rsidRPr="00D00510" w:rsidRDefault="00D00510" w:rsidP="002E0C1D">
                      <w:pPr>
                        <w:shd w:val="clear" w:color="auto" w:fill="ACB9CA"/>
                        <w:spacing w:after="0"/>
                        <w:ind w:left="0" w:firstLine="0"/>
                        <w:jc w:val="left"/>
                        <w:rPr>
                          <w:rFonts w:asciiTheme="minorHAnsi" w:hAnsiTheme="minorHAnsi" w:cstheme="minorHAnsi"/>
                          <w:b/>
                          <w:bCs/>
                          <w:szCs w:val="20"/>
                          <w:lang w:val="en-US"/>
                        </w:rPr>
                      </w:pPr>
                      <w:r w:rsidRPr="00D00510">
                        <w:rPr>
                          <w:rFonts w:asciiTheme="minorHAnsi" w:hAnsiTheme="minorHAnsi" w:cstheme="minorHAnsi"/>
                          <w:b/>
                          <w:bCs/>
                          <w:szCs w:val="20"/>
                          <w:lang w:val="en-US"/>
                        </w:rPr>
                        <w:t xml:space="preserve">CHAPTER XVIII. ATTACHMENTS TO THE REQUEST FOR </w:t>
                      </w:r>
                      <w:r w:rsidR="009E5220">
                        <w:rPr>
                          <w:rFonts w:asciiTheme="minorHAnsi" w:hAnsiTheme="minorHAnsi" w:cstheme="minorHAnsi"/>
                          <w:b/>
                          <w:bCs/>
                          <w:szCs w:val="20"/>
                          <w:lang w:val="en-US"/>
                        </w:rPr>
                        <w:t>PROPOSAL</w:t>
                      </w:r>
                    </w:p>
                  </w:txbxContent>
                </v:textbox>
                <w10:anchorlock/>
              </v:shape>
            </w:pict>
          </mc:Fallback>
        </mc:AlternateContent>
      </w:r>
    </w:p>
    <w:p w14:paraId="24299BCD" w14:textId="3F5BEEA4" w:rsidR="00D00510" w:rsidRPr="00A23468" w:rsidRDefault="00D00510" w:rsidP="00CB023A">
      <w:pPr>
        <w:spacing w:after="0" w:line="276" w:lineRule="auto"/>
        <w:ind w:right="1"/>
        <w:rPr>
          <w:rFonts w:asciiTheme="minorHAnsi" w:hAnsiTheme="minorHAnsi" w:cstheme="minorHAnsi"/>
          <w:szCs w:val="20"/>
          <w:lang w:val="en-GB"/>
        </w:rPr>
      </w:pPr>
      <w:r w:rsidRPr="00A23468">
        <w:rPr>
          <w:rFonts w:asciiTheme="minorHAnsi" w:hAnsiTheme="minorHAnsi" w:cstheme="minorHAnsi"/>
          <w:szCs w:val="20"/>
          <w:lang w:val="en-GB"/>
        </w:rPr>
        <w:t>According to Art</w:t>
      </w:r>
      <w:r w:rsidR="009E5220" w:rsidRPr="00A23468">
        <w:rPr>
          <w:rFonts w:asciiTheme="minorHAnsi" w:hAnsiTheme="minorHAnsi" w:cstheme="minorHAnsi"/>
          <w:szCs w:val="20"/>
          <w:lang w:val="en-GB"/>
        </w:rPr>
        <w:t>icle</w:t>
      </w:r>
      <w:r w:rsidRPr="00A23468">
        <w:rPr>
          <w:rFonts w:asciiTheme="minorHAnsi" w:hAnsiTheme="minorHAnsi" w:cstheme="minorHAnsi"/>
          <w:szCs w:val="20"/>
          <w:lang w:val="en-GB"/>
        </w:rPr>
        <w:t xml:space="preserve"> 13 </w:t>
      </w:r>
      <w:r w:rsidR="009E5220" w:rsidRPr="00A23468">
        <w:rPr>
          <w:rFonts w:asciiTheme="minorHAnsi" w:hAnsiTheme="minorHAnsi" w:cstheme="minorHAnsi"/>
          <w:szCs w:val="20"/>
          <w:lang w:val="en-GB"/>
        </w:rPr>
        <w:t>(</w:t>
      </w:r>
      <w:r w:rsidRPr="00A23468">
        <w:rPr>
          <w:rFonts w:asciiTheme="minorHAnsi" w:hAnsiTheme="minorHAnsi" w:cstheme="minorHAnsi"/>
          <w:szCs w:val="20"/>
          <w:lang w:val="en-GB"/>
        </w:rPr>
        <w:t>1</w:t>
      </w:r>
      <w:r w:rsidR="009E5220" w:rsidRPr="00A23468">
        <w:rPr>
          <w:rFonts w:asciiTheme="minorHAnsi" w:hAnsiTheme="minorHAnsi" w:cstheme="minorHAnsi"/>
          <w:szCs w:val="20"/>
          <w:lang w:val="en-GB"/>
        </w:rPr>
        <w:t>)</w:t>
      </w:r>
      <w:r w:rsidRPr="00A23468">
        <w:rPr>
          <w:rFonts w:asciiTheme="minorHAnsi" w:hAnsiTheme="minorHAnsi" w:cstheme="minorHAnsi"/>
          <w:szCs w:val="20"/>
          <w:lang w:val="en-GB"/>
        </w:rPr>
        <w:t xml:space="preserve"> and </w:t>
      </w:r>
      <w:r w:rsidR="009E5220" w:rsidRPr="00A23468">
        <w:rPr>
          <w:rFonts w:asciiTheme="minorHAnsi" w:hAnsiTheme="minorHAnsi" w:cstheme="minorHAnsi"/>
          <w:szCs w:val="20"/>
          <w:lang w:val="en-GB"/>
        </w:rPr>
        <w:t>(</w:t>
      </w:r>
      <w:r w:rsidRPr="00A23468">
        <w:rPr>
          <w:rFonts w:asciiTheme="minorHAnsi" w:hAnsiTheme="minorHAnsi" w:cstheme="minorHAnsi"/>
          <w:szCs w:val="20"/>
          <w:lang w:val="en-GB"/>
        </w:rPr>
        <w:t>2</w:t>
      </w:r>
      <w:r w:rsidR="009E5220" w:rsidRPr="00A23468">
        <w:rPr>
          <w:rFonts w:asciiTheme="minorHAnsi" w:hAnsiTheme="minorHAnsi" w:cstheme="minorHAnsi"/>
          <w:szCs w:val="20"/>
          <w:lang w:val="en-GB"/>
        </w:rPr>
        <w:t>)</w:t>
      </w:r>
      <w:r w:rsidRPr="00A23468">
        <w:rPr>
          <w:rFonts w:asciiTheme="minorHAnsi" w:hAnsiTheme="minorHAnsi" w:cstheme="minorHAnsi"/>
          <w:szCs w:val="20"/>
          <w:lang w:val="en-GB"/>
        </w:rPr>
        <w:t xml:space="preserve"> of Regulation (EU) 2016/679 of the European Parliament and of the Council of </w:t>
      </w:r>
      <w:r w:rsidR="00A65F6C" w:rsidRPr="00A23468">
        <w:rPr>
          <w:rFonts w:asciiTheme="minorHAnsi" w:hAnsiTheme="minorHAnsi" w:cstheme="minorHAnsi"/>
          <w:szCs w:val="20"/>
          <w:lang w:val="en-GB"/>
        </w:rPr>
        <w:t>April 27</w:t>
      </w:r>
      <w:r w:rsidR="009E5220" w:rsidRPr="00A23468">
        <w:rPr>
          <w:rFonts w:asciiTheme="minorHAnsi" w:hAnsiTheme="minorHAnsi" w:cstheme="minorHAnsi"/>
          <w:szCs w:val="20"/>
          <w:lang w:val="en-GB"/>
        </w:rPr>
        <w:t>,</w:t>
      </w:r>
      <w:r w:rsidRPr="00A23468">
        <w:rPr>
          <w:rFonts w:asciiTheme="minorHAnsi" w:hAnsiTheme="minorHAnsi" w:cstheme="minorHAnsi"/>
          <w:szCs w:val="20"/>
          <w:lang w:val="en-GB"/>
        </w:rPr>
        <w:t xml:space="preserve"> 2016</w:t>
      </w:r>
      <w:r w:rsidR="009E5220" w:rsidRPr="00A23468">
        <w:rPr>
          <w:rFonts w:asciiTheme="minorHAnsi" w:hAnsiTheme="minorHAnsi" w:cstheme="minorHAnsi"/>
          <w:szCs w:val="20"/>
          <w:lang w:val="en-GB"/>
        </w:rPr>
        <w:t>,</w:t>
      </w:r>
      <w:r w:rsidRPr="00A23468">
        <w:rPr>
          <w:rFonts w:asciiTheme="minorHAnsi" w:hAnsiTheme="minorHAnsi" w:cstheme="minorHAnsi"/>
          <w:szCs w:val="20"/>
          <w:lang w:val="en-GB"/>
        </w:rPr>
        <w:t xml:space="preserve"> on the protection of natural persons with regard to the processing of personal data and on the free movement of such data, and repealing Directive 95/46/EC (General </w:t>
      </w:r>
      <w:r w:rsidR="009E5220" w:rsidRPr="00A23468">
        <w:rPr>
          <w:rFonts w:asciiTheme="minorHAnsi" w:hAnsiTheme="minorHAnsi" w:cstheme="minorHAnsi"/>
          <w:szCs w:val="20"/>
          <w:lang w:val="en-GB"/>
        </w:rPr>
        <w:t>D</w:t>
      </w:r>
      <w:r w:rsidRPr="00A23468">
        <w:rPr>
          <w:rFonts w:asciiTheme="minorHAnsi" w:hAnsiTheme="minorHAnsi" w:cstheme="minorHAnsi"/>
          <w:szCs w:val="20"/>
          <w:lang w:val="en-GB"/>
        </w:rPr>
        <w:t xml:space="preserve">ata </w:t>
      </w:r>
      <w:r w:rsidR="009E5220" w:rsidRPr="00A23468">
        <w:rPr>
          <w:rFonts w:asciiTheme="minorHAnsi" w:hAnsiTheme="minorHAnsi" w:cstheme="minorHAnsi"/>
          <w:szCs w:val="20"/>
          <w:lang w:val="en-GB"/>
        </w:rPr>
        <w:t>P</w:t>
      </w:r>
      <w:r w:rsidRPr="00A23468">
        <w:rPr>
          <w:rFonts w:asciiTheme="minorHAnsi" w:hAnsiTheme="minorHAnsi" w:cstheme="minorHAnsi"/>
          <w:szCs w:val="20"/>
          <w:lang w:val="en-GB"/>
        </w:rPr>
        <w:t>rotection</w:t>
      </w:r>
      <w:r w:rsidR="009E5220" w:rsidRPr="00A23468">
        <w:rPr>
          <w:rFonts w:asciiTheme="minorHAnsi" w:hAnsiTheme="minorHAnsi" w:cstheme="minorHAnsi"/>
          <w:szCs w:val="20"/>
          <w:lang w:val="en-GB"/>
        </w:rPr>
        <w:t xml:space="preserve"> Regulation</w:t>
      </w:r>
      <w:r w:rsidRPr="00A23468">
        <w:rPr>
          <w:rFonts w:asciiTheme="minorHAnsi" w:hAnsiTheme="minorHAnsi" w:cstheme="minorHAnsi"/>
          <w:szCs w:val="20"/>
          <w:lang w:val="en-GB"/>
        </w:rPr>
        <w:t xml:space="preserve">, </w:t>
      </w:r>
      <w:r w:rsidR="009E5220" w:rsidRPr="00A23468">
        <w:rPr>
          <w:rFonts w:asciiTheme="minorHAnsi" w:hAnsiTheme="minorHAnsi" w:cstheme="minorHAnsi"/>
          <w:szCs w:val="20"/>
          <w:lang w:val="en-GB"/>
        </w:rPr>
        <w:t>O</w:t>
      </w:r>
      <w:r w:rsidRPr="00A23468">
        <w:rPr>
          <w:rFonts w:asciiTheme="minorHAnsi" w:hAnsiTheme="minorHAnsi" w:cstheme="minorHAnsi"/>
          <w:szCs w:val="20"/>
          <w:lang w:val="en-GB"/>
        </w:rPr>
        <w:t xml:space="preserve">J L 119 of </w:t>
      </w:r>
      <w:r w:rsidR="009E5220" w:rsidRPr="00A23468">
        <w:rPr>
          <w:rFonts w:asciiTheme="minorHAnsi" w:hAnsiTheme="minorHAnsi" w:cstheme="minorHAnsi"/>
          <w:szCs w:val="20"/>
          <w:lang w:val="en-GB"/>
        </w:rPr>
        <w:t xml:space="preserve">May 4, </w:t>
      </w:r>
      <w:r w:rsidRPr="00A23468">
        <w:rPr>
          <w:rFonts w:asciiTheme="minorHAnsi" w:hAnsiTheme="minorHAnsi" w:cstheme="minorHAnsi"/>
          <w:szCs w:val="20"/>
          <w:lang w:val="en-GB"/>
        </w:rPr>
        <w:t>2016, p. 1), hereinafter referred to as "GDPR</w:t>
      </w:r>
      <w:r w:rsidR="009E5220" w:rsidRPr="00A23468">
        <w:rPr>
          <w:rFonts w:asciiTheme="minorHAnsi" w:hAnsiTheme="minorHAnsi" w:cstheme="minorHAnsi"/>
          <w:szCs w:val="20"/>
          <w:lang w:val="en-GB"/>
        </w:rPr>
        <w:t>,</w:t>
      </w:r>
      <w:r w:rsidRPr="00A23468">
        <w:rPr>
          <w:rFonts w:asciiTheme="minorHAnsi" w:hAnsiTheme="minorHAnsi" w:cstheme="minorHAnsi"/>
          <w:szCs w:val="20"/>
          <w:lang w:val="en-GB"/>
        </w:rPr>
        <w:t xml:space="preserve">" the </w:t>
      </w:r>
      <w:r w:rsidR="00AD3416" w:rsidRPr="00A23468">
        <w:rPr>
          <w:rFonts w:asciiTheme="minorHAnsi" w:hAnsiTheme="minorHAnsi" w:cstheme="minorHAnsi"/>
          <w:bCs/>
          <w:szCs w:val="20"/>
          <w:lang w:val="en-US"/>
        </w:rPr>
        <w:t xml:space="preserve">Contracting </w:t>
      </w:r>
      <w:r w:rsidR="009E5220" w:rsidRPr="00A23468">
        <w:rPr>
          <w:rFonts w:asciiTheme="minorHAnsi" w:hAnsiTheme="minorHAnsi" w:cstheme="minorHAnsi"/>
          <w:bCs/>
          <w:szCs w:val="20"/>
          <w:lang w:val="en-US"/>
        </w:rPr>
        <w:t xml:space="preserve">Authority </w:t>
      </w:r>
      <w:r w:rsidRPr="00A23468">
        <w:rPr>
          <w:rFonts w:asciiTheme="minorHAnsi" w:hAnsiTheme="minorHAnsi" w:cstheme="minorHAnsi"/>
          <w:szCs w:val="20"/>
          <w:lang w:val="en-GB"/>
        </w:rPr>
        <w:t>informs that:</w:t>
      </w:r>
    </w:p>
    <w:p w14:paraId="6B4AD41F" w14:textId="57084905" w:rsidR="00D00510" w:rsidRPr="00A23468" w:rsidRDefault="00D00510" w:rsidP="00CB023A">
      <w:pPr>
        <w:spacing w:after="0" w:line="276" w:lineRule="auto"/>
        <w:rPr>
          <w:rFonts w:asciiTheme="minorHAnsi" w:hAnsiTheme="minorHAnsi" w:cstheme="minorHAnsi"/>
          <w:szCs w:val="20"/>
          <w:lang w:val="en-GB"/>
        </w:rPr>
      </w:pPr>
      <w:r w:rsidRPr="00A23468">
        <w:rPr>
          <w:rFonts w:asciiTheme="minorHAnsi" w:hAnsiTheme="minorHAnsi" w:cstheme="minorHAnsi"/>
          <w:szCs w:val="20"/>
          <w:lang w:val="en-GB"/>
        </w:rPr>
        <w:t xml:space="preserve">1. The Public Procurement Law and the implementing acts issued on its basis shall apply to the activities undertaken by the Contracting Authority and </w:t>
      </w:r>
      <w:r w:rsidR="009E5220" w:rsidRPr="00A23468">
        <w:rPr>
          <w:rFonts w:asciiTheme="minorHAnsi" w:hAnsiTheme="minorHAnsi" w:cstheme="minorHAnsi"/>
          <w:szCs w:val="20"/>
          <w:lang w:val="en-GB"/>
        </w:rPr>
        <w:t>c</w:t>
      </w:r>
      <w:r w:rsidRPr="00A23468">
        <w:rPr>
          <w:rFonts w:asciiTheme="minorHAnsi" w:hAnsiTheme="minorHAnsi" w:cstheme="minorHAnsi"/>
          <w:szCs w:val="20"/>
          <w:lang w:val="en-GB"/>
        </w:rPr>
        <w:t>ontractors in the contract award procedure</w:t>
      </w:r>
      <w:r w:rsidR="009E5220" w:rsidRPr="00A23468">
        <w:rPr>
          <w:rFonts w:asciiTheme="minorHAnsi" w:hAnsiTheme="minorHAnsi" w:cstheme="minorHAnsi"/>
          <w:szCs w:val="20"/>
          <w:lang w:val="en-GB"/>
        </w:rPr>
        <w:t>.</w:t>
      </w:r>
      <w:r w:rsidRPr="00A23468">
        <w:rPr>
          <w:rFonts w:asciiTheme="minorHAnsi" w:hAnsiTheme="minorHAnsi" w:cstheme="minorHAnsi"/>
          <w:szCs w:val="20"/>
          <w:lang w:val="en-GB"/>
        </w:rPr>
        <w:t xml:space="preserve"> </w:t>
      </w:r>
      <w:r w:rsidR="009E5220" w:rsidRPr="00A23468">
        <w:rPr>
          <w:rFonts w:asciiTheme="minorHAnsi" w:hAnsiTheme="minorHAnsi" w:cstheme="minorHAnsi"/>
          <w:szCs w:val="20"/>
          <w:lang w:val="en-GB"/>
        </w:rPr>
        <w:t xml:space="preserve">To </w:t>
      </w:r>
      <w:r w:rsidRPr="00A23468">
        <w:rPr>
          <w:rFonts w:asciiTheme="minorHAnsi" w:hAnsiTheme="minorHAnsi" w:cstheme="minorHAnsi"/>
          <w:szCs w:val="20"/>
          <w:lang w:val="en-GB"/>
        </w:rPr>
        <w:t xml:space="preserve">matters not covered </w:t>
      </w:r>
      <w:r w:rsidR="009E5220" w:rsidRPr="00A23468">
        <w:rPr>
          <w:rFonts w:asciiTheme="minorHAnsi" w:hAnsiTheme="minorHAnsi" w:cstheme="minorHAnsi"/>
          <w:szCs w:val="20"/>
          <w:lang w:val="en-GB"/>
        </w:rPr>
        <w:t>therein, t</w:t>
      </w:r>
      <w:r w:rsidRPr="00A23468">
        <w:rPr>
          <w:rFonts w:asciiTheme="minorHAnsi" w:hAnsiTheme="minorHAnsi" w:cstheme="minorHAnsi"/>
          <w:szCs w:val="20"/>
          <w:lang w:val="en-GB"/>
        </w:rPr>
        <w:t xml:space="preserve">he Act of </w:t>
      </w:r>
      <w:r w:rsidR="00A65F6C" w:rsidRPr="00A23468">
        <w:rPr>
          <w:rFonts w:asciiTheme="minorHAnsi" w:hAnsiTheme="minorHAnsi" w:cstheme="minorHAnsi"/>
          <w:szCs w:val="20"/>
          <w:lang w:val="en-GB"/>
        </w:rPr>
        <w:t>April 23</w:t>
      </w:r>
      <w:r w:rsidR="009E5220" w:rsidRPr="00A23468">
        <w:rPr>
          <w:rFonts w:asciiTheme="minorHAnsi" w:hAnsiTheme="minorHAnsi" w:cstheme="minorHAnsi"/>
          <w:szCs w:val="20"/>
          <w:lang w:val="en-GB"/>
        </w:rPr>
        <w:t>,</w:t>
      </w:r>
      <w:r w:rsidRPr="00A23468">
        <w:rPr>
          <w:rFonts w:asciiTheme="minorHAnsi" w:hAnsiTheme="minorHAnsi" w:cstheme="minorHAnsi"/>
          <w:szCs w:val="20"/>
          <w:lang w:val="en-GB"/>
        </w:rPr>
        <w:t xml:space="preserve"> 1964, the Civil Code</w:t>
      </w:r>
      <w:r w:rsidR="009E5220" w:rsidRPr="00A23468">
        <w:rPr>
          <w:rFonts w:asciiTheme="minorHAnsi" w:hAnsiTheme="minorHAnsi" w:cstheme="minorHAnsi"/>
          <w:szCs w:val="20"/>
          <w:lang w:val="en-GB"/>
        </w:rPr>
        <w:t>, shall apply</w:t>
      </w:r>
      <w:r w:rsidRPr="00A23468">
        <w:rPr>
          <w:rFonts w:asciiTheme="minorHAnsi" w:hAnsiTheme="minorHAnsi" w:cstheme="minorHAnsi"/>
          <w:szCs w:val="20"/>
          <w:lang w:val="en-GB"/>
        </w:rPr>
        <w:t>.</w:t>
      </w:r>
    </w:p>
    <w:p w14:paraId="30B8A27F" w14:textId="6C7098EC" w:rsidR="00D00510" w:rsidRPr="00A23468" w:rsidRDefault="00D00510" w:rsidP="00CB023A">
      <w:pPr>
        <w:spacing w:after="0" w:line="276" w:lineRule="auto"/>
        <w:rPr>
          <w:rFonts w:asciiTheme="minorHAnsi" w:hAnsiTheme="minorHAnsi" w:cstheme="minorHAnsi"/>
          <w:szCs w:val="20"/>
          <w:lang w:val="en-GB"/>
        </w:rPr>
      </w:pPr>
      <w:r w:rsidRPr="00A23468">
        <w:rPr>
          <w:rFonts w:asciiTheme="minorHAnsi" w:hAnsiTheme="minorHAnsi" w:cstheme="minorHAnsi"/>
          <w:szCs w:val="20"/>
          <w:lang w:val="en-GB"/>
        </w:rPr>
        <w:t xml:space="preserve">2. </w:t>
      </w:r>
      <w:r w:rsidR="009E5220" w:rsidRPr="00A23468">
        <w:rPr>
          <w:rFonts w:asciiTheme="minorHAnsi" w:hAnsiTheme="minorHAnsi" w:cstheme="minorHAnsi"/>
          <w:szCs w:val="20"/>
          <w:lang w:val="en-GB"/>
        </w:rPr>
        <w:t>According to</w:t>
      </w:r>
      <w:r w:rsidRPr="00A23468">
        <w:rPr>
          <w:rFonts w:asciiTheme="minorHAnsi" w:hAnsiTheme="minorHAnsi" w:cstheme="minorHAnsi"/>
          <w:szCs w:val="20"/>
          <w:lang w:val="en-GB"/>
        </w:rPr>
        <w:t xml:space="preserve"> Art</w:t>
      </w:r>
      <w:r w:rsidR="009E5220" w:rsidRPr="00A23468">
        <w:rPr>
          <w:rFonts w:asciiTheme="minorHAnsi" w:hAnsiTheme="minorHAnsi" w:cstheme="minorHAnsi"/>
          <w:szCs w:val="20"/>
          <w:lang w:val="en-GB"/>
        </w:rPr>
        <w:t>icle</w:t>
      </w:r>
      <w:r w:rsidRPr="00A23468">
        <w:rPr>
          <w:rFonts w:asciiTheme="minorHAnsi" w:hAnsiTheme="minorHAnsi" w:cstheme="minorHAnsi"/>
          <w:szCs w:val="20"/>
          <w:lang w:val="en-GB"/>
        </w:rPr>
        <w:t xml:space="preserve"> 13 </w:t>
      </w:r>
      <w:r w:rsidR="009E5220" w:rsidRPr="00A23468">
        <w:rPr>
          <w:rFonts w:asciiTheme="minorHAnsi" w:hAnsiTheme="minorHAnsi" w:cstheme="minorHAnsi"/>
          <w:szCs w:val="20"/>
          <w:lang w:val="en-GB"/>
        </w:rPr>
        <w:t>(</w:t>
      </w:r>
      <w:r w:rsidRPr="00A23468">
        <w:rPr>
          <w:rFonts w:asciiTheme="minorHAnsi" w:hAnsiTheme="minorHAnsi" w:cstheme="minorHAnsi"/>
          <w:szCs w:val="20"/>
          <w:lang w:val="en-GB"/>
        </w:rPr>
        <w:t>1</w:t>
      </w:r>
      <w:r w:rsidR="009E5220" w:rsidRPr="00A23468">
        <w:rPr>
          <w:rFonts w:asciiTheme="minorHAnsi" w:hAnsiTheme="minorHAnsi" w:cstheme="minorHAnsi"/>
          <w:szCs w:val="20"/>
          <w:lang w:val="en-GB"/>
        </w:rPr>
        <w:t>)</w:t>
      </w:r>
      <w:r w:rsidRPr="00A23468">
        <w:rPr>
          <w:rFonts w:asciiTheme="minorHAnsi" w:hAnsiTheme="minorHAnsi" w:cstheme="minorHAnsi"/>
          <w:szCs w:val="20"/>
          <w:lang w:val="en-GB"/>
        </w:rPr>
        <w:t xml:space="preserve"> and </w:t>
      </w:r>
      <w:r w:rsidR="009E5220" w:rsidRPr="00A23468">
        <w:rPr>
          <w:rFonts w:asciiTheme="minorHAnsi" w:hAnsiTheme="minorHAnsi" w:cstheme="minorHAnsi"/>
          <w:szCs w:val="20"/>
          <w:lang w:val="en-GB"/>
        </w:rPr>
        <w:t>(</w:t>
      </w:r>
      <w:r w:rsidRPr="00A23468">
        <w:rPr>
          <w:rFonts w:asciiTheme="minorHAnsi" w:hAnsiTheme="minorHAnsi" w:cstheme="minorHAnsi"/>
          <w:szCs w:val="20"/>
          <w:lang w:val="en-GB"/>
        </w:rPr>
        <w:t>2</w:t>
      </w:r>
      <w:r w:rsidR="009E5220" w:rsidRPr="00A23468">
        <w:rPr>
          <w:rFonts w:asciiTheme="minorHAnsi" w:hAnsiTheme="minorHAnsi" w:cstheme="minorHAnsi"/>
          <w:szCs w:val="20"/>
          <w:lang w:val="en-GB"/>
        </w:rPr>
        <w:t>)</w:t>
      </w:r>
      <w:r w:rsidRPr="00A23468">
        <w:rPr>
          <w:rFonts w:asciiTheme="minorHAnsi" w:hAnsiTheme="minorHAnsi" w:cstheme="minorHAnsi"/>
          <w:szCs w:val="20"/>
          <w:lang w:val="en-GB"/>
        </w:rPr>
        <w:t xml:space="preserve"> of Regulation (EU) 2016/679 of the European Parliament and of the Council of </w:t>
      </w:r>
      <w:r w:rsidR="00A65F6C" w:rsidRPr="00A23468">
        <w:rPr>
          <w:rFonts w:asciiTheme="minorHAnsi" w:hAnsiTheme="minorHAnsi" w:cstheme="minorHAnsi"/>
          <w:szCs w:val="20"/>
          <w:lang w:val="en-GB"/>
        </w:rPr>
        <w:t>April 27</w:t>
      </w:r>
      <w:r w:rsidR="009E5220" w:rsidRPr="00A23468">
        <w:rPr>
          <w:rFonts w:asciiTheme="minorHAnsi" w:hAnsiTheme="minorHAnsi" w:cstheme="minorHAnsi"/>
          <w:szCs w:val="20"/>
          <w:lang w:val="en-GB"/>
        </w:rPr>
        <w:t>,</w:t>
      </w:r>
      <w:r w:rsidRPr="00A23468">
        <w:rPr>
          <w:rFonts w:asciiTheme="minorHAnsi" w:hAnsiTheme="minorHAnsi" w:cstheme="minorHAnsi"/>
          <w:szCs w:val="20"/>
          <w:lang w:val="en-GB"/>
        </w:rPr>
        <w:t xml:space="preserve"> 2016</w:t>
      </w:r>
      <w:r w:rsidR="009E5220" w:rsidRPr="00A23468">
        <w:rPr>
          <w:rFonts w:asciiTheme="minorHAnsi" w:hAnsiTheme="minorHAnsi" w:cstheme="minorHAnsi"/>
          <w:szCs w:val="20"/>
          <w:lang w:val="en-GB"/>
        </w:rPr>
        <w:t>,</w:t>
      </w:r>
      <w:r w:rsidRPr="00A23468">
        <w:rPr>
          <w:rFonts w:asciiTheme="minorHAnsi" w:hAnsiTheme="minorHAnsi" w:cstheme="minorHAnsi"/>
          <w:szCs w:val="20"/>
          <w:lang w:val="en-GB"/>
        </w:rPr>
        <w:t xml:space="preserve"> on the protection of natural persons with regard to the processing of personal data and on the free movement of such data, and repealing Directive 95/46/EC (General </w:t>
      </w:r>
      <w:r w:rsidR="009E5220" w:rsidRPr="00A23468">
        <w:rPr>
          <w:rFonts w:asciiTheme="minorHAnsi" w:hAnsiTheme="minorHAnsi" w:cstheme="minorHAnsi"/>
          <w:szCs w:val="20"/>
          <w:lang w:val="en-GB"/>
        </w:rPr>
        <w:t>Data Protection Regulation</w:t>
      </w:r>
      <w:r w:rsidRPr="00A23468">
        <w:rPr>
          <w:rFonts w:asciiTheme="minorHAnsi" w:hAnsiTheme="minorHAnsi" w:cstheme="minorHAnsi"/>
          <w:szCs w:val="20"/>
          <w:lang w:val="en-GB"/>
        </w:rPr>
        <w:t>), hereinafter "GDPR</w:t>
      </w:r>
      <w:r w:rsidR="009E5220" w:rsidRPr="00A23468">
        <w:rPr>
          <w:rFonts w:asciiTheme="minorHAnsi" w:hAnsiTheme="minorHAnsi" w:cstheme="minorHAnsi"/>
          <w:szCs w:val="20"/>
          <w:lang w:val="en-GB"/>
        </w:rPr>
        <w:t>,</w:t>
      </w:r>
      <w:r w:rsidRPr="00A23468">
        <w:rPr>
          <w:rFonts w:asciiTheme="minorHAnsi" w:hAnsiTheme="minorHAnsi" w:cstheme="minorHAnsi"/>
          <w:szCs w:val="20"/>
          <w:lang w:val="en-GB"/>
        </w:rPr>
        <w:t xml:space="preserve">" the </w:t>
      </w:r>
      <w:r w:rsidR="00AD3416" w:rsidRPr="00A23468">
        <w:rPr>
          <w:rFonts w:asciiTheme="minorHAnsi" w:hAnsiTheme="minorHAnsi" w:cstheme="minorHAnsi"/>
          <w:bCs/>
          <w:szCs w:val="20"/>
          <w:lang w:val="en-US"/>
        </w:rPr>
        <w:t xml:space="preserve">Contracting </w:t>
      </w:r>
      <w:r w:rsidR="009E5220" w:rsidRPr="00A23468">
        <w:rPr>
          <w:rFonts w:asciiTheme="minorHAnsi" w:hAnsiTheme="minorHAnsi" w:cstheme="minorHAnsi"/>
          <w:bCs/>
          <w:szCs w:val="20"/>
          <w:lang w:val="en-US"/>
        </w:rPr>
        <w:t xml:space="preserve">Authority </w:t>
      </w:r>
      <w:r w:rsidRPr="00A23468">
        <w:rPr>
          <w:rFonts w:asciiTheme="minorHAnsi" w:hAnsiTheme="minorHAnsi" w:cstheme="minorHAnsi"/>
          <w:szCs w:val="20"/>
          <w:lang w:val="en-GB"/>
        </w:rPr>
        <w:t>informs that:</w:t>
      </w:r>
    </w:p>
    <w:p w14:paraId="363EB815" w14:textId="2B9DC257" w:rsidR="00D00510" w:rsidRPr="00A23468" w:rsidRDefault="00D00510" w:rsidP="00CB023A">
      <w:pPr>
        <w:spacing w:after="0" w:line="276" w:lineRule="auto"/>
        <w:rPr>
          <w:rFonts w:asciiTheme="minorHAnsi" w:hAnsiTheme="minorHAnsi" w:cstheme="minorHAnsi"/>
          <w:szCs w:val="20"/>
          <w:lang w:val="en-GB"/>
        </w:rPr>
      </w:pPr>
      <w:r w:rsidRPr="00A23468">
        <w:rPr>
          <w:rFonts w:asciiTheme="minorHAnsi" w:hAnsiTheme="minorHAnsi" w:cstheme="minorHAnsi"/>
          <w:szCs w:val="20"/>
          <w:lang w:val="en-GB"/>
        </w:rPr>
        <w:t xml:space="preserve">1) the </w:t>
      </w:r>
      <w:r w:rsidR="009E5220" w:rsidRPr="00A23468">
        <w:rPr>
          <w:rFonts w:asciiTheme="minorHAnsi" w:hAnsiTheme="minorHAnsi" w:cstheme="minorHAnsi"/>
          <w:szCs w:val="20"/>
          <w:lang w:val="en-GB"/>
        </w:rPr>
        <w:t>data</w:t>
      </w:r>
      <w:r w:rsidR="009E5220" w:rsidRPr="00A23468" w:rsidDel="009E5220">
        <w:rPr>
          <w:rFonts w:asciiTheme="minorHAnsi" w:hAnsiTheme="minorHAnsi" w:cstheme="minorHAnsi"/>
          <w:szCs w:val="20"/>
          <w:lang w:val="en-GB"/>
        </w:rPr>
        <w:t xml:space="preserve"> </w:t>
      </w:r>
      <w:r w:rsidR="009E5220" w:rsidRPr="00A23468">
        <w:rPr>
          <w:rFonts w:asciiTheme="minorHAnsi" w:hAnsiTheme="minorHAnsi" w:cstheme="minorHAnsi"/>
          <w:szCs w:val="20"/>
          <w:lang w:val="en-GB"/>
        </w:rPr>
        <w:t>controller</w:t>
      </w:r>
      <w:r w:rsidRPr="00A23468">
        <w:rPr>
          <w:rFonts w:asciiTheme="minorHAnsi" w:hAnsiTheme="minorHAnsi" w:cstheme="minorHAnsi"/>
          <w:szCs w:val="20"/>
          <w:lang w:val="en-GB"/>
        </w:rPr>
        <w:t xml:space="preserve"> i</w:t>
      </w:r>
      <w:r w:rsidR="009E5220" w:rsidRPr="00A23468">
        <w:rPr>
          <w:rFonts w:asciiTheme="minorHAnsi" w:hAnsiTheme="minorHAnsi" w:cstheme="minorHAnsi"/>
          <w:szCs w:val="20"/>
          <w:lang w:val="en-GB"/>
        </w:rPr>
        <w:t>s</w:t>
      </w:r>
      <w:r w:rsidRPr="00A23468">
        <w:rPr>
          <w:rFonts w:asciiTheme="minorHAnsi" w:hAnsiTheme="minorHAnsi" w:cstheme="minorHAnsi"/>
          <w:szCs w:val="20"/>
          <w:lang w:val="en-GB"/>
        </w:rPr>
        <w:t xml:space="preserve"> Lodz University of Technology, </w:t>
      </w:r>
      <w:proofErr w:type="spellStart"/>
      <w:r w:rsidRPr="00A23468">
        <w:rPr>
          <w:rFonts w:asciiTheme="minorHAnsi" w:hAnsiTheme="minorHAnsi" w:cstheme="minorHAnsi"/>
          <w:szCs w:val="20"/>
          <w:lang w:val="en-GB"/>
        </w:rPr>
        <w:t>ul</w:t>
      </w:r>
      <w:proofErr w:type="spellEnd"/>
      <w:r w:rsidRPr="00A23468">
        <w:rPr>
          <w:rFonts w:asciiTheme="minorHAnsi" w:hAnsiTheme="minorHAnsi" w:cstheme="minorHAnsi"/>
          <w:szCs w:val="20"/>
          <w:lang w:val="en-GB"/>
        </w:rPr>
        <w:t xml:space="preserve">. </w:t>
      </w:r>
      <w:proofErr w:type="spellStart"/>
      <w:r w:rsidRPr="00A23468">
        <w:rPr>
          <w:rFonts w:asciiTheme="minorHAnsi" w:hAnsiTheme="minorHAnsi" w:cstheme="minorHAnsi"/>
          <w:szCs w:val="20"/>
          <w:lang w:val="en-GB"/>
        </w:rPr>
        <w:t>Żeromskiego</w:t>
      </w:r>
      <w:proofErr w:type="spellEnd"/>
      <w:r w:rsidRPr="00A23468">
        <w:rPr>
          <w:rFonts w:asciiTheme="minorHAnsi" w:hAnsiTheme="minorHAnsi" w:cstheme="minorHAnsi"/>
          <w:szCs w:val="20"/>
          <w:lang w:val="en-GB"/>
        </w:rPr>
        <w:t xml:space="preserve"> 116, 90-924 </w:t>
      </w:r>
      <w:proofErr w:type="spellStart"/>
      <w:r w:rsidRPr="00A23468">
        <w:rPr>
          <w:rFonts w:asciiTheme="minorHAnsi" w:hAnsiTheme="minorHAnsi" w:cstheme="minorHAnsi"/>
          <w:szCs w:val="20"/>
          <w:lang w:val="en-GB"/>
        </w:rPr>
        <w:t>Łódź</w:t>
      </w:r>
      <w:proofErr w:type="spellEnd"/>
      <w:r w:rsidRPr="00A23468">
        <w:rPr>
          <w:rFonts w:asciiTheme="minorHAnsi" w:hAnsiTheme="minorHAnsi" w:cstheme="minorHAnsi"/>
          <w:szCs w:val="20"/>
          <w:lang w:val="en-GB"/>
        </w:rPr>
        <w:t>,</w:t>
      </w:r>
    </w:p>
    <w:p w14:paraId="1F28BE38" w14:textId="5E354AA3" w:rsidR="00D00510" w:rsidRPr="00A23468" w:rsidRDefault="00D00510" w:rsidP="00CB023A">
      <w:pPr>
        <w:spacing w:after="0" w:line="276" w:lineRule="auto"/>
        <w:rPr>
          <w:rFonts w:asciiTheme="minorHAnsi" w:hAnsiTheme="minorHAnsi" w:cstheme="minorHAnsi"/>
          <w:szCs w:val="20"/>
          <w:lang w:val="en-GB"/>
        </w:rPr>
      </w:pPr>
      <w:r w:rsidRPr="00A23468">
        <w:rPr>
          <w:rFonts w:asciiTheme="minorHAnsi" w:hAnsiTheme="minorHAnsi" w:cstheme="minorHAnsi"/>
          <w:szCs w:val="20"/>
          <w:lang w:val="en-GB"/>
        </w:rPr>
        <w:t>2) the data protection officer at the Lodz University of Technology: contact e</w:t>
      </w:r>
      <w:r w:rsidR="00A65F6C" w:rsidRPr="00A23468">
        <w:rPr>
          <w:rFonts w:asciiTheme="minorHAnsi" w:hAnsiTheme="minorHAnsi" w:cstheme="minorHAnsi"/>
          <w:szCs w:val="20"/>
          <w:lang w:val="en-GB"/>
        </w:rPr>
        <w:t>-</w:t>
      </w:r>
      <w:r w:rsidRPr="00A23468">
        <w:rPr>
          <w:rFonts w:asciiTheme="minorHAnsi" w:hAnsiTheme="minorHAnsi" w:cstheme="minorHAnsi"/>
          <w:szCs w:val="20"/>
          <w:lang w:val="en-GB"/>
        </w:rPr>
        <w:t>mail: rbi@adm.p.lodz.pl,*</w:t>
      </w:r>
    </w:p>
    <w:p w14:paraId="791633D8" w14:textId="20DAD9D1" w:rsidR="00D00510" w:rsidRPr="00A23468" w:rsidRDefault="00D00510" w:rsidP="00CB023A">
      <w:pPr>
        <w:spacing w:after="0" w:line="276" w:lineRule="auto"/>
        <w:rPr>
          <w:rFonts w:asciiTheme="minorHAnsi" w:hAnsiTheme="minorHAnsi" w:cstheme="minorHAnsi"/>
          <w:szCs w:val="20"/>
          <w:lang w:val="en-GB"/>
        </w:rPr>
      </w:pPr>
      <w:r w:rsidRPr="00A23468">
        <w:rPr>
          <w:rFonts w:asciiTheme="minorHAnsi" w:hAnsiTheme="minorHAnsi" w:cstheme="minorHAnsi"/>
          <w:szCs w:val="20"/>
          <w:lang w:val="en-GB"/>
        </w:rPr>
        <w:t>3) th</w:t>
      </w:r>
      <w:r w:rsidR="00962025" w:rsidRPr="00A23468">
        <w:rPr>
          <w:rFonts w:asciiTheme="minorHAnsi" w:hAnsiTheme="minorHAnsi" w:cstheme="minorHAnsi"/>
          <w:szCs w:val="20"/>
          <w:lang w:val="en-GB"/>
        </w:rPr>
        <w:t>e p</w:t>
      </w:r>
      <w:r w:rsidRPr="00A23468">
        <w:rPr>
          <w:rFonts w:asciiTheme="minorHAnsi" w:hAnsiTheme="minorHAnsi" w:cstheme="minorHAnsi"/>
          <w:szCs w:val="20"/>
          <w:lang w:val="en-GB"/>
        </w:rPr>
        <w:t>e</w:t>
      </w:r>
      <w:r w:rsidR="00962025" w:rsidRPr="00A23468">
        <w:rPr>
          <w:rFonts w:asciiTheme="minorHAnsi" w:hAnsiTheme="minorHAnsi" w:cstheme="minorHAnsi"/>
          <w:szCs w:val="20"/>
          <w:lang w:val="en-GB"/>
        </w:rPr>
        <w:t xml:space="preserve">rsonal </w:t>
      </w:r>
      <w:r w:rsidRPr="00A23468">
        <w:rPr>
          <w:rFonts w:asciiTheme="minorHAnsi" w:hAnsiTheme="minorHAnsi" w:cstheme="minorHAnsi"/>
          <w:szCs w:val="20"/>
          <w:lang w:val="en-GB"/>
        </w:rPr>
        <w:t xml:space="preserve">data provided will be processed on the basis of </w:t>
      </w:r>
      <w:r w:rsidR="009E5220" w:rsidRPr="00A23468">
        <w:rPr>
          <w:rFonts w:asciiTheme="minorHAnsi" w:hAnsiTheme="minorHAnsi" w:cstheme="minorHAnsi"/>
          <w:szCs w:val="20"/>
          <w:lang w:val="en-GB"/>
        </w:rPr>
        <w:t>Article</w:t>
      </w:r>
      <w:r w:rsidRPr="00A23468">
        <w:rPr>
          <w:rFonts w:asciiTheme="minorHAnsi" w:hAnsiTheme="minorHAnsi" w:cstheme="minorHAnsi"/>
          <w:szCs w:val="20"/>
          <w:lang w:val="en-GB"/>
        </w:rPr>
        <w:t xml:space="preserve"> 6 </w:t>
      </w:r>
      <w:r w:rsidR="009E5220" w:rsidRPr="00A23468">
        <w:rPr>
          <w:rFonts w:asciiTheme="minorHAnsi" w:hAnsiTheme="minorHAnsi" w:cstheme="minorHAnsi"/>
          <w:szCs w:val="20"/>
          <w:lang w:val="en-GB"/>
        </w:rPr>
        <w:t>(</w:t>
      </w:r>
      <w:r w:rsidRPr="00A23468">
        <w:rPr>
          <w:rFonts w:asciiTheme="minorHAnsi" w:hAnsiTheme="minorHAnsi" w:cstheme="minorHAnsi"/>
          <w:szCs w:val="20"/>
          <w:lang w:val="en-GB"/>
        </w:rPr>
        <w:t>1</w:t>
      </w:r>
      <w:r w:rsidR="009E5220" w:rsidRPr="00A23468">
        <w:rPr>
          <w:rFonts w:asciiTheme="minorHAnsi" w:hAnsiTheme="minorHAnsi" w:cstheme="minorHAnsi"/>
          <w:szCs w:val="20"/>
          <w:lang w:val="en-GB"/>
        </w:rPr>
        <w:t>)</w:t>
      </w:r>
      <w:r w:rsidRPr="00A23468">
        <w:rPr>
          <w:rFonts w:asciiTheme="minorHAnsi" w:hAnsiTheme="minorHAnsi" w:cstheme="minorHAnsi"/>
          <w:szCs w:val="20"/>
          <w:lang w:val="en-GB"/>
        </w:rPr>
        <w:t xml:space="preserve"> c</w:t>
      </w:r>
      <w:r w:rsidR="009E5220" w:rsidRPr="00A23468">
        <w:rPr>
          <w:rFonts w:asciiTheme="minorHAnsi" w:hAnsiTheme="minorHAnsi" w:cstheme="minorHAnsi"/>
          <w:szCs w:val="20"/>
          <w:lang w:val="en-GB"/>
        </w:rPr>
        <w:t>) of</w:t>
      </w:r>
      <w:r w:rsidRPr="00A23468">
        <w:rPr>
          <w:rFonts w:asciiTheme="minorHAnsi" w:hAnsiTheme="minorHAnsi" w:cstheme="minorHAnsi"/>
          <w:szCs w:val="20"/>
          <w:lang w:val="en-GB"/>
        </w:rPr>
        <w:t xml:space="preserve"> GDPR in order to </w:t>
      </w:r>
      <w:proofErr w:type="spellStart"/>
      <w:r w:rsidRPr="00A23468">
        <w:rPr>
          <w:rFonts w:asciiTheme="minorHAnsi" w:hAnsiTheme="minorHAnsi" w:cstheme="minorHAnsi"/>
          <w:szCs w:val="20"/>
          <w:lang w:val="en-GB"/>
        </w:rPr>
        <w:t>fulfill</w:t>
      </w:r>
      <w:proofErr w:type="spellEnd"/>
      <w:r w:rsidRPr="00A23468">
        <w:rPr>
          <w:rFonts w:asciiTheme="minorHAnsi" w:hAnsiTheme="minorHAnsi" w:cstheme="minorHAnsi"/>
          <w:szCs w:val="20"/>
          <w:lang w:val="en-GB"/>
        </w:rPr>
        <w:t xml:space="preserve"> the legal obligation incumbent on the </w:t>
      </w:r>
      <w:r w:rsidR="009E5220" w:rsidRPr="00A23468">
        <w:rPr>
          <w:rFonts w:asciiTheme="minorHAnsi" w:hAnsiTheme="minorHAnsi" w:cstheme="minorHAnsi"/>
          <w:szCs w:val="20"/>
          <w:lang w:val="en-GB"/>
        </w:rPr>
        <w:t xml:space="preserve">controller </w:t>
      </w:r>
      <w:r w:rsidRPr="00A23468">
        <w:rPr>
          <w:rFonts w:asciiTheme="minorHAnsi" w:hAnsiTheme="minorHAnsi" w:cstheme="minorHAnsi"/>
          <w:szCs w:val="20"/>
          <w:lang w:val="en-GB"/>
        </w:rPr>
        <w:t xml:space="preserve">related to the </w:t>
      </w:r>
      <w:r w:rsidR="009E5220" w:rsidRPr="00A23468">
        <w:rPr>
          <w:rFonts w:asciiTheme="minorHAnsi" w:hAnsiTheme="minorHAnsi" w:cstheme="minorHAnsi"/>
          <w:szCs w:val="20"/>
          <w:lang w:val="en-GB"/>
        </w:rPr>
        <w:t xml:space="preserve">procedure </w:t>
      </w:r>
      <w:r w:rsidRPr="00A23468">
        <w:rPr>
          <w:rFonts w:asciiTheme="minorHAnsi" w:hAnsiTheme="minorHAnsi" w:cstheme="minorHAnsi"/>
          <w:szCs w:val="20"/>
          <w:lang w:val="en-GB"/>
        </w:rPr>
        <w:t>conducted in accordance with the principle of competition,</w:t>
      </w:r>
    </w:p>
    <w:p w14:paraId="63CFECF0" w14:textId="5EAA67DB" w:rsidR="00D00510" w:rsidRPr="00A23468" w:rsidRDefault="00D00510" w:rsidP="00CB023A">
      <w:pPr>
        <w:spacing w:after="0" w:line="276" w:lineRule="auto"/>
        <w:rPr>
          <w:rFonts w:asciiTheme="minorHAnsi" w:hAnsiTheme="minorHAnsi" w:cstheme="minorHAnsi"/>
          <w:szCs w:val="20"/>
          <w:lang w:val="en-GB"/>
        </w:rPr>
      </w:pPr>
      <w:r w:rsidRPr="00A23468">
        <w:rPr>
          <w:rFonts w:asciiTheme="minorHAnsi" w:hAnsiTheme="minorHAnsi" w:cstheme="minorHAnsi"/>
          <w:szCs w:val="20"/>
          <w:lang w:val="en-GB"/>
        </w:rPr>
        <w:t>4) the personal data provided will be processed only for the purpose of conducting the public procurement procedure in accordance with the Public Procurement Law and the implementation of the Project, in particular confirming the eligibility of expenditure, providing support, monitoring, evaluation, control, audit</w:t>
      </w:r>
      <w:r w:rsidR="009E5220" w:rsidRPr="00A23468">
        <w:rPr>
          <w:rFonts w:asciiTheme="minorHAnsi" w:hAnsiTheme="minorHAnsi" w:cstheme="minorHAnsi"/>
          <w:szCs w:val="20"/>
          <w:lang w:val="en-GB"/>
        </w:rPr>
        <w:t>,</w:t>
      </w:r>
      <w:r w:rsidRPr="00A23468">
        <w:rPr>
          <w:rFonts w:asciiTheme="minorHAnsi" w:hAnsiTheme="minorHAnsi" w:cstheme="minorHAnsi"/>
          <w:szCs w:val="20"/>
          <w:lang w:val="en-GB"/>
        </w:rPr>
        <w:t xml:space="preserve"> and reporting,</w:t>
      </w:r>
    </w:p>
    <w:p w14:paraId="3AC19C9D" w14:textId="454C3CF3" w:rsidR="00D00510" w:rsidRPr="00A23468" w:rsidRDefault="00D00510" w:rsidP="00CB023A">
      <w:pPr>
        <w:spacing w:after="0" w:line="276" w:lineRule="auto"/>
        <w:rPr>
          <w:rFonts w:asciiTheme="minorHAnsi" w:hAnsiTheme="minorHAnsi" w:cstheme="minorHAnsi"/>
          <w:szCs w:val="20"/>
          <w:lang w:val="en-GB"/>
        </w:rPr>
      </w:pPr>
      <w:r w:rsidRPr="00A23468">
        <w:rPr>
          <w:rFonts w:asciiTheme="minorHAnsi" w:hAnsiTheme="minorHAnsi" w:cstheme="minorHAnsi"/>
          <w:szCs w:val="20"/>
          <w:lang w:val="en-GB"/>
        </w:rPr>
        <w:t>5) the personal data provided may be made available to bodies authorized in accordance with applicable law,</w:t>
      </w:r>
    </w:p>
    <w:p w14:paraId="30A1FC51" w14:textId="2F825DD3" w:rsidR="00D00510" w:rsidRPr="00A23468" w:rsidRDefault="00D00510" w:rsidP="00CB023A">
      <w:pPr>
        <w:spacing w:after="0" w:line="276" w:lineRule="auto"/>
        <w:rPr>
          <w:rFonts w:asciiTheme="minorHAnsi" w:hAnsiTheme="minorHAnsi" w:cstheme="minorHAnsi"/>
          <w:szCs w:val="20"/>
          <w:lang w:val="en-GB"/>
        </w:rPr>
      </w:pPr>
      <w:r w:rsidRPr="00A23468">
        <w:rPr>
          <w:rFonts w:asciiTheme="minorHAnsi" w:hAnsiTheme="minorHAnsi" w:cstheme="minorHAnsi"/>
          <w:szCs w:val="20"/>
          <w:lang w:val="en-GB"/>
        </w:rPr>
        <w:t xml:space="preserve">6) </w:t>
      </w:r>
      <w:r w:rsidR="00962025" w:rsidRPr="00A23468">
        <w:rPr>
          <w:rFonts w:asciiTheme="minorHAnsi" w:hAnsiTheme="minorHAnsi" w:cstheme="minorHAnsi"/>
          <w:szCs w:val="20"/>
          <w:lang w:val="en-GB"/>
        </w:rPr>
        <w:t>the personal d</w:t>
      </w:r>
      <w:r w:rsidRPr="00A23468">
        <w:rPr>
          <w:rFonts w:asciiTheme="minorHAnsi" w:hAnsiTheme="minorHAnsi" w:cstheme="minorHAnsi"/>
          <w:szCs w:val="20"/>
          <w:lang w:val="en-GB"/>
        </w:rPr>
        <w:t xml:space="preserve">ata will be stored in accordance with </w:t>
      </w:r>
      <w:r w:rsidR="009E5220" w:rsidRPr="00A23468">
        <w:rPr>
          <w:rFonts w:asciiTheme="minorHAnsi" w:hAnsiTheme="minorHAnsi" w:cstheme="minorHAnsi"/>
          <w:szCs w:val="20"/>
          <w:lang w:val="en-GB"/>
        </w:rPr>
        <w:t>A</w:t>
      </w:r>
      <w:r w:rsidRPr="00A23468">
        <w:rPr>
          <w:rFonts w:asciiTheme="minorHAnsi" w:hAnsiTheme="minorHAnsi" w:cstheme="minorHAnsi"/>
          <w:szCs w:val="20"/>
          <w:lang w:val="en-GB"/>
        </w:rPr>
        <w:t>rt</w:t>
      </w:r>
      <w:r w:rsidR="009E5220" w:rsidRPr="00A23468">
        <w:rPr>
          <w:rFonts w:asciiTheme="minorHAnsi" w:hAnsiTheme="minorHAnsi" w:cstheme="minorHAnsi"/>
          <w:szCs w:val="20"/>
          <w:lang w:val="en-GB"/>
        </w:rPr>
        <w:t>icle</w:t>
      </w:r>
      <w:r w:rsidRPr="00A23468">
        <w:rPr>
          <w:rFonts w:asciiTheme="minorHAnsi" w:hAnsiTheme="minorHAnsi" w:cstheme="minorHAnsi"/>
          <w:szCs w:val="20"/>
          <w:lang w:val="en-GB"/>
        </w:rPr>
        <w:t xml:space="preserve"> 78 </w:t>
      </w:r>
      <w:r w:rsidR="009E5220" w:rsidRPr="00A23468">
        <w:rPr>
          <w:rFonts w:asciiTheme="minorHAnsi" w:hAnsiTheme="minorHAnsi" w:cstheme="minorHAnsi"/>
          <w:szCs w:val="20"/>
          <w:lang w:val="en-GB"/>
        </w:rPr>
        <w:t>(</w:t>
      </w:r>
      <w:r w:rsidRPr="00A23468">
        <w:rPr>
          <w:rFonts w:asciiTheme="minorHAnsi" w:hAnsiTheme="minorHAnsi" w:cstheme="minorHAnsi"/>
          <w:szCs w:val="20"/>
          <w:lang w:val="en-GB"/>
        </w:rPr>
        <w:t>1</w:t>
      </w:r>
      <w:r w:rsidR="009E5220" w:rsidRPr="00A23468">
        <w:rPr>
          <w:rFonts w:asciiTheme="minorHAnsi" w:hAnsiTheme="minorHAnsi" w:cstheme="minorHAnsi"/>
          <w:szCs w:val="20"/>
          <w:lang w:val="en-GB"/>
        </w:rPr>
        <w:t>)</w:t>
      </w:r>
      <w:r w:rsidRPr="00A23468">
        <w:rPr>
          <w:rFonts w:asciiTheme="minorHAnsi" w:hAnsiTheme="minorHAnsi" w:cstheme="minorHAnsi"/>
          <w:szCs w:val="20"/>
          <w:lang w:val="en-GB"/>
        </w:rPr>
        <w:t xml:space="preserve"> of the Public Procurement Law for a period of 4 years from the date of completion of the contract award procedure until the expiry of the obligation to store data resulting from legal </w:t>
      </w:r>
      <w:r w:rsidR="009E5220" w:rsidRPr="00A23468">
        <w:rPr>
          <w:rFonts w:asciiTheme="minorHAnsi" w:hAnsiTheme="minorHAnsi" w:cstheme="minorHAnsi"/>
          <w:szCs w:val="20"/>
          <w:lang w:val="en-GB"/>
        </w:rPr>
        <w:t>requirements</w:t>
      </w:r>
      <w:r w:rsidRPr="00A23468">
        <w:rPr>
          <w:rFonts w:asciiTheme="minorHAnsi" w:hAnsiTheme="minorHAnsi" w:cstheme="minorHAnsi"/>
          <w:szCs w:val="20"/>
          <w:lang w:val="en-GB"/>
        </w:rPr>
        <w:t>,</w:t>
      </w:r>
    </w:p>
    <w:p w14:paraId="51597BA1" w14:textId="0ECA5613" w:rsidR="00D00510" w:rsidRPr="00A23468" w:rsidRDefault="00D00510" w:rsidP="00CB023A">
      <w:pPr>
        <w:spacing w:after="0" w:line="276" w:lineRule="auto"/>
        <w:rPr>
          <w:rFonts w:asciiTheme="minorHAnsi" w:hAnsiTheme="minorHAnsi" w:cstheme="minorHAnsi"/>
          <w:szCs w:val="20"/>
          <w:lang w:val="en-GB"/>
        </w:rPr>
      </w:pPr>
      <w:r w:rsidRPr="00A23468">
        <w:rPr>
          <w:rFonts w:asciiTheme="minorHAnsi" w:hAnsiTheme="minorHAnsi" w:cstheme="minorHAnsi"/>
          <w:szCs w:val="20"/>
          <w:lang w:val="en-GB"/>
        </w:rPr>
        <w:t>7) the obligation to provide personal data is a statutory requirement specified in the Public Procurement Law related to participation in a public procurement procedure; the consequences of not providing certain data result from the Public Procurement Law,</w:t>
      </w:r>
    </w:p>
    <w:p w14:paraId="70E89EE9" w14:textId="668E80CA" w:rsidR="00D00510" w:rsidRPr="00A23468" w:rsidRDefault="00D00510" w:rsidP="00CB023A">
      <w:pPr>
        <w:spacing w:after="0" w:line="276" w:lineRule="auto"/>
        <w:rPr>
          <w:rFonts w:asciiTheme="minorHAnsi" w:hAnsiTheme="minorHAnsi" w:cstheme="minorHAnsi"/>
          <w:szCs w:val="20"/>
          <w:lang w:val="en-GB"/>
        </w:rPr>
      </w:pPr>
      <w:r w:rsidRPr="00A23468">
        <w:rPr>
          <w:rFonts w:asciiTheme="minorHAnsi" w:hAnsiTheme="minorHAnsi" w:cstheme="minorHAnsi"/>
          <w:szCs w:val="20"/>
          <w:lang w:val="en-GB"/>
        </w:rPr>
        <w:t xml:space="preserve">8) in relation to personal data, decisions will not be made in an automated manner in accordance with </w:t>
      </w:r>
      <w:r w:rsidR="00962025" w:rsidRPr="00A23468">
        <w:rPr>
          <w:rFonts w:asciiTheme="minorHAnsi" w:hAnsiTheme="minorHAnsi" w:cstheme="minorHAnsi"/>
          <w:szCs w:val="20"/>
          <w:lang w:val="en-GB"/>
        </w:rPr>
        <w:t>Article</w:t>
      </w:r>
      <w:r w:rsidRPr="00A23468">
        <w:rPr>
          <w:rFonts w:asciiTheme="minorHAnsi" w:hAnsiTheme="minorHAnsi" w:cstheme="minorHAnsi"/>
          <w:szCs w:val="20"/>
          <w:lang w:val="en-GB"/>
        </w:rPr>
        <w:t xml:space="preserve"> 22</w:t>
      </w:r>
      <w:r w:rsidR="00962025" w:rsidRPr="00A23468">
        <w:rPr>
          <w:rFonts w:asciiTheme="minorHAnsi" w:hAnsiTheme="minorHAnsi" w:cstheme="minorHAnsi"/>
          <w:szCs w:val="20"/>
          <w:lang w:val="en-GB"/>
        </w:rPr>
        <w:t xml:space="preserve"> of</w:t>
      </w:r>
      <w:r w:rsidRPr="00A23468">
        <w:rPr>
          <w:rFonts w:asciiTheme="minorHAnsi" w:hAnsiTheme="minorHAnsi" w:cstheme="minorHAnsi"/>
          <w:szCs w:val="20"/>
          <w:lang w:val="en-GB"/>
        </w:rPr>
        <w:t xml:space="preserve"> GDPR,</w:t>
      </w:r>
    </w:p>
    <w:p w14:paraId="27253F2A" w14:textId="3EF82BA4" w:rsidR="00D00510" w:rsidRPr="00A23468" w:rsidRDefault="00D00510" w:rsidP="00CB023A">
      <w:pPr>
        <w:spacing w:after="0" w:line="276" w:lineRule="auto"/>
        <w:rPr>
          <w:rFonts w:asciiTheme="minorHAnsi" w:hAnsiTheme="minorHAnsi" w:cstheme="minorHAnsi"/>
          <w:szCs w:val="20"/>
          <w:lang w:val="en-GB"/>
        </w:rPr>
      </w:pPr>
      <w:r w:rsidRPr="00A23468">
        <w:rPr>
          <w:rFonts w:asciiTheme="minorHAnsi" w:hAnsiTheme="minorHAnsi" w:cstheme="minorHAnsi"/>
          <w:szCs w:val="20"/>
          <w:lang w:val="en-GB"/>
        </w:rPr>
        <w:t>9) you have</w:t>
      </w:r>
      <w:r w:rsidR="00962025" w:rsidRPr="00A23468">
        <w:rPr>
          <w:rFonts w:asciiTheme="minorHAnsi" w:hAnsiTheme="minorHAnsi" w:cstheme="minorHAnsi"/>
          <w:szCs w:val="20"/>
          <w:lang w:val="en-GB"/>
        </w:rPr>
        <w:t xml:space="preserve"> the rights to</w:t>
      </w:r>
      <w:r w:rsidRPr="00A23468">
        <w:rPr>
          <w:rFonts w:asciiTheme="minorHAnsi" w:hAnsiTheme="minorHAnsi" w:cstheme="minorHAnsi"/>
          <w:szCs w:val="20"/>
          <w:lang w:val="en-GB"/>
        </w:rPr>
        <w:t>:</w:t>
      </w:r>
    </w:p>
    <w:p w14:paraId="5AF50519" w14:textId="4733CA1E" w:rsidR="00D00510" w:rsidRPr="00A23468" w:rsidRDefault="00D00510" w:rsidP="00CB023A">
      <w:pPr>
        <w:spacing w:after="0" w:line="276" w:lineRule="auto"/>
        <w:rPr>
          <w:rFonts w:asciiTheme="minorHAnsi" w:hAnsiTheme="minorHAnsi" w:cstheme="minorHAnsi"/>
          <w:szCs w:val="20"/>
          <w:lang w:val="en-GB"/>
        </w:rPr>
      </w:pPr>
      <w:r w:rsidRPr="00A23468">
        <w:rPr>
          <w:rFonts w:asciiTheme="minorHAnsi" w:hAnsiTheme="minorHAnsi" w:cstheme="minorHAnsi"/>
          <w:szCs w:val="20"/>
          <w:lang w:val="en-GB"/>
        </w:rPr>
        <w:t xml:space="preserve">a) </w:t>
      </w:r>
      <w:r w:rsidR="00962025" w:rsidRPr="00A23468">
        <w:rPr>
          <w:rFonts w:asciiTheme="minorHAnsi" w:hAnsiTheme="minorHAnsi" w:cstheme="minorHAnsi"/>
          <w:szCs w:val="20"/>
          <w:lang w:val="en-GB"/>
        </w:rPr>
        <w:t xml:space="preserve">according </w:t>
      </w:r>
      <w:r w:rsidRPr="00A23468">
        <w:rPr>
          <w:rFonts w:asciiTheme="minorHAnsi" w:hAnsiTheme="minorHAnsi" w:cstheme="minorHAnsi"/>
          <w:szCs w:val="20"/>
          <w:lang w:val="en-GB"/>
        </w:rPr>
        <w:t xml:space="preserve">to </w:t>
      </w:r>
      <w:r w:rsidR="00962025" w:rsidRPr="00A23468">
        <w:rPr>
          <w:rFonts w:asciiTheme="minorHAnsi" w:hAnsiTheme="minorHAnsi" w:cstheme="minorHAnsi"/>
          <w:szCs w:val="20"/>
          <w:lang w:val="en-GB"/>
        </w:rPr>
        <w:t>Article</w:t>
      </w:r>
      <w:r w:rsidRPr="00A23468">
        <w:rPr>
          <w:rFonts w:asciiTheme="minorHAnsi" w:hAnsiTheme="minorHAnsi" w:cstheme="minorHAnsi"/>
          <w:szCs w:val="20"/>
          <w:lang w:val="en-GB"/>
        </w:rPr>
        <w:t xml:space="preserve"> 15 </w:t>
      </w:r>
      <w:r w:rsidR="00962025" w:rsidRPr="00A23468">
        <w:rPr>
          <w:rFonts w:asciiTheme="minorHAnsi" w:hAnsiTheme="minorHAnsi" w:cstheme="minorHAnsi"/>
          <w:szCs w:val="20"/>
          <w:lang w:val="en-GB"/>
        </w:rPr>
        <w:t xml:space="preserve">of </w:t>
      </w:r>
      <w:r w:rsidRPr="00A23468">
        <w:rPr>
          <w:rFonts w:asciiTheme="minorHAnsi" w:hAnsiTheme="minorHAnsi" w:cstheme="minorHAnsi"/>
          <w:szCs w:val="20"/>
          <w:lang w:val="en-GB"/>
        </w:rPr>
        <w:t>GDPR</w:t>
      </w:r>
      <w:r w:rsidR="00962025" w:rsidRPr="00A23468">
        <w:rPr>
          <w:rFonts w:asciiTheme="minorHAnsi" w:hAnsiTheme="minorHAnsi" w:cstheme="minorHAnsi"/>
          <w:szCs w:val="20"/>
          <w:lang w:val="en-GB"/>
        </w:rPr>
        <w:t xml:space="preserve"> – </w:t>
      </w:r>
      <w:r w:rsidRPr="00A23468">
        <w:rPr>
          <w:rFonts w:asciiTheme="minorHAnsi" w:hAnsiTheme="minorHAnsi" w:cstheme="minorHAnsi"/>
          <w:szCs w:val="20"/>
          <w:lang w:val="en-GB"/>
        </w:rPr>
        <w:t>access your personal data,</w:t>
      </w:r>
    </w:p>
    <w:p w14:paraId="04D17DEE" w14:textId="2AE4B8F4" w:rsidR="00D00510" w:rsidRPr="00A23468" w:rsidRDefault="00D00510" w:rsidP="00CB023A">
      <w:pPr>
        <w:spacing w:after="0" w:line="276" w:lineRule="auto"/>
        <w:rPr>
          <w:rFonts w:asciiTheme="minorHAnsi" w:hAnsiTheme="minorHAnsi" w:cstheme="minorHAnsi"/>
          <w:szCs w:val="20"/>
          <w:lang w:val="en-GB"/>
        </w:rPr>
      </w:pPr>
      <w:r w:rsidRPr="00A23468">
        <w:rPr>
          <w:rFonts w:asciiTheme="minorHAnsi" w:hAnsiTheme="minorHAnsi" w:cstheme="minorHAnsi"/>
          <w:szCs w:val="20"/>
          <w:lang w:val="en-GB"/>
        </w:rPr>
        <w:t xml:space="preserve">b) </w:t>
      </w:r>
      <w:r w:rsidR="00962025" w:rsidRPr="00A23468">
        <w:rPr>
          <w:rFonts w:asciiTheme="minorHAnsi" w:hAnsiTheme="minorHAnsi" w:cstheme="minorHAnsi"/>
          <w:szCs w:val="20"/>
          <w:lang w:val="en-GB"/>
        </w:rPr>
        <w:t>according</w:t>
      </w:r>
      <w:r w:rsidRPr="00A23468">
        <w:rPr>
          <w:rFonts w:asciiTheme="minorHAnsi" w:hAnsiTheme="minorHAnsi" w:cstheme="minorHAnsi"/>
          <w:szCs w:val="20"/>
          <w:lang w:val="en-GB"/>
        </w:rPr>
        <w:t xml:space="preserve"> to </w:t>
      </w:r>
      <w:r w:rsidR="00962025" w:rsidRPr="00A23468">
        <w:rPr>
          <w:rFonts w:asciiTheme="minorHAnsi" w:hAnsiTheme="minorHAnsi" w:cstheme="minorHAnsi"/>
          <w:szCs w:val="20"/>
          <w:lang w:val="en-GB"/>
        </w:rPr>
        <w:t>Article</w:t>
      </w:r>
      <w:r w:rsidRPr="00A23468">
        <w:rPr>
          <w:rFonts w:asciiTheme="minorHAnsi" w:hAnsiTheme="minorHAnsi" w:cstheme="minorHAnsi"/>
          <w:szCs w:val="20"/>
          <w:lang w:val="en-GB"/>
        </w:rPr>
        <w:t xml:space="preserve"> 16</w:t>
      </w:r>
      <w:r w:rsidR="00962025" w:rsidRPr="00A23468">
        <w:rPr>
          <w:rFonts w:asciiTheme="minorHAnsi" w:hAnsiTheme="minorHAnsi" w:cstheme="minorHAnsi"/>
          <w:szCs w:val="20"/>
          <w:lang w:val="en-GB"/>
        </w:rPr>
        <w:t xml:space="preserve"> of</w:t>
      </w:r>
      <w:r w:rsidRPr="00A23468">
        <w:rPr>
          <w:rFonts w:asciiTheme="minorHAnsi" w:hAnsiTheme="minorHAnsi" w:cstheme="minorHAnsi"/>
          <w:szCs w:val="20"/>
          <w:lang w:val="en-GB"/>
        </w:rPr>
        <w:t xml:space="preserve"> GDPR</w:t>
      </w:r>
      <w:r w:rsidR="00962025" w:rsidRPr="00A23468">
        <w:rPr>
          <w:rFonts w:asciiTheme="minorHAnsi" w:hAnsiTheme="minorHAnsi" w:cstheme="minorHAnsi"/>
          <w:szCs w:val="20"/>
          <w:lang w:val="en-GB"/>
        </w:rPr>
        <w:t xml:space="preserve"> – </w:t>
      </w:r>
      <w:r w:rsidRPr="00A23468">
        <w:rPr>
          <w:rFonts w:asciiTheme="minorHAnsi" w:hAnsiTheme="minorHAnsi" w:cstheme="minorHAnsi"/>
          <w:szCs w:val="20"/>
          <w:lang w:val="en-GB"/>
        </w:rPr>
        <w:t>rectify your personal data,**</w:t>
      </w:r>
    </w:p>
    <w:p w14:paraId="73D8D1E0" w14:textId="7BA98CBC" w:rsidR="00D00510" w:rsidRPr="00A23468" w:rsidRDefault="00D00510" w:rsidP="00CB023A">
      <w:pPr>
        <w:spacing w:after="0" w:line="276" w:lineRule="auto"/>
        <w:rPr>
          <w:rFonts w:asciiTheme="minorHAnsi" w:hAnsiTheme="minorHAnsi" w:cstheme="minorHAnsi"/>
          <w:szCs w:val="20"/>
          <w:lang w:val="en-GB"/>
        </w:rPr>
      </w:pPr>
      <w:r w:rsidRPr="00A23468">
        <w:rPr>
          <w:rFonts w:asciiTheme="minorHAnsi" w:hAnsiTheme="minorHAnsi" w:cstheme="minorHAnsi"/>
          <w:szCs w:val="20"/>
          <w:lang w:val="en-GB"/>
        </w:rPr>
        <w:t xml:space="preserve">c) </w:t>
      </w:r>
      <w:r w:rsidR="00962025" w:rsidRPr="00A23468">
        <w:rPr>
          <w:rFonts w:asciiTheme="minorHAnsi" w:hAnsiTheme="minorHAnsi" w:cstheme="minorHAnsi"/>
          <w:szCs w:val="20"/>
          <w:lang w:val="en-GB"/>
        </w:rPr>
        <w:t xml:space="preserve">according to Article </w:t>
      </w:r>
      <w:r w:rsidRPr="00A23468">
        <w:rPr>
          <w:rFonts w:asciiTheme="minorHAnsi" w:hAnsiTheme="minorHAnsi" w:cstheme="minorHAnsi"/>
          <w:szCs w:val="20"/>
          <w:lang w:val="en-GB"/>
        </w:rPr>
        <w:t>18 of GDPR</w:t>
      </w:r>
      <w:r w:rsidR="00962025" w:rsidRPr="00A23468">
        <w:rPr>
          <w:rFonts w:asciiTheme="minorHAnsi" w:hAnsiTheme="minorHAnsi" w:cstheme="minorHAnsi"/>
          <w:szCs w:val="20"/>
          <w:lang w:val="en-GB"/>
        </w:rPr>
        <w:t xml:space="preserve"> – </w:t>
      </w:r>
      <w:r w:rsidRPr="00A23468">
        <w:rPr>
          <w:rFonts w:asciiTheme="minorHAnsi" w:hAnsiTheme="minorHAnsi" w:cstheme="minorHAnsi"/>
          <w:szCs w:val="20"/>
          <w:lang w:val="en-GB"/>
        </w:rPr>
        <w:t xml:space="preserve">request the </w:t>
      </w:r>
      <w:r w:rsidR="00962025" w:rsidRPr="00A23468">
        <w:rPr>
          <w:rFonts w:asciiTheme="minorHAnsi" w:hAnsiTheme="minorHAnsi" w:cstheme="minorHAnsi"/>
          <w:szCs w:val="20"/>
          <w:lang w:val="en-GB"/>
        </w:rPr>
        <w:t xml:space="preserve">controller </w:t>
      </w:r>
      <w:r w:rsidRPr="00A23468">
        <w:rPr>
          <w:rFonts w:asciiTheme="minorHAnsi" w:hAnsiTheme="minorHAnsi" w:cstheme="minorHAnsi"/>
          <w:szCs w:val="20"/>
          <w:lang w:val="en-GB"/>
        </w:rPr>
        <w:t xml:space="preserve">to limit the processing of personal data, subject to the cases referred to in </w:t>
      </w:r>
      <w:r w:rsidR="00962025" w:rsidRPr="00A23468">
        <w:rPr>
          <w:rFonts w:asciiTheme="minorHAnsi" w:hAnsiTheme="minorHAnsi" w:cstheme="minorHAnsi"/>
          <w:szCs w:val="20"/>
          <w:lang w:val="en-GB"/>
        </w:rPr>
        <w:t>Article</w:t>
      </w:r>
      <w:r w:rsidRPr="00A23468">
        <w:rPr>
          <w:rFonts w:asciiTheme="minorHAnsi" w:hAnsiTheme="minorHAnsi" w:cstheme="minorHAnsi"/>
          <w:szCs w:val="20"/>
          <w:lang w:val="en-GB"/>
        </w:rPr>
        <w:t xml:space="preserve"> 18 </w:t>
      </w:r>
      <w:r w:rsidR="00962025" w:rsidRPr="00A23468">
        <w:rPr>
          <w:rFonts w:asciiTheme="minorHAnsi" w:hAnsiTheme="minorHAnsi" w:cstheme="minorHAnsi"/>
          <w:szCs w:val="20"/>
          <w:lang w:val="en-GB"/>
        </w:rPr>
        <w:t>(</w:t>
      </w:r>
      <w:r w:rsidRPr="00A23468">
        <w:rPr>
          <w:rFonts w:asciiTheme="minorHAnsi" w:hAnsiTheme="minorHAnsi" w:cstheme="minorHAnsi"/>
          <w:szCs w:val="20"/>
          <w:lang w:val="en-GB"/>
        </w:rPr>
        <w:t>2</w:t>
      </w:r>
      <w:r w:rsidR="00962025" w:rsidRPr="00A23468">
        <w:rPr>
          <w:rFonts w:asciiTheme="minorHAnsi" w:hAnsiTheme="minorHAnsi" w:cstheme="minorHAnsi"/>
          <w:szCs w:val="20"/>
          <w:lang w:val="en-GB"/>
        </w:rPr>
        <w:t>) of</w:t>
      </w:r>
      <w:r w:rsidRPr="00A23468">
        <w:rPr>
          <w:rFonts w:asciiTheme="minorHAnsi" w:hAnsiTheme="minorHAnsi" w:cstheme="minorHAnsi"/>
          <w:szCs w:val="20"/>
          <w:lang w:val="en-GB"/>
        </w:rPr>
        <w:t xml:space="preserve"> GDPR,***</w:t>
      </w:r>
    </w:p>
    <w:p w14:paraId="5FF863FA" w14:textId="44176852" w:rsidR="00D00510" w:rsidRPr="00A23468" w:rsidRDefault="00D00510" w:rsidP="00CB023A">
      <w:pPr>
        <w:spacing w:after="0" w:line="276" w:lineRule="auto"/>
        <w:rPr>
          <w:rFonts w:asciiTheme="minorHAnsi" w:hAnsiTheme="minorHAnsi" w:cstheme="minorHAnsi"/>
          <w:szCs w:val="20"/>
          <w:lang w:val="en-GB"/>
        </w:rPr>
      </w:pPr>
      <w:r w:rsidRPr="00A23468">
        <w:rPr>
          <w:rFonts w:asciiTheme="minorHAnsi" w:hAnsiTheme="minorHAnsi" w:cstheme="minorHAnsi"/>
          <w:szCs w:val="20"/>
          <w:lang w:val="en-GB"/>
        </w:rPr>
        <w:t>d) lodge a complaint with the President of the Personal Data Protection</w:t>
      </w:r>
      <w:r w:rsidR="00962025" w:rsidRPr="00A23468">
        <w:rPr>
          <w:rFonts w:asciiTheme="minorHAnsi" w:hAnsiTheme="minorHAnsi" w:cstheme="minorHAnsi"/>
          <w:szCs w:val="20"/>
          <w:lang w:val="en-GB"/>
        </w:rPr>
        <w:t xml:space="preserve"> Office </w:t>
      </w:r>
      <w:r w:rsidRPr="00A23468">
        <w:rPr>
          <w:rFonts w:asciiTheme="minorHAnsi" w:hAnsiTheme="minorHAnsi" w:cstheme="minorHAnsi"/>
          <w:szCs w:val="20"/>
          <w:lang w:val="en-GB"/>
        </w:rPr>
        <w:t xml:space="preserve">if you believe that the processing of your personal data </w:t>
      </w:r>
      <w:r w:rsidR="00962025" w:rsidRPr="00A23468">
        <w:rPr>
          <w:rFonts w:asciiTheme="minorHAnsi" w:hAnsiTheme="minorHAnsi" w:cstheme="minorHAnsi"/>
          <w:szCs w:val="20"/>
          <w:lang w:val="en-GB"/>
        </w:rPr>
        <w:t xml:space="preserve">is done in violation of </w:t>
      </w:r>
      <w:r w:rsidRPr="00A23468">
        <w:rPr>
          <w:rFonts w:asciiTheme="minorHAnsi" w:hAnsiTheme="minorHAnsi" w:cstheme="minorHAnsi"/>
          <w:szCs w:val="20"/>
          <w:lang w:val="en-GB"/>
        </w:rPr>
        <w:t>GDPR,</w:t>
      </w:r>
    </w:p>
    <w:p w14:paraId="57205359" w14:textId="77777777" w:rsidR="00D00510" w:rsidRPr="00A23468" w:rsidRDefault="00D00510" w:rsidP="00CB023A">
      <w:pPr>
        <w:spacing w:after="0" w:line="276" w:lineRule="auto"/>
        <w:rPr>
          <w:rFonts w:asciiTheme="minorHAnsi" w:hAnsiTheme="minorHAnsi" w:cstheme="minorHAnsi"/>
          <w:szCs w:val="20"/>
          <w:lang w:val="en-GB"/>
        </w:rPr>
      </w:pPr>
      <w:r w:rsidRPr="00A23468">
        <w:rPr>
          <w:rFonts w:asciiTheme="minorHAnsi" w:hAnsiTheme="minorHAnsi" w:cstheme="minorHAnsi"/>
          <w:szCs w:val="20"/>
          <w:lang w:val="en-GB"/>
        </w:rPr>
        <w:t>10) you are not entitled to:</w:t>
      </w:r>
    </w:p>
    <w:p w14:paraId="0E2A5BE5" w14:textId="4CF2E28F" w:rsidR="00D00510" w:rsidRPr="00A23468" w:rsidRDefault="00D00510" w:rsidP="00CB023A">
      <w:pPr>
        <w:spacing w:after="0" w:line="276" w:lineRule="auto"/>
        <w:rPr>
          <w:rFonts w:asciiTheme="minorHAnsi" w:hAnsiTheme="minorHAnsi" w:cstheme="minorHAnsi"/>
          <w:szCs w:val="20"/>
          <w:lang w:val="en-GB"/>
        </w:rPr>
      </w:pPr>
      <w:r w:rsidRPr="00A23468">
        <w:rPr>
          <w:rFonts w:asciiTheme="minorHAnsi" w:hAnsiTheme="minorHAnsi" w:cstheme="minorHAnsi"/>
          <w:szCs w:val="20"/>
          <w:lang w:val="en-GB"/>
        </w:rPr>
        <w:t xml:space="preserve">a) in connection with </w:t>
      </w:r>
      <w:r w:rsidR="00962025" w:rsidRPr="00A23468">
        <w:rPr>
          <w:rFonts w:asciiTheme="minorHAnsi" w:hAnsiTheme="minorHAnsi" w:cstheme="minorHAnsi"/>
          <w:szCs w:val="20"/>
          <w:lang w:val="en-GB"/>
        </w:rPr>
        <w:t>Article</w:t>
      </w:r>
      <w:r w:rsidRPr="00A23468">
        <w:rPr>
          <w:rFonts w:asciiTheme="minorHAnsi" w:hAnsiTheme="minorHAnsi" w:cstheme="minorHAnsi"/>
          <w:szCs w:val="20"/>
          <w:lang w:val="en-GB"/>
        </w:rPr>
        <w:t xml:space="preserve"> 17 </w:t>
      </w:r>
      <w:r w:rsidR="00962025" w:rsidRPr="00A23468">
        <w:rPr>
          <w:rFonts w:asciiTheme="minorHAnsi" w:hAnsiTheme="minorHAnsi" w:cstheme="minorHAnsi"/>
          <w:szCs w:val="20"/>
          <w:lang w:val="en-GB"/>
        </w:rPr>
        <w:t>(</w:t>
      </w:r>
      <w:r w:rsidRPr="00A23468">
        <w:rPr>
          <w:rFonts w:asciiTheme="minorHAnsi" w:hAnsiTheme="minorHAnsi" w:cstheme="minorHAnsi"/>
          <w:szCs w:val="20"/>
          <w:lang w:val="en-GB"/>
        </w:rPr>
        <w:t>3</w:t>
      </w:r>
      <w:r w:rsidR="00962025" w:rsidRPr="00A23468">
        <w:rPr>
          <w:rFonts w:asciiTheme="minorHAnsi" w:hAnsiTheme="minorHAnsi" w:cstheme="minorHAnsi"/>
          <w:szCs w:val="20"/>
          <w:lang w:val="en-GB"/>
        </w:rPr>
        <w:t>)</w:t>
      </w:r>
      <w:r w:rsidRPr="00A23468">
        <w:rPr>
          <w:rFonts w:asciiTheme="minorHAnsi" w:hAnsiTheme="minorHAnsi" w:cstheme="minorHAnsi"/>
          <w:szCs w:val="20"/>
          <w:lang w:val="en-GB"/>
        </w:rPr>
        <w:t xml:space="preserve"> b</w:t>
      </w:r>
      <w:r w:rsidR="00962025" w:rsidRPr="00A23468">
        <w:rPr>
          <w:rFonts w:asciiTheme="minorHAnsi" w:hAnsiTheme="minorHAnsi" w:cstheme="minorHAnsi"/>
          <w:szCs w:val="20"/>
          <w:lang w:val="en-GB"/>
        </w:rPr>
        <w:t>)</w:t>
      </w:r>
      <w:r w:rsidRPr="00A23468">
        <w:rPr>
          <w:rFonts w:asciiTheme="minorHAnsi" w:hAnsiTheme="minorHAnsi" w:cstheme="minorHAnsi"/>
          <w:szCs w:val="20"/>
          <w:lang w:val="en-GB"/>
        </w:rPr>
        <w:t>, d</w:t>
      </w:r>
      <w:r w:rsidR="00962025" w:rsidRPr="00A23468">
        <w:rPr>
          <w:rFonts w:asciiTheme="minorHAnsi" w:hAnsiTheme="minorHAnsi" w:cstheme="minorHAnsi"/>
          <w:szCs w:val="20"/>
          <w:lang w:val="en-GB"/>
        </w:rPr>
        <w:t>)</w:t>
      </w:r>
      <w:r w:rsidRPr="00A23468">
        <w:rPr>
          <w:rFonts w:asciiTheme="minorHAnsi" w:hAnsiTheme="minorHAnsi" w:cstheme="minorHAnsi"/>
          <w:szCs w:val="20"/>
          <w:lang w:val="en-GB"/>
        </w:rPr>
        <w:t xml:space="preserve"> or e</w:t>
      </w:r>
      <w:r w:rsidR="00962025" w:rsidRPr="00A23468">
        <w:rPr>
          <w:rFonts w:asciiTheme="minorHAnsi" w:hAnsiTheme="minorHAnsi" w:cstheme="minorHAnsi"/>
          <w:szCs w:val="20"/>
          <w:lang w:val="en-GB"/>
        </w:rPr>
        <w:t>) of</w:t>
      </w:r>
      <w:r w:rsidRPr="00A23468">
        <w:rPr>
          <w:rFonts w:asciiTheme="minorHAnsi" w:hAnsiTheme="minorHAnsi" w:cstheme="minorHAnsi"/>
          <w:szCs w:val="20"/>
          <w:lang w:val="en-GB"/>
        </w:rPr>
        <w:t xml:space="preserve"> GDPR</w:t>
      </w:r>
      <w:r w:rsidR="00962025" w:rsidRPr="00A23468">
        <w:rPr>
          <w:rFonts w:asciiTheme="minorHAnsi" w:hAnsiTheme="minorHAnsi" w:cstheme="minorHAnsi"/>
          <w:szCs w:val="20"/>
          <w:lang w:val="en-GB"/>
        </w:rPr>
        <w:t xml:space="preserve"> –</w:t>
      </w:r>
      <w:r w:rsidRPr="00A23468">
        <w:rPr>
          <w:rFonts w:asciiTheme="minorHAnsi" w:hAnsiTheme="minorHAnsi" w:cstheme="minorHAnsi"/>
          <w:szCs w:val="20"/>
          <w:lang w:val="en-GB"/>
        </w:rPr>
        <w:t xml:space="preserve"> delete </w:t>
      </w:r>
      <w:r w:rsidR="00962025" w:rsidRPr="00A23468">
        <w:rPr>
          <w:rFonts w:asciiTheme="minorHAnsi" w:hAnsiTheme="minorHAnsi" w:cstheme="minorHAnsi"/>
          <w:szCs w:val="20"/>
          <w:lang w:val="en-GB"/>
        </w:rPr>
        <w:t xml:space="preserve">your </w:t>
      </w:r>
      <w:r w:rsidRPr="00A23468">
        <w:rPr>
          <w:rFonts w:asciiTheme="minorHAnsi" w:hAnsiTheme="minorHAnsi" w:cstheme="minorHAnsi"/>
          <w:szCs w:val="20"/>
          <w:lang w:val="en-GB"/>
        </w:rPr>
        <w:t>personal data;</w:t>
      </w:r>
    </w:p>
    <w:p w14:paraId="0A141C83" w14:textId="6FFCC6C5" w:rsidR="00D00510" w:rsidRPr="00A23468" w:rsidRDefault="00D00510" w:rsidP="00CB023A">
      <w:pPr>
        <w:spacing w:after="0" w:line="276" w:lineRule="auto"/>
        <w:rPr>
          <w:rFonts w:asciiTheme="minorHAnsi" w:hAnsiTheme="minorHAnsi" w:cstheme="minorHAnsi"/>
          <w:szCs w:val="20"/>
          <w:lang w:val="en-GB"/>
        </w:rPr>
      </w:pPr>
      <w:r w:rsidRPr="00A23468">
        <w:rPr>
          <w:rFonts w:asciiTheme="minorHAnsi" w:hAnsiTheme="minorHAnsi" w:cstheme="minorHAnsi"/>
          <w:szCs w:val="20"/>
          <w:lang w:val="en-GB"/>
        </w:rPr>
        <w:t xml:space="preserve">b) transfer personal data referred to in </w:t>
      </w:r>
      <w:r w:rsidR="00962025" w:rsidRPr="00A23468">
        <w:rPr>
          <w:rFonts w:asciiTheme="minorHAnsi" w:hAnsiTheme="minorHAnsi" w:cstheme="minorHAnsi"/>
          <w:szCs w:val="20"/>
          <w:lang w:val="en-GB"/>
        </w:rPr>
        <w:t>A</w:t>
      </w:r>
      <w:r w:rsidRPr="00A23468">
        <w:rPr>
          <w:rFonts w:asciiTheme="minorHAnsi" w:hAnsiTheme="minorHAnsi" w:cstheme="minorHAnsi"/>
          <w:szCs w:val="20"/>
          <w:lang w:val="en-GB"/>
        </w:rPr>
        <w:t>rt</w:t>
      </w:r>
      <w:r w:rsidR="00962025" w:rsidRPr="00A23468">
        <w:rPr>
          <w:rFonts w:asciiTheme="minorHAnsi" w:hAnsiTheme="minorHAnsi" w:cstheme="minorHAnsi"/>
          <w:szCs w:val="20"/>
          <w:lang w:val="en-GB"/>
        </w:rPr>
        <w:t>icle</w:t>
      </w:r>
      <w:r w:rsidRPr="00A23468">
        <w:rPr>
          <w:rFonts w:asciiTheme="minorHAnsi" w:hAnsiTheme="minorHAnsi" w:cstheme="minorHAnsi"/>
          <w:szCs w:val="20"/>
          <w:lang w:val="en-GB"/>
        </w:rPr>
        <w:t xml:space="preserve"> 20 </w:t>
      </w:r>
      <w:r w:rsidR="00962025" w:rsidRPr="00A23468">
        <w:rPr>
          <w:rFonts w:asciiTheme="minorHAnsi" w:hAnsiTheme="minorHAnsi" w:cstheme="minorHAnsi"/>
          <w:szCs w:val="20"/>
          <w:lang w:val="en-GB"/>
        </w:rPr>
        <w:t xml:space="preserve">of </w:t>
      </w:r>
      <w:r w:rsidRPr="00A23468">
        <w:rPr>
          <w:rFonts w:asciiTheme="minorHAnsi" w:hAnsiTheme="minorHAnsi" w:cstheme="minorHAnsi"/>
          <w:szCs w:val="20"/>
          <w:lang w:val="en-GB"/>
        </w:rPr>
        <w:t>GDPR;</w:t>
      </w:r>
    </w:p>
    <w:p w14:paraId="1A660CD4" w14:textId="532C813B" w:rsidR="000721AB" w:rsidRPr="00A23468" w:rsidRDefault="00962025" w:rsidP="00CB023A">
      <w:pPr>
        <w:pStyle w:val="Akapitzlist"/>
        <w:numPr>
          <w:ilvl w:val="0"/>
          <w:numId w:val="2"/>
        </w:numPr>
        <w:spacing w:after="0" w:line="276" w:lineRule="auto"/>
        <w:rPr>
          <w:rFonts w:asciiTheme="minorHAnsi" w:hAnsiTheme="minorHAnsi" w:cstheme="minorHAnsi"/>
          <w:szCs w:val="20"/>
          <w:lang w:val="en-GB"/>
        </w:rPr>
      </w:pPr>
      <w:r w:rsidRPr="00A23468">
        <w:rPr>
          <w:rFonts w:asciiTheme="minorHAnsi" w:hAnsiTheme="minorHAnsi" w:cstheme="minorHAnsi"/>
          <w:szCs w:val="20"/>
          <w:lang w:val="en-GB"/>
        </w:rPr>
        <w:t xml:space="preserve">according to Article </w:t>
      </w:r>
      <w:r w:rsidR="00D00510" w:rsidRPr="00A23468">
        <w:rPr>
          <w:rFonts w:asciiTheme="minorHAnsi" w:hAnsiTheme="minorHAnsi" w:cstheme="minorHAnsi"/>
          <w:szCs w:val="20"/>
          <w:lang w:val="en-GB"/>
        </w:rPr>
        <w:t>21 of GDPR</w:t>
      </w:r>
      <w:r w:rsidRPr="00A23468">
        <w:rPr>
          <w:rFonts w:asciiTheme="minorHAnsi" w:hAnsiTheme="minorHAnsi" w:cstheme="minorHAnsi"/>
          <w:szCs w:val="20"/>
          <w:lang w:val="en-GB"/>
        </w:rPr>
        <w:t xml:space="preserve"> – </w:t>
      </w:r>
      <w:r w:rsidR="00D00510" w:rsidRPr="00A23468">
        <w:rPr>
          <w:rFonts w:asciiTheme="minorHAnsi" w:hAnsiTheme="minorHAnsi" w:cstheme="minorHAnsi"/>
          <w:szCs w:val="20"/>
          <w:lang w:val="en-GB"/>
        </w:rPr>
        <w:t xml:space="preserve">object to the processing of personal data because the legal basis for the processing of your personal data is </w:t>
      </w:r>
      <w:r w:rsidRPr="00A23468">
        <w:rPr>
          <w:rFonts w:asciiTheme="minorHAnsi" w:hAnsiTheme="minorHAnsi" w:cstheme="minorHAnsi"/>
          <w:szCs w:val="20"/>
          <w:lang w:val="en-GB"/>
        </w:rPr>
        <w:t>Article</w:t>
      </w:r>
      <w:r w:rsidR="00D00510" w:rsidRPr="00A23468">
        <w:rPr>
          <w:rFonts w:asciiTheme="minorHAnsi" w:hAnsiTheme="minorHAnsi" w:cstheme="minorHAnsi"/>
          <w:szCs w:val="20"/>
          <w:lang w:val="en-GB"/>
        </w:rPr>
        <w:t xml:space="preserve"> 6 </w:t>
      </w:r>
      <w:r w:rsidRPr="00A23468">
        <w:rPr>
          <w:rFonts w:asciiTheme="minorHAnsi" w:hAnsiTheme="minorHAnsi" w:cstheme="minorHAnsi"/>
          <w:szCs w:val="20"/>
          <w:lang w:val="en-GB"/>
        </w:rPr>
        <w:t>(</w:t>
      </w:r>
      <w:r w:rsidR="00D00510" w:rsidRPr="00A23468">
        <w:rPr>
          <w:rFonts w:asciiTheme="minorHAnsi" w:hAnsiTheme="minorHAnsi" w:cstheme="minorHAnsi"/>
          <w:szCs w:val="20"/>
          <w:lang w:val="en-GB"/>
        </w:rPr>
        <w:t>1</w:t>
      </w:r>
      <w:r w:rsidRPr="00A23468">
        <w:rPr>
          <w:rFonts w:asciiTheme="minorHAnsi" w:hAnsiTheme="minorHAnsi" w:cstheme="minorHAnsi"/>
          <w:szCs w:val="20"/>
          <w:lang w:val="en-GB"/>
        </w:rPr>
        <w:t>)</w:t>
      </w:r>
      <w:r w:rsidR="00D00510" w:rsidRPr="00A23468">
        <w:rPr>
          <w:rFonts w:asciiTheme="minorHAnsi" w:hAnsiTheme="minorHAnsi" w:cstheme="minorHAnsi"/>
          <w:szCs w:val="20"/>
          <w:lang w:val="en-GB"/>
        </w:rPr>
        <w:t xml:space="preserve"> c</w:t>
      </w:r>
      <w:r w:rsidRPr="00A23468">
        <w:rPr>
          <w:rFonts w:asciiTheme="minorHAnsi" w:hAnsiTheme="minorHAnsi" w:cstheme="minorHAnsi"/>
          <w:szCs w:val="20"/>
          <w:lang w:val="en-GB"/>
        </w:rPr>
        <w:t>) of</w:t>
      </w:r>
      <w:r w:rsidR="00D00510" w:rsidRPr="00A23468">
        <w:rPr>
          <w:rFonts w:asciiTheme="minorHAnsi" w:hAnsiTheme="minorHAnsi" w:cstheme="minorHAnsi"/>
          <w:szCs w:val="20"/>
          <w:lang w:val="en-GB"/>
        </w:rPr>
        <w:t xml:space="preserve"> GDPR.</w:t>
      </w:r>
      <w:r w:rsidR="00FD48B0" w:rsidRPr="00A23468">
        <w:rPr>
          <w:rFonts w:asciiTheme="minorHAnsi" w:hAnsiTheme="minorHAnsi" w:cstheme="minorHAnsi"/>
          <w:b/>
          <w:i/>
          <w:szCs w:val="20"/>
          <w:lang w:val="en-GB"/>
        </w:rPr>
        <w:t xml:space="preserve"> </w:t>
      </w:r>
    </w:p>
    <w:p w14:paraId="7B91F434" w14:textId="2B99F09A" w:rsidR="000721AB" w:rsidRPr="00D25F82" w:rsidRDefault="00FD48B0" w:rsidP="00E97974">
      <w:pPr>
        <w:spacing w:after="0" w:line="240" w:lineRule="auto"/>
        <w:ind w:left="0" w:firstLine="0"/>
        <w:rPr>
          <w:rFonts w:asciiTheme="minorHAnsi" w:hAnsiTheme="minorHAnsi" w:cstheme="minorHAnsi"/>
          <w:szCs w:val="20"/>
          <w:lang w:val="en-GB"/>
        </w:rPr>
      </w:pPr>
      <w:r w:rsidRPr="00D25F82">
        <w:rPr>
          <w:rFonts w:asciiTheme="minorHAnsi" w:hAnsiTheme="minorHAnsi" w:cstheme="minorHAnsi"/>
          <w:szCs w:val="20"/>
          <w:lang w:val="en-GB"/>
        </w:rPr>
        <w:t xml:space="preserve"> </w:t>
      </w:r>
      <w:r w:rsidRPr="00D25F82">
        <w:rPr>
          <w:rFonts w:asciiTheme="minorHAnsi" w:hAnsiTheme="minorHAnsi" w:cstheme="minorHAnsi"/>
          <w:sz w:val="16"/>
          <w:szCs w:val="16"/>
          <w:lang w:val="en-GB"/>
        </w:rPr>
        <w:t xml:space="preserve">__________________ </w:t>
      </w:r>
    </w:p>
    <w:p w14:paraId="398DF50B" w14:textId="6D6697B6" w:rsidR="00D00510" w:rsidRPr="00D00510" w:rsidRDefault="00D00510" w:rsidP="00D00510">
      <w:pPr>
        <w:spacing w:after="0" w:line="240" w:lineRule="auto"/>
        <w:ind w:left="0"/>
        <w:rPr>
          <w:rFonts w:asciiTheme="minorHAnsi" w:hAnsiTheme="minorHAnsi" w:cstheme="minorHAnsi"/>
          <w:bCs/>
          <w:iCs/>
          <w:vertAlign w:val="superscript"/>
          <w:lang w:val="en-GB"/>
        </w:rPr>
      </w:pPr>
      <w:r w:rsidRPr="00D00510">
        <w:rPr>
          <w:rFonts w:asciiTheme="minorHAnsi" w:hAnsiTheme="minorHAnsi" w:cstheme="minorHAnsi"/>
          <w:bCs/>
          <w:iCs/>
          <w:vertAlign w:val="superscript"/>
          <w:lang w:val="en-GB"/>
        </w:rPr>
        <w:t>* Explanation: information in this regard is required if there is an obligation to appoint a data protection officer in relation to a given controller or processor.</w:t>
      </w:r>
    </w:p>
    <w:p w14:paraId="15FE6F28" w14:textId="43962C84" w:rsidR="00D00510" w:rsidRPr="00D00510" w:rsidRDefault="00D00510" w:rsidP="00D00510">
      <w:pPr>
        <w:spacing w:after="0" w:line="240" w:lineRule="auto"/>
        <w:ind w:left="0"/>
        <w:rPr>
          <w:rFonts w:asciiTheme="minorHAnsi" w:hAnsiTheme="minorHAnsi" w:cstheme="minorHAnsi"/>
          <w:bCs/>
          <w:iCs/>
          <w:vertAlign w:val="superscript"/>
          <w:lang w:val="en-GB"/>
        </w:rPr>
      </w:pPr>
      <w:r w:rsidRPr="00D00510">
        <w:rPr>
          <w:rFonts w:asciiTheme="minorHAnsi" w:hAnsiTheme="minorHAnsi" w:cstheme="minorHAnsi"/>
          <w:bCs/>
          <w:iCs/>
          <w:vertAlign w:val="superscript"/>
          <w:lang w:val="en-GB"/>
        </w:rPr>
        <w:t xml:space="preserve">** Explanation: the exercise of the right to rectification may not result in a change in the outcome of the public procurement procedure or a change </w:t>
      </w:r>
      <w:r w:rsidR="00962025">
        <w:rPr>
          <w:rFonts w:asciiTheme="minorHAnsi" w:hAnsiTheme="minorHAnsi" w:cstheme="minorHAnsi"/>
          <w:bCs/>
          <w:iCs/>
          <w:vertAlign w:val="superscript"/>
          <w:lang w:val="en-GB"/>
        </w:rPr>
        <w:t xml:space="preserve">to </w:t>
      </w:r>
      <w:r w:rsidRPr="00D00510">
        <w:rPr>
          <w:rFonts w:asciiTheme="minorHAnsi" w:hAnsiTheme="minorHAnsi" w:cstheme="minorHAnsi"/>
          <w:bCs/>
          <w:iCs/>
          <w:vertAlign w:val="superscript"/>
          <w:lang w:val="en-GB"/>
        </w:rPr>
        <w:t xml:space="preserve">the </w:t>
      </w:r>
      <w:r w:rsidR="00962025">
        <w:rPr>
          <w:rFonts w:asciiTheme="minorHAnsi" w:hAnsiTheme="minorHAnsi" w:cstheme="minorHAnsi"/>
          <w:bCs/>
          <w:iCs/>
          <w:vertAlign w:val="superscript"/>
          <w:lang w:val="en-GB"/>
        </w:rPr>
        <w:t xml:space="preserve">agreement </w:t>
      </w:r>
      <w:r w:rsidRPr="00D00510">
        <w:rPr>
          <w:rFonts w:asciiTheme="minorHAnsi" w:hAnsiTheme="minorHAnsi" w:cstheme="minorHAnsi"/>
          <w:bCs/>
          <w:iCs/>
          <w:vertAlign w:val="superscript"/>
          <w:lang w:val="en-GB"/>
        </w:rPr>
        <w:t xml:space="preserve">to the extent inconsistent with the Public Procurement Law and may not violate the integrity of the </w:t>
      </w:r>
      <w:r w:rsidR="00962025">
        <w:rPr>
          <w:rFonts w:asciiTheme="minorHAnsi" w:hAnsiTheme="minorHAnsi" w:cstheme="minorHAnsi"/>
          <w:bCs/>
          <w:iCs/>
          <w:vertAlign w:val="superscript"/>
          <w:lang w:val="en-GB"/>
        </w:rPr>
        <w:t>report</w:t>
      </w:r>
      <w:r w:rsidR="00962025" w:rsidRPr="00D00510">
        <w:rPr>
          <w:rFonts w:asciiTheme="minorHAnsi" w:hAnsiTheme="minorHAnsi" w:cstheme="minorHAnsi"/>
          <w:bCs/>
          <w:iCs/>
          <w:vertAlign w:val="superscript"/>
          <w:lang w:val="en-GB"/>
        </w:rPr>
        <w:t xml:space="preserve"> </w:t>
      </w:r>
      <w:r w:rsidRPr="00D00510">
        <w:rPr>
          <w:rFonts w:asciiTheme="minorHAnsi" w:hAnsiTheme="minorHAnsi" w:cstheme="minorHAnsi"/>
          <w:bCs/>
          <w:iCs/>
          <w:vertAlign w:val="superscript"/>
          <w:lang w:val="en-GB"/>
        </w:rPr>
        <w:t>and its attachments.</w:t>
      </w:r>
    </w:p>
    <w:p w14:paraId="488D1B3A" w14:textId="5CFB01EF" w:rsidR="000721AB" w:rsidRPr="00D00510" w:rsidRDefault="00D00510" w:rsidP="00D00510">
      <w:pPr>
        <w:spacing w:after="0" w:line="240" w:lineRule="auto"/>
        <w:ind w:left="0"/>
        <w:rPr>
          <w:rFonts w:asciiTheme="minorHAnsi" w:hAnsiTheme="minorHAnsi" w:cstheme="minorHAnsi"/>
          <w:bCs/>
          <w:iCs/>
          <w:lang w:val="en-GB"/>
        </w:rPr>
      </w:pPr>
      <w:r w:rsidRPr="00D00510">
        <w:rPr>
          <w:rFonts w:asciiTheme="minorHAnsi" w:hAnsiTheme="minorHAnsi" w:cstheme="minorHAnsi"/>
          <w:bCs/>
          <w:iCs/>
          <w:vertAlign w:val="superscript"/>
          <w:lang w:val="en-GB"/>
        </w:rPr>
        <w:t>*** Explanation: the right to restriction of processing does not apply to storage, to ensure the exercise of legal remedies or to protect the rights of another natural or legal person, or for important reasons of public interest of the European Union or a Member State.</w:t>
      </w:r>
    </w:p>
    <w:sectPr w:rsidR="000721AB" w:rsidRPr="00D00510" w:rsidSect="007506F1">
      <w:headerReference w:type="even" r:id="rId20"/>
      <w:headerReference w:type="default" r:id="rId21"/>
      <w:footerReference w:type="even" r:id="rId22"/>
      <w:footerReference w:type="default" r:id="rId23"/>
      <w:headerReference w:type="first" r:id="rId24"/>
      <w:footerReference w:type="first" r:id="rId25"/>
      <w:pgSz w:w="11906" w:h="16838"/>
      <w:pgMar w:top="2694" w:right="849" w:bottom="426" w:left="851" w:header="142" w:footer="458"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5F2ACB" w16cid:durableId="27BC97EA"/>
  <w16cid:commentId w16cid:paraId="16F210E3" w16cid:durableId="27BC97EB"/>
  <w16cid:commentId w16cid:paraId="284032E9" w16cid:durableId="27BC97EC"/>
  <w16cid:commentId w16cid:paraId="34594EFC" w16cid:durableId="27BC97ED"/>
  <w16cid:commentId w16cid:paraId="7B22A55C" w16cid:durableId="27BC97EE"/>
  <w16cid:commentId w16cid:paraId="1002BB70" w16cid:durableId="27BC97E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1F8A2" w14:textId="77777777" w:rsidR="001E75F6" w:rsidRDefault="001E75F6">
      <w:pPr>
        <w:spacing w:after="0" w:line="240" w:lineRule="auto"/>
      </w:pPr>
      <w:r>
        <w:separator/>
      </w:r>
    </w:p>
  </w:endnote>
  <w:endnote w:type="continuationSeparator" w:id="0">
    <w:p w14:paraId="31801399" w14:textId="77777777" w:rsidR="001E75F6" w:rsidRDefault="001E7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BB5D6" w14:textId="77777777" w:rsidR="000721AB" w:rsidRDefault="00FD48B0">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73600" behindDoc="0" locked="0" layoutInCell="1" allowOverlap="1" wp14:anchorId="41D6A831" wp14:editId="62FF2927">
              <wp:simplePos x="0" y="0"/>
              <wp:positionH relativeFrom="page">
                <wp:posOffset>629920</wp:posOffset>
              </wp:positionH>
              <wp:positionV relativeFrom="page">
                <wp:posOffset>10240010</wp:posOffset>
              </wp:positionV>
              <wp:extent cx="5715000" cy="9525"/>
              <wp:effectExtent l="0" t="0" r="0" b="0"/>
              <wp:wrapSquare wrapText="bothSides"/>
              <wp:docPr id="30147" name="Group 30147"/>
              <wp:cNvGraphicFramePr/>
              <a:graphic xmlns:a="http://schemas.openxmlformats.org/drawingml/2006/main">
                <a:graphicData uri="http://schemas.microsoft.com/office/word/2010/wordprocessingGroup">
                  <wpg:wgp>
                    <wpg:cNvGrpSpPr/>
                    <wpg:grpSpPr>
                      <a:xfrm>
                        <a:off x="0" y="0"/>
                        <a:ext cx="5715000" cy="9525"/>
                        <a:chOff x="0" y="0"/>
                        <a:chExt cx="5715000" cy="9525"/>
                      </a:xfrm>
                    </wpg:grpSpPr>
                    <wps:wsp>
                      <wps:cNvPr id="30148" name="Shape 30148"/>
                      <wps:cNvSpPr/>
                      <wps:spPr>
                        <a:xfrm>
                          <a:off x="0" y="0"/>
                          <a:ext cx="5715000" cy="0"/>
                        </a:xfrm>
                        <a:custGeom>
                          <a:avLst/>
                          <a:gdLst/>
                          <a:ahLst/>
                          <a:cxnLst/>
                          <a:rect l="0" t="0" r="0" b="0"/>
                          <a:pathLst>
                            <a:path w="5715000">
                              <a:moveTo>
                                <a:pt x="0" y="0"/>
                              </a:moveTo>
                              <a:lnTo>
                                <a:pt x="571500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3E3A6214" id="Group 30147" o:spid="_x0000_s1026" style="position:absolute;margin-left:49.6pt;margin-top:806.3pt;width:450pt;height:.75pt;z-index:251673600;mso-position-horizontal-relative:page;mso-position-vertical-relative:page" coordsize="571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">
              <v:shape id="Shape 30148" o:spid="_x0000_s1027" style="position:absolute;width:57150;height:0;visibility:visible;mso-wrap-style:square;v-text-anchor:top" coordsize="5715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" path="m,l5715000,e" filled="f">
                <v:path arrowok="t" textboxrect="0,0,5715000,0"/>
              </v:shape>
              <w10:wrap type="square" anchorx="page" anchory="page"/>
            </v:group>
          </w:pict>
        </mc:Fallback>
      </mc:AlternateContent>
    </w:r>
    <w:r>
      <w:rPr>
        <w:rFonts w:ascii="Times New Roman" w:eastAsia="Times New Roman" w:hAnsi="Times New Roman" w:cs="Times New Roman"/>
        <w:i/>
        <w:sz w:val="22"/>
      </w:rPr>
      <w:t xml:space="preserve"> </w:t>
    </w:r>
  </w:p>
  <w:p w14:paraId="5E2BADC7" w14:textId="77777777" w:rsidR="000721AB" w:rsidRDefault="00FD48B0">
    <w:pPr>
      <w:spacing w:after="0" w:line="259" w:lineRule="auto"/>
      <w:ind w:left="0" w:firstLine="0"/>
      <w:jc w:val="left"/>
    </w:pPr>
    <w:r>
      <w:rPr>
        <w:rFonts w:ascii="Arial" w:eastAsia="Arial" w:hAnsi="Arial" w:cs="Arial"/>
        <w:i/>
        <w:sz w:val="22"/>
      </w:rPr>
      <w:t xml:space="preserve">Oznaczenie sprawy: W8/382/2020/06/1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853030"/>
      <w:docPartObj>
        <w:docPartGallery w:val="Page Numbers (Bottom of Page)"/>
        <w:docPartUnique/>
      </w:docPartObj>
    </w:sdtPr>
    <w:sdtEndPr/>
    <w:sdtContent>
      <w:p w14:paraId="61C50661" w14:textId="6D5668E0" w:rsidR="009F6602" w:rsidRDefault="009F6602">
        <w:pPr>
          <w:pStyle w:val="Stopka"/>
          <w:jc w:val="center"/>
        </w:pPr>
        <w:r>
          <w:fldChar w:fldCharType="begin"/>
        </w:r>
        <w:r>
          <w:instrText>PAGE   \* MERGEFORMAT</w:instrText>
        </w:r>
        <w:r>
          <w:fldChar w:fldCharType="separate"/>
        </w:r>
        <w:r w:rsidR="007D1E53">
          <w:rPr>
            <w:noProof/>
          </w:rPr>
          <w:t>2</w:t>
        </w:r>
        <w:r>
          <w:fldChar w:fldCharType="end"/>
        </w:r>
      </w:p>
    </w:sdtContent>
  </w:sdt>
  <w:p w14:paraId="3B7005C1" w14:textId="1DBC7444" w:rsidR="000721AB" w:rsidRDefault="000721AB">
    <w:pPr>
      <w:spacing w:after="0" w:line="259" w:lineRule="auto"/>
      <w:ind w:lef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398F6" w14:textId="77777777" w:rsidR="000721AB" w:rsidRDefault="00FD48B0">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14:anchorId="79D88C2D" wp14:editId="03868161">
              <wp:simplePos x="0" y="0"/>
              <wp:positionH relativeFrom="page">
                <wp:posOffset>629920</wp:posOffset>
              </wp:positionH>
              <wp:positionV relativeFrom="page">
                <wp:posOffset>10240010</wp:posOffset>
              </wp:positionV>
              <wp:extent cx="5715000" cy="9525"/>
              <wp:effectExtent l="0" t="0" r="0" b="0"/>
              <wp:wrapSquare wrapText="bothSides"/>
              <wp:docPr id="30035" name="Group 30035"/>
              <wp:cNvGraphicFramePr/>
              <a:graphic xmlns:a="http://schemas.openxmlformats.org/drawingml/2006/main">
                <a:graphicData uri="http://schemas.microsoft.com/office/word/2010/wordprocessingGroup">
                  <wpg:wgp>
                    <wpg:cNvGrpSpPr/>
                    <wpg:grpSpPr>
                      <a:xfrm>
                        <a:off x="0" y="0"/>
                        <a:ext cx="5715000" cy="9525"/>
                        <a:chOff x="0" y="0"/>
                        <a:chExt cx="5715000" cy="9525"/>
                      </a:xfrm>
                    </wpg:grpSpPr>
                    <wps:wsp>
                      <wps:cNvPr id="30036" name="Shape 30036"/>
                      <wps:cNvSpPr/>
                      <wps:spPr>
                        <a:xfrm>
                          <a:off x="0" y="0"/>
                          <a:ext cx="5715000" cy="0"/>
                        </a:xfrm>
                        <a:custGeom>
                          <a:avLst/>
                          <a:gdLst/>
                          <a:ahLst/>
                          <a:cxnLst/>
                          <a:rect l="0" t="0" r="0" b="0"/>
                          <a:pathLst>
                            <a:path w="5715000">
                              <a:moveTo>
                                <a:pt x="0" y="0"/>
                              </a:moveTo>
                              <a:lnTo>
                                <a:pt x="571500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42835DE2" id="Group 30035" o:spid="_x0000_s1026" style="position:absolute;margin-left:49.6pt;margin-top:806.3pt;width:450pt;height:.75pt;z-index:251675648;mso-position-horizontal-relative:page;mso-position-vertical-relative:page" coordsize="571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">
              <v:shape id="Shape 30036" o:spid="_x0000_s1027" style="position:absolute;width:57150;height:0;visibility:visible;mso-wrap-style:square;v-text-anchor:top" coordsize="5715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" path="m,l5715000,e" filled="f">
                <v:path arrowok="t" textboxrect="0,0,5715000,0"/>
              </v:shape>
              <w10:wrap type="square" anchorx="page" anchory="page"/>
            </v:group>
          </w:pict>
        </mc:Fallback>
      </mc:AlternateContent>
    </w:r>
    <w:r>
      <w:rPr>
        <w:rFonts w:ascii="Times New Roman" w:eastAsia="Times New Roman" w:hAnsi="Times New Roman" w:cs="Times New Roman"/>
        <w:i/>
        <w:sz w:val="22"/>
      </w:rPr>
      <w:t xml:space="preserve"> </w:t>
    </w:r>
  </w:p>
  <w:p w14:paraId="1E4FFAE6" w14:textId="77777777" w:rsidR="000721AB" w:rsidRDefault="00FD48B0">
    <w:pPr>
      <w:spacing w:after="0" w:line="259" w:lineRule="auto"/>
      <w:ind w:left="0" w:firstLine="0"/>
      <w:jc w:val="left"/>
    </w:pPr>
    <w:r>
      <w:rPr>
        <w:rFonts w:ascii="Arial" w:eastAsia="Arial" w:hAnsi="Arial" w:cs="Arial"/>
        <w:i/>
        <w:sz w:val="22"/>
      </w:rPr>
      <w:t xml:space="preserve">Oznaczenie sprawy: W8/382/2020/06/1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C4579" w14:textId="77777777" w:rsidR="001E75F6" w:rsidRDefault="001E75F6">
      <w:pPr>
        <w:spacing w:after="0" w:line="240" w:lineRule="auto"/>
      </w:pPr>
      <w:r>
        <w:separator/>
      </w:r>
    </w:p>
  </w:footnote>
  <w:footnote w:type="continuationSeparator" w:id="0">
    <w:p w14:paraId="4F56FEE4" w14:textId="77777777" w:rsidR="001E75F6" w:rsidRDefault="001E75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4EAFA" w14:textId="77777777" w:rsidR="000721AB" w:rsidRDefault="00FD48B0">
    <w:pPr>
      <w:spacing w:after="1001" w:line="259" w:lineRule="auto"/>
      <w:ind w:left="0" w:right="82" w:firstLine="0"/>
      <w:jc w:val="right"/>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5D2C4511" wp14:editId="0662749F">
              <wp:simplePos x="0" y="0"/>
              <wp:positionH relativeFrom="page">
                <wp:posOffset>611124</wp:posOffset>
              </wp:positionH>
              <wp:positionV relativeFrom="page">
                <wp:posOffset>1548638</wp:posOffset>
              </wp:positionV>
              <wp:extent cx="6338316" cy="6096"/>
              <wp:effectExtent l="0" t="0" r="0" b="0"/>
              <wp:wrapSquare wrapText="bothSides"/>
              <wp:docPr id="30116" name="Group 30116"/>
              <wp:cNvGraphicFramePr/>
              <a:graphic xmlns:a="http://schemas.openxmlformats.org/drawingml/2006/main">
                <a:graphicData uri="http://schemas.microsoft.com/office/word/2010/wordprocessingGroup">
                  <wpg:wgp>
                    <wpg:cNvGrpSpPr/>
                    <wpg:grpSpPr>
                      <a:xfrm>
                        <a:off x="0" y="0"/>
                        <a:ext cx="6338316" cy="6096"/>
                        <a:chOff x="0" y="0"/>
                        <a:chExt cx="6338316" cy="6096"/>
                      </a:xfrm>
                    </wpg:grpSpPr>
                    <wps:wsp>
                      <wps:cNvPr id="30812" name="Shape 30812"/>
                      <wps:cNvSpPr/>
                      <wps:spPr>
                        <a:xfrm>
                          <a:off x="0" y="0"/>
                          <a:ext cx="6338316" cy="9144"/>
                        </a:xfrm>
                        <a:custGeom>
                          <a:avLst/>
                          <a:gdLst/>
                          <a:ahLst/>
                          <a:cxnLst/>
                          <a:rect l="0" t="0" r="0" b="0"/>
                          <a:pathLst>
                            <a:path w="6338316" h="9144">
                              <a:moveTo>
                                <a:pt x="0" y="0"/>
                              </a:moveTo>
                              <a:lnTo>
                                <a:pt x="6338316" y="0"/>
                              </a:lnTo>
                              <a:lnTo>
                                <a:pt x="633831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6EC022CD" id="Group 30116" o:spid="_x0000_s1026" style="position:absolute;margin-left:48.1pt;margin-top:121.95pt;width:499.1pt;height:.5pt;z-index:251667456;mso-position-horizontal-relative:page;mso-position-vertical-relative:page" coordsize="6338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">
              <v:shape id="Shape 30812" o:spid="_x0000_s1027" style="position:absolute;width:63383;height:91;visibility:visible;mso-wrap-style:square;v-text-anchor:top" coordsize="63383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" path="m,l6338316,r,9144l,9144,,e" fillcolor="#d9d9d9" stroked="f" strokeweight="0">
                <v:stroke miterlimit="83231f" joinstyle="miter"/>
                <v:path arrowok="t" textboxrect="0,0,6338316,9144"/>
              </v:shape>
              <w10:wrap type="square" anchorx="page" anchory="page"/>
            </v:group>
          </w:pict>
        </mc:Fallback>
      </mc:AlternateContent>
    </w:r>
    <w:r>
      <w:rPr>
        <w:color w:val="7F7F7F"/>
      </w:rPr>
      <w:t>S t r o n a</w:t>
    </w:r>
    <w:r>
      <w:t xml:space="preserve"> | </w:t>
    </w:r>
    <w:r>
      <w:fldChar w:fldCharType="begin"/>
    </w:r>
    <w:r>
      <w:instrText xml:space="preserve"> PAGE   \* MERGEFORMAT </w:instrText>
    </w:r>
    <w:r>
      <w:fldChar w:fldCharType="separate"/>
    </w:r>
    <w:r>
      <w:rPr>
        <w:b/>
      </w:rPr>
      <w:t>10</w:t>
    </w:r>
    <w:r>
      <w:rPr>
        <w:b/>
      </w:rPr>
      <w:fldChar w:fldCharType="end"/>
    </w:r>
    <w:r>
      <w:rPr>
        <w:b/>
      </w:rPr>
      <w:t xml:space="preserve"> </w:t>
    </w:r>
  </w:p>
  <w:p w14:paraId="36776E75" w14:textId="77777777" w:rsidR="000721AB" w:rsidRDefault="00FD48B0">
    <w:pPr>
      <w:spacing w:after="0" w:line="259" w:lineRule="auto"/>
      <w:ind w:left="0" w:right="40" w:firstLine="0"/>
      <w:jc w:val="right"/>
    </w:pPr>
    <w:r>
      <w:rPr>
        <w:noProof/>
      </w:rPr>
      <w:drawing>
        <wp:anchor distT="0" distB="0" distL="114300" distR="114300" simplePos="0" relativeHeight="251668480" behindDoc="0" locked="0" layoutInCell="1" allowOverlap="0" wp14:anchorId="0A20AA44" wp14:editId="2230B684">
          <wp:simplePos x="0" y="0"/>
          <wp:positionH relativeFrom="page">
            <wp:posOffset>850265</wp:posOffset>
          </wp:positionH>
          <wp:positionV relativeFrom="page">
            <wp:posOffset>342900</wp:posOffset>
          </wp:positionV>
          <wp:extent cx="6079490" cy="774065"/>
          <wp:effectExtent l="0" t="0" r="0" b="0"/>
          <wp:wrapSquare wrapText="bothSides"/>
          <wp:docPr id="43" name="Picture 2116"/>
          <wp:cNvGraphicFramePr/>
          <a:graphic xmlns:a="http://schemas.openxmlformats.org/drawingml/2006/main">
            <a:graphicData uri="http://schemas.openxmlformats.org/drawingml/2006/picture">
              <pic:pic xmlns:pic="http://schemas.openxmlformats.org/drawingml/2006/picture">
                <pic:nvPicPr>
                  <pic:cNvPr id="2116" name="Picture 2116"/>
                  <pic:cNvPicPr/>
                </pic:nvPicPr>
                <pic:blipFill>
                  <a:blip r:embed="rId1"/>
                  <a:stretch>
                    <a:fillRect/>
                  </a:stretch>
                </pic:blipFill>
                <pic:spPr>
                  <a:xfrm>
                    <a:off x="0" y="0"/>
                    <a:ext cx="6079490" cy="774065"/>
                  </a:xfrm>
                  <a:prstGeom prst="rect">
                    <a:avLst/>
                  </a:prstGeom>
                </pic:spPr>
              </pic:pic>
            </a:graphicData>
          </a:graphic>
        </wp:anchor>
      </w:drawing>
    </w:r>
    <w:r>
      <w:rPr>
        <w:rFonts w:ascii="Times New Roman" w:eastAsia="Times New Roman" w:hAnsi="Times New Roman" w:cs="Times New Roman"/>
        <w:i/>
        <w:sz w:val="16"/>
      </w:rPr>
      <w:t xml:space="preserve"> </w:t>
    </w:r>
  </w:p>
  <w:p w14:paraId="1ED55F3D" w14:textId="77777777" w:rsidR="000721AB" w:rsidRDefault="00FD48B0">
    <w:pPr>
      <w:spacing w:after="44" w:line="302" w:lineRule="auto"/>
      <w:ind w:left="958" w:firstLine="1087"/>
      <w:jc w:val="left"/>
    </w:pPr>
    <w:r>
      <w:rPr>
        <w:rFonts w:ascii="Tahoma" w:eastAsia="Tahoma" w:hAnsi="Tahoma" w:cs="Tahoma"/>
        <w:sz w:val="18"/>
      </w:rPr>
      <w:t xml:space="preserve">Projekt pt. „Studia dualne na kierunku Zarządzanie i Inżynieria Produkcji” </w:t>
    </w:r>
    <w:r>
      <w:rPr>
        <w:rFonts w:ascii="Tahoma" w:eastAsia="Tahoma" w:hAnsi="Tahoma" w:cs="Tahoma"/>
        <w:sz w:val="18"/>
      </w:rPr>
      <w:tab/>
    </w:r>
    <w:r>
      <w:rPr>
        <w:rFonts w:ascii="Times New Roman" w:eastAsia="Times New Roman" w:hAnsi="Times New Roman" w:cs="Times New Roman"/>
        <w:i/>
        <w:sz w:val="16"/>
      </w:rPr>
      <w:t xml:space="preserve"> </w:t>
    </w:r>
    <w:r>
      <w:rPr>
        <w:rFonts w:ascii="Tahoma" w:eastAsia="Tahoma" w:hAnsi="Tahoma" w:cs="Tahoma"/>
        <w:sz w:val="18"/>
      </w:rPr>
      <w:t xml:space="preserve">jest współfinansowany ze środków Unii Europejskiej w ramach Europejskiego Funduszu Społecznego </w:t>
    </w:r>
    <w:r>
      <w:rPr>
        <w:rFonts w:ascii="Tahoma" w:eastAsia="Tahoma" w:hAnsi="Tahoma" w:cs="Tahoma"/>
        <w:sz w:val="18"/>
      </w:rPr>
      <w:tab/>
    </w:r>
    <w:r>
      <w:rPr>
        <w:rFonts w:ascii="Times New Roman" w:eastAsia="Times New Roman" w:hAnsi="Times New Roman" w:cs="Times New Roman"/>
        <w:i/>
        <w:sz w:val="16"/>
      </w:rPr>
      <w:t xml:space="preserve"> </w:t>
    </w:r>
  </w:p>
  <w:p w14:paraId="7AB36DBD" w14:textId="77777777" w:rsidR="000721AB" w:rsidRDefault="00FD48B0">
    <w:pPr>
      <w:spacing w:after="0" w:line="259" w:lineRule="auto"/>
      <w:ind w:left="0" w:right="-2" w:firstLine="0"/>
      <w:jc w:val="right"/>
    </w:pPr>
    <w:r>
      <w:rPr>
        <w:b/>
        <w:sz w:val="24"/>
      </w:rPr>
      <w:t xml:space="preserve"> </w:t>
    </w:r>
  </w:p>
  <w:p w14:paraId="5085EFE8" w14:textId="77777777" w:rsidR="000721AB" w:rsidRDefault="00FD48B0">
    <w:pPr>
      <w:spacing w:after="0" w:line="259" w:lineRule="auto"/>
      <w:ind w:left="0" w:firstLine="0"/>
      <w:jc w:val="left"/>
    </w:pP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E64EF" w14:textId="44694839" w:rsidR="004D7630" w:rsidRDefault="00C708FA" w:rsidP="00C708FA">
    <w:pPr>
      <w:pStyle w:val="Nagwek"/>
      <w:spacing w:before="360"/>
      <w:ind w:left="45" w:hanging="11"/>
      <w:jc w:val="center"/>
    </w:pPr>
    <w:r w:rsidRPr="00C708FA">
      <w:rPr>
        <w:rFonts w:ascii="Calibri" w:eastAsia="Calibri" w:hAnsi="Calibri" w:cs="Times New Roman"/>
        <w:noProof/>
        <w:color w:val="auto"/>
        <w:sz w:val="22"/>
      </w:rPr>
      <w:drawing>
        <wp:inline distT="0" distB="0" distL="0" distR="0" wp14:anchorId="48E4371B" wp14:editId="7622EF55">
          <wp:extent cx="5752800" cy="392400"/>
          <wp:effectExtent l="0" t="0" r="635" b="8255"/>
          <wp:docPr id="44" name="Obraz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F+REPPL+EU+NAWA-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2800" cy="392400"/>
                  </a:xfrm>
                  <a:prstGeom prst="rect">
                    <a:avLst/>
                  </a:prstGeom>
                </pic:spPr>
              </pic:pic>
            </a:graphicData>
          </a:graphic>
        </wp:inline>
      </w:drawing>
    </w:r>
  </w:p>
  <w:p w14:paraId="16049D2F" w14:textId="5946DDE5" w:rsidR="00C708FA" w:rsidRPr="00AB7B8F" w:rsidRDefault="00C708FA" w:rsidP="00C708FA">
    <w:pPr>
      <w:pStyle w:val="Nagwek"/>
      <w:spacing w:before="360"/>
      <w:ind w:left="45" w:hanging="11"/>
      <w:jc w:val="center"/>
    </w:pPr>
    <w:r>
      <w:rPr>
        <w:rFonts w:ascii="Tahoma" w:hAnsi="Tahoma" w:cs="Tahoma"/>
        <w:noProof/>
        <w:sz w:val="18"/>
      </w:rPr>
      <mc:AlternateContent>
        <mc:Choice Requires="wps">
          <w:drawing>
            <wp:anchor distT="0" distB="0" distL="114300" distR="114300" simplePos="0" relativeHeight="251677696" behindDoc="1" locked="1" layoutInCell="1" allowOverlap="1" wp14:anchorId="0EBB6F77" wp14:editId="5390030C">
              <wp:simplePos x="0" y="0"/>
              <wp:positionH relativeFrom="margin">
                <wp:align>left</wp:align>
              </wp:positionH>
              <wp:positionV relativeFrom="page">
                <wp:posOffset>914400</wp:posOffset>
              </wp:positionV>
              <wp:extent cx="6519545" cy="685800"/>
              <wp:effectExtent l="0" t="0" r="0" b="0"/>
              <wp:wrapNone/>
              <wp:docPr id="30141" name="Pole tekstowe 30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954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0ECBD2" w14:textId="77777777" w:rsidR="00C708FA" w:rsidRPr="00A670D5" w:rsidRDefault="00C708FA" w:rsidP="00C708FA">
                          <w:pPr>
                            <w:spacing w:after="0"/>
                            <w:jc w:val="center"/>
                            <w:rPr>
                              <w:rFonts w:ascii="Arial" w:hAnsi="Arial" w:cs="Arial"/>
                              <w:i/>
                              <w:iCs/>
                              <w:smallCaps/>
                              <w:spacing w:val="5"/>
                              <w:sz w:val="13"/>
                              <w:szCs w:val="13"/>
                              <w:lang w:val="en-US"/>
                            </w:rPr>
                          </w:pPr>
                          <w:r w:rsidRPr="00A670D5">
                            <w:rPr>
                              <w:rFonts w:ascii="Arial" w:hAnsi="Arial" w:cs="Arial"/>
                              <w:i/>
                              <w:iCs/>
                              <w:smallCaps/>
                              <w:spacing w:val="5"/>
                              <w:sz w:val="13"/>
                              <w:szCs w:val="13"/>
                              <w:lang w:val="en"/>
                            </w:rPr>
                            <w:t>SPINAKER – Intensive International Education Programs 2021</w:t>
                          </w:r>
                        </w:p>
                        <w:p w14:paraId="34AE1686" w14:textId="77777777" w:rsidR="00C708FA" w:rsidRPr="003768D9" w:rsidRDefault="00C708FA" w:rsidP="00C708FA">
                          <w:pPr>
                            <w:spacing w:after="0"/>
                            <w:jc w:val="center"/>
                            <w:rPr>
                              <w:rFonts w:ascii="Arial" w:hAnsi="Arial" w:cs="Arial"/>
                              <w:i/>
                              <w:iCs/>
                              <w:smallCaps/>
                              <w:spacing w:val="5"/>
                              <w:sz w:val="13"/>
                              <w:szCs w:val="13"/>
                              <w:lang w:val="en-US"/>
                            </w:rPr>
                          </w:pPr>
                          <w:r w:rsidRPr="003768D9">
                            <w:rPr>
                              <w:rFonts w:ascii="Arial" w:hAnsi="Arial" w:cs="Arial"/>
                              <w:i/>
                              <w:iCs/>
                              <w:smallCaps/>
                              <w:spacing w:val="5"/>
                              <w:sz w:val="13"/>
                              <w:szCs w:val="13"/>
                              <w:lang w:val="en-US"/>
                            </w:rPr>
                            <w:t>Project title:</w:t>
                          </w:r>
                        </w:p>
                        <w:p w14:paraId="15A2E75A" w14:textId="7964FB02" w:rsidR="00C708FA" w:rsidRPr="00A670D5" w:rsidRDefault="00C708FA" w:rsidP="00C708FA">
                          <w:pPr>
                            <w:spacing w:after="0"/>
                            <w:jc w:val="center"/>
                            <w:rPr>
                              <w:rFonts w:ascii="Arial" w:hAnsi="Arial" w:cs="Arial"/>
                              <w:smallCaps/>
                              <w:spacing w:val="5"/>
                              <w:sz w:val="13"/>
                              <w:szCs w:val="13"/>
                              <w:lang w:val="en-US"/>
                            </w:rPr>
                          </w:pPr>
                          <w:r w:rsidRPr="00A670D5">
                            <w:rPr>
                              <w:rFonts w:ascii="Arial" w:hAnsi="Arial" w:cs="Arial"/>
                              <w:smallCaps/>
                              <w:spacing w:val="5"/>
                              <w:sz w:val="13"/>
                              <w:szCs w:val="13"/>
                              <w:lang w:val="en"/>
                            </w:rPr>
                            <w:t>Design thinking in search</w:t>
                          </w:r>
                          <w:r w:rsidR="00A65F6C">
                            <w:rPr>
                              <w:rFonts w:ascii="Arial" w:hAnsi="Arial" w:cs="Arial"/>
                              <w:smallCaps/>
                              <w:spacing w:val="5"/>
                              <w:sz w:val="13"/>
                              <w:szCs w:val="13"/>
                              <w:lang w:val="en"/>
                            </w:rPr>
                            <w:t>ing</w:t>
                          </w:r>
                          <w:r w:rsidRPr="00A670D5">
                            <w:rPr>
                              <w:rFonts w:ascii="Arial" w:hAnsi="Arial" w:cs="Arial"/>
                              <w:smallCaps/>
                              <w:spacing w:val="5"/>
                              <w:sz w:val="13"/>
                              <w:szCs w:val="13"/>
                              <w:lang w:val="en"/>
                            </w:rPr>
                            <w:t xml:space="preserve"> for innovative solutions in an international environment</w:t>
                          </w:r>
                        </w:p>
                        <w:p w14:paraId="259224EA" w14:textId="5C3C3A74" w:rsidR="00C708FA" w:rsidRPr="00C708FA" w:rsidRDefault="00C708FA" w:rsidP="00C708FA">
                          <w:pPr>
                            <w:spacing w:after="0"/>
                            <w:jc w:val="center"/>
                            <w:rPr>
                              <w:rStyle w:val="Tytuksiki"/>
                              <w:rFonts w:ascii="Arial" w:hAnsi="Arial" w:cs="Calibri"/>
                              <w:b w:val="0"/>
                              <w:bCs w:val="0"/>
                              <w:sz w:val="13"/>
                              <w:szCs w:val="13"/>
                              <w:lang w:val="en-US"/>
                            </w:rPr>
                          </w:pPr>
                          <w:r w:rsidRPr="00C708FA">
                            <w:rPr>
                              <w:rStyle w:val="Tytuksiki"/>
                              <w:rFonts w:ascii="Arial" w:hAnsi="Arial" w:cs="Arial"/>
                              <w:b w:val="0"/>
                              <w:bCs w:val="0"/>
                              <w:sz w:val="13"/>
                              <w:szCs w:val="13"/>
                              <w:lang w:val="en-US"/>
                            </w:rPr>
                            <w:t xml:space="preserve"> </w:t>
                          </w:r>
                          <w:r w:rsidRPr="00C708FA">
                            <w:rPr>
                              <w:rStyle w:val="Tytuksiki"/>
                              <w:rFonts w:ascii="Arial" w:hAnsi="Arial" w:cs="Calibri"/>
                              <w:b w:val="0"/>
                              <w:bCs w:val="0"/>
                              <w:sz w:val="13"/>
                              <w:szCs w:val="13"/>
                              <w:lang w:val="en-US"/>
                            </w:rPr>
                            <w:t xml:space="preserve">CO-FINANCED </w:t>
                          </w:r>
                          <w:r w:rsidR="00A65F6C">
                            <w:rPr>
                              <w:rStyle w:val="Tytuksiki"/>
                              <w:rFonts w:ascii="Arial" w:hAnsi="Arial" w:cs="Calibri"/>
                              <w:b w:val="0"/>
                              <w:bCs w:val="0"/>
                              <w:sz w:val="13"/>
                              <w:szCs w:val="13"/>
                              <w:lang w:val="en-US"/>
                            </w:rPr>
                            <w:t>BY</w:t>
                          </w:r>
                          <w:r w:rsidRPr="00C708FA">
                            <w:rPr>
                              <w:rStyle w:val="Tytuksiki"/>
                              <w:rFonts w:ascii="Arial" w:hAnsi="Arial" w:cs="Calibri"/>
                              <w:b w:val="0"/>
                              <w:bCs w:val="0"/>
                              <w:sz w:val="13"/>
                              <w:szCs w:val="13"/>
                              <w:lang w:val="en-US"/>
                            </w:rPr>
                            <w:t xml:space="preserve"> THE EUROPEAN UNION FROM THE EUROPEAN SOCIAL FUND UNDER THE OPERATIONAL PROGRAM </w:t>
                          </w:r>
                        </w:p>
                        <w:p w14:paraId="729EE7D7" w14:textId="77777777" w:rsidR="00C708FA" w:rsidRPr="00C708FA" w:rsidRDefault="00C708FA" w:rsidP="00C708FA">
                          <w:pPr>
                            <w:spacing w:after="0"/>
                            <w:jc w:val="center"/>
                            <w:rPr>
                              <w:rFonts w:ascii="Arial" w:hAnsi="Arial" w:cs="Calibri"/>
                              <w:b/>
                              <w:bCs/>
                              <w:sz w:val="14"/>
                              <w:szCs w:val="14"/>
                              <w:lang w:val="en-US"/>
                            </w:rPr>
                          </w:pPr>
                          <w:r w:rsidRPr="00C708FA">
                            <w:rPr>
                              <w:rStyle w:val="Tytuksiki"/>
                              <w:rFonts w:ascii="Arial" w:hAnsi="Arial" w:cs="Calibri"/>
                              <w:b w:val="0"/>
                              <w:bCs w:val="0"/>
                              <w:sz w:val="13"/>
                              <w:szCs w:val="13"/>
                              <w:lang w:val="en-US"/>
                            </w:rPr>
                            <w:t>KNOWLEDGE EDUCATION DEVELOPMENT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BB6F77" id="_x0000_t202" coordsize="21600,21600" o:spt="202" path="m,l,21600r21600,l21600,xe">
              <v:stroke joinstyle="miter"/>
              <v:path gradientshapeok="t" o:connecttype="rect"/>
            </v:shapetype>
            <v:shape id="Pole tekstowe 30141" o:spid="_x0000_s1049" type="#_x0000_t202" style="position:absolute;left:0;text-align:left;margin-left:0;margin-top:1in;width:513.35pt;height:54pt;z-index:-25163878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" stroked="f">
              <v:textbox>
                <w:txbxContent>
                  <w:p w14:paraId="4A0ECBD2" w14:textId="77777777" w:rsidR="00C708FA" w:rsidRPr="00A670D5" w:rsidRDefault="00C708FA" w:rsidP="00C708FA">
                    <w:pPr>
                      <w:spacing w:after="0"/>
                      <w:jc w:val="center"/>
                      <w:rPr>
                        <w:rFonts w:ascii="Arial" w:hAnsi="Arial" w:cs="Arial"/>
                        <w:i/>
                        <w:iCs/>
                        <w:smallCaps/>
                        <w:spacing w:val="5"/>
                        <w:sz w:val="13"/>
                        <w:szCs w:val="13"/>
                        <w:lang w:val="en-US"/>
                      </w:rPr>
                    </w:pPr>
                    <w:r w:rsidRPr="00A670D5">
                      <w:rPr>
                        <w:rFonts w:ascii="Arial" w:hAnsi="Arial" w:cs="Arial"/>
                        <w:i/>
                        <w:iCs/>
                        <w:smallCaps/>
                        <w:spacing w:val="5"/>
                        <w:sz w:val="13"/>
                        <w:szCs w:val="13"/>
                        <w:lang w:val="en"/>
                      </w:rPr>
                      <w:t>SPINAKER – Intensive International Education Programs 2021</w:t>
                    </w:r>
                  </w:p>
                  <w:p w14:paraId="34AE1686" w14:textId="77777777" w:rsidR="00C708FA" w:rsidRPr="003768D9" w:rsidRDefault="00C708FA" w:rsidP="00C708FA">
                    <w:pPr>
                      <w:spacing w:after="0"/>
                      <w:jc w:val="center"/>
                      <w:rPr>
                        <w:rFonts w:ascii="Arial" w:hAnsi="Arial" w:cs="Arial"/>
                        <w:i/>
                        <w:iCs/>
                        <w:smallCaps/>
                        <w:spacing w:val="5"/>
                        <w:sz w:val="13"/>
                        <w:szCs w:val="13"/>
                        <w:lang w:val="en-US"/>
                      </w:rPr>
                    </w:pPr>
                    <w:r w:rsidRPr="003768D9">
                      <w:rPr>
                        <w:rFonts w:ascii="Arial" w:hAnsi="Arial" w:cs="Arial"/>
                        <w:i/>
                        <w:iCs/>
                        <w:smallCaps/>
                        <w:spacing w:val="5"/>
                        <w:sz w:val="13"/>
                        <w:szCs w:val="13"/>
                        <w:lang w:val="en-US"/>
                      </w:rPr>
                      <w:t>Project title:</w:t>
                    </w:r>
                  </w:p>
                  <w:p w14:paraId="15A2E75A" w14:textId="7964FB02" w:rsidR="00C708FA" w:rsidRPr="00A670D5" w:rsidRDefault="00C708FA" w:rsidP="00C708FA">
                    <w:pPr>
                      <w:spacing w:after="0"/>
                      <w:jc w:val="center"/>
                      <w:rPr>
                        <w:rFonts w:ascii="Arial" w:hAnsi="Arial" w:cs="Arial"/>
                        <w:smallCaps/>
                        <w:spacing w:val="5"/>
                        <w:sz w:val="13"/>
                        <w:szCs w:val="13"/>
                        <w:lang w:val="en-US"/>
                      </w:rPr>
                    </w:pPr>
                    <w:r w:rsidRPr="00A670D5">
                      <w:rPr>
                        <w:rFonts w:ascii="Arial" w:hAnsi="Arial" w:cs="Arial"/>
                        <w:smallCaps/>
                        <w:spacing w:val="5"/>
                        <w:sz w:val="13"/>
                        <w:szCs w:val="13"/>
                        <w:lang w:val="en"/>
                      </w:rPr>
                      <w:t>Design thinking in search</w:t>
                    </w:r>
                    <w:r w:rsidR="00A65F6C">
                      <w:rPr>
                        <w:rFonts w:ascii="Arial" w:hAnsi="Arial" w:cs="Arial"/>
                        <w:smallCaps/>
                        <w:spacing w:val="5"/>
                        <w:sz w:val="13"/>
                        <w:szCs w:val="13"/>
                        <w:lang w:val="en"/>
                      </w:rPr>
                      <w:t>ing</w:t>
                    </w:r>
                    <w:r w:rsidRPr="00A670D5">
                      <w:rPr>
                        <w:rFonts w:ascii="Arial" w:hAnsi="Arial" w:cs="Arial"/>
                        <w:smallCaps/>
                        <w:spacing w:val="5"/>
                        <w:sz w:val="13"/>
                        <w:szCs w:val="13"/>
                        <w:lang w:val="en"/>
                      </w:rPr>
                      <w:t xml:space="preserve"> for innovative solutions in an international environment</w:t>
                    </w:r>
                  </w:p>
                  <w:p w14:paraId="259224EA" w14:textId="5C3C3A74" w:rsidR="00C708FA" w:rsidRPr="00C708FA" w:rsidRDefault="00C708FA" w:rsidP="00C708FA">
                    <w:pPr>
                      <w:spacing w:after="0"/>
                      <w:jc w:val="center"/>
                      <w:rPr>
                        <w:rStyle w:val="Tytuksiki"/>
                        <w:rFonts w:ascii="Arial" w:hAnsi="Arial" w:cs="Calibri"/>
                        <w:b w:val="0"/>
                        <w:bCs w:val="0"/>
                        <w:sz w:val="13"/>
                        <w:szCs w:val="13"/>
                        <w:lang w:val="en-US"/>
                      </w:rPr>
                    </w:pPr>
                    <w:r w:rsidRPr="00C708FA">
                      <w:rPr>
                        <w:rStyle w:val="Tytuksiki"/>
                        <w:rFonts w:ascii="Arial" w:hAnsi="Arial" w:cs="Arial"/>
                        <w:b w:val="0"/>
                        <w:bCs w:val="0"/>
                        <w:sz w:val="13"/>
                        <w:szCs w:val="13"/>
                        <w:lang w:val="en-US"/>
                      </w:rPr>
                      <w:t xml:space="preserve"> </w:t>
                    </w:r>
                    <w:r w:rsidRPr="00C708FA">
                      <w:rPr>
                        <w:rStyle w:val="Tytuksiki"/>
                        <w:rFonts w:ascii="Arial" w:hAnsi="Arial" w:cs="Calibri"/>
                        <w:b w:val="0"/>
                        <w:bCs w:val="0"/>
                        <w:sz w:val="13"/>
                        <w:szCs w:val="13"/>
                        <w:lang w:val="en-US"/>
                      </w:rPr>
                      <w:t xml:space="preserve">CO-FINANCED </w:t>
                    </w:r>
                    <w:r w:rsidR="00A65F6C">
                      <w:rPr>
                        <w:rStyle w:val="Tytuksiki"/>
                        <w:rFonts w:ascii="Arial" w:hAnsi="Arial" w:cs="Calibri"/>
                        <w:b w:val="0"/>
                        <w:bCs w:val="0"/>
                        <w:sz w:val="13"/>
                        <w:szCs w:val="13"/>
                        <w:lang w:val="en-US"/>
                      </w:rPr>
                      <w:t>BY</w:t>
                    </w:r>
                    <w:r w:rsidRPr="00C708FA">
                      <w:rPr>
                        <w:rStyle w:val="Tytuksiki"/>
                        <w:rFonts w:ascii="Arial" w:hAnsi="Arial" w:cs="Calibri"/>
                        <w:b w:val="0"/>
                        <w:bCs w:val="0"/>
                        <w:sz w:val="13"/>
                        <w:szCs w:val="13"/>
                        <w:lang w:val="en-US"/>
                      </w:rPr>
                      <w:t xml:space="preserve"> THE EUROPEAN UNION FROM THE EUROPEAN SOCIAL FUND UNDER THE OPERATIONAL PROGRAM </w:t>
                    </w:r>
                  </w:p>
                  <w:p w14:paraId="729EE7D7" w14:textId="77777777" w:rsidR="00C708FA" w:rsidRPr="00C708FA" w:rsidRDefault="00C708FA" w:rsidP="00C708FA">
                    <w:pPr>
                      <w:spacing w:after="0"/>
                      <w:jc w:val="center"/>
                      <w:rPr>
                        <w:rFonts w:ascii="Arial" w:hAnsi="Arial" w:cs="Calibri"/>
                        <w:b/>
                        <w:bCs/>
                        <w:sz w:val="14"/>
                        <w:szCs w:val="14"/>
                        <w:lang w:val="en-US"/>
                      </w:rPr>
                    </w:pPr>
                    <w:r w:rsidRPr="00C708FA">
                      <w:rPr>
                        <w:rStyle w:val="Tytuksiki"/>
                        <w:rFonts w:ascii="Arial" w:hAnsi="Arial" w:cs="Calibri"/>
                        <w:b w:val="0"/>
                        <w:bCs w:val="0"/>
                        <w:sz w:val="13"/>
                        <w:szCs w:val="13"/>
                        <w:lang w:val="en-US"/>
                      </w:rPr>
                      <w:t>KNOWLEDGE EDUCATION DEVELOPMENT</w:t>
                    </w:r>
                  </w:p>
                </w:txbxContent>
              </v:textbox>
              <w10:wrap anchorx="margin" anchory="page"/>
              <w10:anchorlock/>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25573" w14:textId="77777777" w:rsidR="000721AB" w:rsidRDefault="00FD48B0">
    <w:pPr>
      <w:spacing w:after="1001" w:line="259" w:lineRule="auto"/>
      <w:ind w:left="0" w:right="82" w:firstLine="0"/>
      <w:jc w:val="right"/>
    </w:pPr>
    <w:r>
      <w:rPr>
        <w:rFonts w:ascii="Calibri" w:eastAsia="Calibri" w:hAnsi="Calibri" w:cs="Calibri"/>
        <w:noProof/>
        <w:sz w:val="22"/>
      </w:rPr>
      <mc:AlternateContent>
        <mc:Choice Requires="wpg">
          <w:drawing>
            <wp:anchor distT="0" distB="0" distL="114300" distR="114300" simplePos="0" relativeHeight="251671552" behindDoc="0" locked="0" layoutInCell="1" allowOverlap="1" wp14:anchorId="71DAB6B3" wp14:editId="6E9FE2B1">
              <wp:simplePos x="0" y="0"/>
              <wp:positionH relativeFrom="page">
                <wp:posOffset>611124</wp:posOffset>
              </wp:positionH>
              <wp:positionV relativeFrom="page">
                <wp:posOffset>1548638</wp:posOffset>
              </wp:positionV>
              <wp:extent cx="6338316" cy="6096"/>
              <wp:effectExtent l="0" t="0" r="0" b="0"/>
              <wp:wrapSquare wrapText="bothSides"/>
              <wp:docPr id="30004" name="Group 30004"/>
              <wp:cNvGraphicFramePr/>
              <a:graphic xmlns:a="http://schemas.openxmlformats.org/drawingml/2006/main">
                <a:graphicData uri="http://schemas.microsoft.com/office/word/2010/wordprocessingGroup">
                  <wpg:wgp>
                    <wpg:cNvGrpSpPr/>
                    <wpg:grpSpPr>
                      <a:xfrm>
                        <a:off x="0" y="0"/>
                        <a:ext cx="6338316" cy="6096"/>
                        <a:chOff x="0" y="0"/>
                        <a:chExt cx="6338316" cy="6096"/>
                      </a:xfrm>
                    </wpg:grpSpPr>
                    <wps:wsp>
                      <wps:cNvPr id="30808" name="Shape 30808"/>
                      <wps:cNvSpPr/>
                      <wps:spPr>
                        <a:xfrm>
                          <a:off x="0" y="0"/>
                          <a:ext cx="6338316" cy="9144"/>
                        </a:xfrm>
                        <a:custGeom>
                          <a:avLst/>
                          <a:gdLst/>
                          <a:ahLst/>
                          <a:cxnLst/>
                          <a:rect l="0" t="0" r="0" b="0"/>
                          <a:pathLst>
                            <a:path w="6338316" h="9144">
                              <a:moveTo>
                                <a:pt x="0" y="0"/>
                              </a:moveTo>
                              <a:lnTo>
                                <a:pt x="6338316" y="0"/>
                              </a:lnTo>
                              <a:lnTo>
                                <a:pt x="633831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24AE0F17" id="Group 30004" o:spid="_x0000_s1026" style="position:absolute;margin-left:48.1pt;margin-top:121.95pt;width:499.1pt;height:.5pt;z-index:251671552;mso-position-horizontal-relative:page;mso-position-vertical-relative:page" coordsize="6338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">
              <v:shape id="Shape 30808" o:spid="_x0000_s1027" style="position:absolute;width:63383;height:91;visibility:visible;mso-wrap-style:square;v-text-anchor:top" coordsize="63383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" path="m,l6338316,r,9144l,9144,,e" fillcolor="#d9d9d9" stroked="f" strokeweight="0">
                <v:stroke miterlimit="83231f" joinstyle="miter"/>
                <v:path arrowok="t" textboxrect="0,0,6338316,9144"/>
              </v:shape>
              <w10:wrap type="square" anchorx="page" anchory="page"/>
            </v:group>
          </w:pict>
        </mc:Fallback>
      </mc:AlternateContent>
    </w:r>
    <w:r>
      <w:rPr>
        <w:color w:val="7F7F7F"/>
      </w:rPr>
      <w:t>S t r o n a</w:t>
    </w:r>
    <w:r>
      <w:t xml:space="preserve"> | </w:t>
    </w:r>
    <w:r>
      <w:fldChar w:fldCharType="begin"/>
    </w:r>
    <w:r>
      <w:instrText xml:space="preserve"> PAGE   \* MERGEFORMAT </w:instrText>
    </w:r>
    <w:r>
      <w:fldChar w:fldCharType="separate"/>
    </w:r>
    <w:r>
      <w:rPr>
        <w:b/>
      </w:rPr>
      <w:t>10</w:t>
    </w:r>
    <w:r>
      <w:rPr>
        <w:b/>
      </w:rPr>
      <w:fldChar w:fldCharType="end"/>
    </w:r>
    <w:r>
      <w:rPr>
        <w:b/>
      </w:rPr>
      <w:t xml:space="preserve"> </w:t>
    </w:r>
  </w:p>
  <w:p w14:paraId="7104F544" w14:textId="77777777" w:rsidR="000721AB" w:rsidRDefault="00FD48B0">
    <w:pPr>
      <w:spacing w:after="0" w:line="259" w:lineRule="auto"/>
      <w:ind w:left="0" w:right="40" w:firstLine="0"/>
      <w:jc w:val="right"/>
    </w:pPr>
    <w:r>
      <w:rPr>
        <w:noProof/>
      </w:rPr>
      <w:drawing>
        <wp:anchor distT="0" distB="0" distL="114300" distR="114300" simplePos="0" relativeHeight="251672576" behindDoc="0" locked="0" layoutInCell="1" allowOverlap="0" wp14:anchorId="06C88F46" wp14:editId="572D245B">
          <wp:simplePos x="0" y="0"/>
          <wp:positionH relativeFrom="page">
            <wp:posOffset>850265</wp:posOffset>
          </wp:positionH>
          <wp:positionV relativeFrom="page">
            <wp:posOffset>342900</wp:posOffset>
          </wp:positionV>
          <wp:extent cx="6079490" cy="774065"/>
          <wp:effectExtent l="0" t="0" r="0" b="0"/>
          <wp:wrapSquare wrapText="bothSides"/>
          <wp:docPr id="45" name="Picture 2116"/>
          <wp:cNvGraphicFramePr/>
          <a:graphic xmlns:a="http://schemas.openxmlformats.org/drawingml/2006/main">
            <a:graphicData uri="http://schemas.openxmlformats.org/drawingml/2006/picture">
              <pic:pic xmlns:pic="http://schemas.openxmlformats.org/drawingml/2006/picture">
                <pic:nvPicPr>
                  <pic:cNvPr id="2116" name="Picture 2116"/>
                  <pic:cNvPicPr/>
                </pic:nvPicPr>
                <pic:blipFill>
                  <a:blip r:embed="rId1"/>
                  <a:stretch>
                    <a:fillRect/>
                  </a:stretch>
                </pic:blipFill>
                <pic:spPr>
                  <a:xfrm>
                    <a:off x="0" y="0"/>
                    <a:ext cx="6079490" cy="774065"/>
                  </a:xfrm>
                  <a:prstGeom prst="rect">
                    <a:avLst/>
                  </a:prstGeom>
                </pic:spPr>
              </pic:pic>
            </a:graphicData>
          </a:graphic>
        </wp:anchor>
      </w:drawing>
    </w:r>
    <w:r>
      <w:rPr>
        <w:rFonts w:ascii="Times New Roman" w:eastAsia="Times New Roman" w:hAnsi="Times New Roman" w:cs="Times New Roman"/>
        <w:i/>
        <w:sz w:val="16"/>
      </w:rPr>
      <w:t xml:space="preserve"> </w:t>
    </w:r>
  </w:p>
  <w:p w14:paraId="66421F65" w14:textId="77777777" w:rsidR="000721AB" w:rsidRDefault="00FD48B0">
    <w:pPr>
      <w:spacing w:after="44" w:line="302" w:lineRule="auto"/>
      <w:ind w:left="958" w:firstLine="1087"/>
      <w:jc w:val="left"/>
    </w:pPr>
    <w:r>
      <w:rPr>
        <w:rFonts w:ascii="Tahoma" w:eastAsia="Tahoma" w:hAnsi="Tahoma" w:cs="Tahoma"/>
        <w:sz w:val="18"/>
      </w:rPr>
      <w:t xml:space="preserve">Projekt pt. „Studia dualne na kierunku Zarządzanie i Inżynieria Produkcji” </w:t>
    </w:r>
    <w:r>
      <w:rPr>
        <w:rFonts w:ascii="Tahoma" w:eastAsia="Tahoma" w:hAnsi="Tahoma" w:cs="Tahoma"/>
        <w:sz w:val="18"/>
      </w:rPr>
      <w:tab/>
    </w:r>
    <w:r>
      <w:rPr>
        <w:rFonts w:ascii="Times New Roman" w:eastAsia="Times New Roman" w:hAnsi="Times New Roman" w:cs="Times New Roman"/>
        <w:i/>
        <w:sz w:val="16"/>
      </w:rPr>
      <w:t xml:space="preserve"> </w:t>
    </w:r>
    <w:r>
      <w:rPr>
        <w:rFonts w:ascii="Tahoma" w:eastAsia="Tahoma" w:hAnsi="Tahoma" w:cs="Tahoma"/>
        <w:sz w:val="18"/>
      </w:rPr>
      <w:t xml:space="preserve">jest współfinansowany ze środków Unii Europejskiej w ramach Europejskiego Funduszu Społecznego </w:t>
    </w:r>
    <w:r>
      <w:rPr>
        <w:rFonts w:ascii="Tahoma" w:eastAsia="Tahoma" w:hAnsi="Tahoma" w:cs="Tahoma"/>
        <w:sz w:val="18"/>
      </w:rPr>
      <w:tab/>
    </w:r>
    <w:r>
      <w:rPr>
        <w:rFonts w:ascii="Times New Roman" w:eastAsia="Times New Roman" w:hAnsi="Times New Roman" w:cs="Times New Roman"/>
        <w:i/>
        <w:sz w:val="16"/>
      </w:rPr>
      <w:t xml:space="preserve"> </w:t>
    </w:r>
  </w:p>
  <w:p w14:paraId="11BB62E6" w14:textId="77777777" w:rsidR="000721AB" w:rsidRDefault="00FD48B0">
    <w:pPr>
      <w:spacing w:after="0" w:line="259" w:lineRule="auto"/>
      <w:ind w:left="0" w:right="-2" w:firstLine="0"/>
      <w:jc w:val="right"/>
    </w:pPr>
    <w:r>
      <w:rPr>
        <w:b/>
        <w:sz w:val="24"/>
      </w:rPr>
      <w:t xml:space="preserve"> </w:t>
    </w:r>
  </w:p>
  <w:p w14:paraId="5CCDD909" w14:textId="77777777" w:rsidR="000721AB" w:rsidRDefault="00FD48B0">
    <w:pPr>
      <w:spacing w:after="0" w:line="259" w:lineRule="auto"/>
      <w:ind w:left="0" w:firstLine="0"/>
      <w:jc w:val="left"/>
    </w:pP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F1FBE"/>
    <w:multiLevelType w:val="hybridMultilevel"/>
    <w:tmpl w:val="0A3271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640D3B"/>
    <w:multiLevelType w:val="hybridMultilevel"/>
    <w:tmpl w:val="FD2ABBE2"/>
    <w:lvl w:ilvl="0" w:tplc="5CFA7F24">
      <w:start w:val="1"/>
      <w:numFmt w:val="decimal"/>
      <w:lvlText w:val="%1."/>
      <w:lvlJc w:val="left"/>
      <w:pPr>
        <w:ind w:left="786" w:hanging="360"/>
      </w:pPr>
      <w:rPr>
        <w:rFonts w:asciiTheme="minorHAnsi" w:hAnsiTheme="minorHAnsi" w:cstheme="minorHAnsi" w:hint="default"/>
        <w:sz w:val="20"/>
        <w:szCs w:val="20"/>
      </w:rPr>
    </w:lvl>
    <w:lvl w:ilvl="1" w:tplc="FFFFFFFF" w:tentative="1">
      <w:start w:val="1"/>
      <w:numFmt w:val="lowerLetter"/>
      <w:lvlText w:val="%2."/>
      <w:lvlJc w:val="left"/>
      <w:pPr>
        <w:ind w:left="1506" w:hanging="360"/>
      </w:pPr>
      <w:rPr>
        <w:rFonts w:cs="Times New Roman"/>
      </w:rPr>
    </w:lvl>
    <w:lvl w:ilvl="2" w:tplc="FFFFFFFF" w:tentative="1">
      <w:start w:val="1"/>
      <w:numFmt w:val="lowerRoman"/>
      <w:lvlText w:val="%3."/>
      <w:lvlJc w:val="right"/>
      <w:pPr>
        <w:ind w:left="2226" w:hanging="180"/>
      </w:pPr>
      <w:rPr>
        <w:rFonts w:cs="Times New Roman"/>
      </w:rPr>
    </w:lvl>
    <w:lvl w:ilvl="3" w:tplc="FFFFFFFF" w:tentative="1">
      <w:start w:val="1"/>
      <w:numFmt w:val="decimal"/>
      <w:lvlText w:val="%4."/>
      <w:lvlJc w:val="left"/>
      <w:pPr>
        <w:ind w:left="2946" w:hanging="360"/>
      </w:pPr>
      <w:rPr>
        <w:rFonts w:cs="Times New Roman"/>
      </w:rPr>
    </w:lvl>
    <w:lvl w:ilvl="4" w:tplc="FFFFFFFF" w:tentative="1">
      <w:start w:val="1"/>
      <w:numFmt w:val="lowerLetter"/>
      <w:lvlText w:val="%5."/>
      <w:lvlJc w:val="left"/>
      <w:pPr>
        <w:ind w:left="3666" w:hanging="360"/>
      </w:pPr>
      <w:rPr>
        <w:rFonts w:cs="Times New Roman"/>
      </w:rPr>
    </w:lvl>
    <w:lvl w:ilvl="5" w:tplc="FFFFFFFF" w:tentative="1">
      <w:start w:val="1"/>
      <w:numFmt w:val="lowerRoman"/>
      <w:lvlText w:val="%6."/>
      <w:lvlJc w:val="right"/>
      <w:pPr>
        <w:ind w:left="4386" w:hanging="180"/>
      </w:pPr>
      <w:rPr>
        <w:rFonts w:cs="Times New Roman"/>
      </w:rPr>
    </w:lvl>
    <w:lvl w:ilvl="6" w:tplc="FFFFFFFF" w:tentative="1">
      <w:start w:val="1"/>
      <w:numFmt w:val="decimal"/>
      <w:lvlText w:val="%7."/>
      <w:lvlJc w:val="left"/>
      <w:pPr>
        <w:ind w:left="5106" w:hanging="360"/>
      </w:pPr>
      <w:rPr>
        <w:rFonts w:cs="Times New Roman"/>
      </w:rPr>
    </w:lvl>
    <w:lvl w:ilvl="7" w:tplc="FFFFFFFF" w:tentative="1">
      <w:start w:val="1"/>
      <w:numFmt w:val="lowerLetter"/>
      <w:lvlText w:val="%8."/>
      <w:lvlJc w:val="left"/>
      <w:pPr>
        <w:ind w:left="5826" w:hanging="360"/>
      </w:pPr>
      <w:rPr>
        <w:rFonts w:cs="Times New Roman"/>
      </w:rPr>
    </w:lvl>
    <w:lvl w:ilvl="8" w:tplc="FFFFFFFF" w:tentative="1">
      <w:start w:val="1"/>
      <w:numFmt w:val="lowerRoman"/>
      <w:lvlText w:val="%9."/>
      <w:lvlJc w:val="right"/>
      <w:pPr>
        <w:ind w:left="6546" w:hanging="180"/>
      </w:pPr>
      <w:rPr>
        <w:rFonts w:cs="Times New Roman"/>
      </w:rPr>
    </w:lvl>
  </w:abstractNum>
  <w:abstractNum w:abstractNumId="2" w15:restartNumberingAfterBreak="0">
    <w:nsid w:val="1E9E3F9E"/>
    <w:multiLevelType w:val="hybridMultilevel"/>
    <w:tmpl w:val="9468BE46"/>
    <w:lvl w:ilvl="0" w:tplc="6610FAAA">
      <w:start w:val="2"/>
      <w:numFmt w:val="decimal"/>
      <w:lvlText w:val="%1."/>
      <w:lvlJc w:val="left"/>
      <w:pPr>
        <w:ind w:left="1087" w:hanging="360"/>
      </w:pPr>
      <w:rPr>
        <w:rFonts w:asciiTheme="minorHAnsi" w:eastAsia="Verdana" w:hAnsiTheme="minorHAnsi" w:cstheme="minorHAnsi"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3467CB8"/>
    <w:multiLevelType w:val="hybridMultilevel"/>
    <w:tmpl w:val="E716C7DA"/>
    <w:lvl w:ilvl="0" w:tplc="FFFFFFFF">
      <w:start w:val="1"/>
      <w:numFmt w:val="decimal"/>
      <w:lvlText w:val="%1."/>
      <w:lvlJc w:val="left"/>
      <w:pPr>
        <w:ind w:left="727"/>
      </w:pPr>
      <w:rPr>
        <w:rFonts w:asciiTheme="minorHAnsi" w:eastAsia="Verdana"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6454EED"/>
    <w:multiLevelType w:val="hybridMultilevel"/>
    <w:tmpl w:val="B9D48062"/>
    <w:lvl w:ilvl="0" w:tplc="57F4A6A0">
      <w:start w:val="1"/>
      <w:numFmt w:val="decimal"/>
      <w:lvlText w:val="%1."/>
      <w:lvlJc w:val="left"/>
      <w:pPr>
        <w:ind w:left="394" w:hanging="360"/>
      </w:pPr>
      <w:rPr>
        <w:rFonts w:eastAsia="Verdana" w:hint="default"/>
        <w:sz w:val="20"/>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5" w15:restartNumberingAfterBreak="0">
    <w:nsid w:val="27A3469F"/>
    <w:multiLevelType w:val="hybridMultilevel"/>
    <w:tmpl w:val="AA062B32"/>
    <w:lvl w:ilvl="0" w:tplc="549C5C48">
      <w:start w:val="1"/>
      <w:numFmt w:val="decimal"/>
      <w:lvlText w:val="%1."/>
      <w:lvlJc w:val="left"/>
      <w:pPr>
        <w:ind w:left="350" w:hanging="360"/>
      </w:pPr>
      <w:rPr>
        <w:rFonts w:hint="default"/>
      </w:rPr>
    </w:lvl>
    <w:lvl w:ilvl="1" w:tplc="04150019" w:tentative="1">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6" w15:restartNumberingAfterBreak="0">
    <w:nsid w:val="2A7B6A07"/>
    <w:multiLevelType w:val="hybridMultilevel"/>
    <w:tmpl w:val="CBCAA3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A63BFC"/>
    <w:multiLevelType w:val="hybridMultilevel"/>
    <w:tmpl w:val="E9B0899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7AF04F1"/>
    <w:multiLevelType w:val="hybridMultilevel"/>
    <w:tmpl w:val="01627530"/>
    <w:lvl w:ilvl="0" w:tplc="04150017">
      <w:start w:val="1"/>
      <w:numFmt w:val="lowerLetter"/>
      <w:lvlText w:val="%1)"/>
      <w:lvlJc w:val="left"/>
      <w:pPr>
        <w:ind w:left="1429" w:hanging="360"/>
      </w:pPr>
    </w:lvl>
    <w:lvl w:ilvl="1" w:tplc="3D008BAE">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3B8472E4"/>
    <w:multiLevelType w:val="hybridMultilevel"/>
    <w:tmpl w:val="8264C8A6"/>
    <w:lvl w:ilvl="0" w:tplc="FFFFFFFF">
      <w:start w:val="1"/>
      <w:numFmt w:val="decimal"/>
      <w:lvlText w:val="%1."/>
      <w:lvlJc w:val="left"/>
      <w:pPr>
        <w:ind w:left="727"/>
      </w:pPr>
      <w:rPr>
        <w:rFonts w:asciiTheme="minorHAnsi" w:eastAsia="Verdana"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4E837A0"/>
    <w:multiLevelType w:val="multilevel"/>
    <w:tmpl w:val="6C72E1E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1" w15:restartNumberingAfterBreak="0">
    <w:nsid w:val="45494CCB"/>
    <w:multiLevelType w:val="hybridMultilevel"/>
    <w:tmpl w:val="1E0E873C"/>
    <w:lvl w:ilvl="0" w:tplc="CB66C03A">
      <w:start w:val="2"/>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2" w15:restartNumberingAfterBreak="0">
    <w:nsid w:val="491E38B5"/>
    <w:multiLevelType w:val="hybridMultilevel"/>
    <w:tmpl w:val="A7D66E4A"/>
    <w:lvl w:ilvl="0" w:tplc="8C3EBD80">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FD3EF3"/>
    <w:multiLevelType w:val="hybridMultilevel"/>
    <w:tmpl w:val="5A1C61C0"/>
    <w:lvl w:ilvl="0" w:tplc="FFFFFFFF">
      <w:start w:val="1"/>
      <w:numFmt w:val="decimal"/>
      <w:lvlText w:val="%1."/>
      <w:lvlJc w:val="left"/>
      <w:pPr>
        <w:ind w:left="1054" w:hanging="360"/>
      </w:pPr>
      <w:rPr>
        <w:rFonts w:asciiTheme="minorHAnsi" w:eastAsia="Verdana"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774" w:hanging="360"/>
      </w:pPr>
    </w:lvl>
    <w:lvl w:ilvl="2" w:tplc="FFFFFFFF" w:tentative="1">
      <w:start w:val="1"/>
      <w:numFmt w:val="lowerRoman"/>
      <w:lvlText w:val="%3."/>
      <w:lvlJc w:val="right"/>
      <w:pPr>
        <w:ind w:left="2494" w:hanging="180"/>
      </w:pPr>
    </w:lvl>
    <w:lvl w:ilvl="3" w:tplc="FFFFFFFF" w:tentative="1">
      <w:start w:val="1"/>
      <w:numFmt w:val="decimal"/>
      <w:lvlText w:val="%4."/>
      <w:lvlJc w:val="left"/>
      <w:pPr>
        <w:ind w:left="3214" w:hanging="360"/>
      </w:pPr>
    </w:lvl>
    <w:lvl w:ilvl="4" w:tplc="FFFFFFFF" w:tentative="1">
      <w:start w:val="1"/>
      <w:numFmt w:val="lowerLetter"/>
      <w:lvlText w:val="%5."/>
      <w:lvlJc w:val="left"/>
      <w:pPr>
        <w:ind w:left="3934" w:hanging="360"/>
      </w:pPr>
    </w:lvl>
    <w:lvl w:ilvl="5" w:tplc="FFFFFFFF" w:tentative="1">
      <w:start w:val="1"/>
      <w:numFmt w:val="lowerRoman"/>
      <w:lvlText w:val="%6."/>
      <w:lvlJc w:val="right"/>
      <w:pPr>
        <w:ind w:left="4654" w:hanging="180"/>
      </w:pPr>
    </w:lvl>
    <w:lvl w:ilvl="6" w:tplc="FFFFFFFF" w:tentative="1">
      <w:start w:val="1"/>
      <w:numFmt w:val="decimal"/>
      <w:lvlText w:val="%7."/>
      <w:lvlJc w:val="left"/>
      <w:pPr>
        <w:ind w:left="5374" w:hanging="360"/>
      </w:pPr>
    </w:lvl>
    <w:lvl w:ilvl="7" w:tplc="FFFFFFFF" w:tentative="1">
      <w:start w:val="1"/>
      <w:numFmt w:val="lowerLetter"/>
      <w:lvlText w:val="%8."/>
      <w:lvlJc w:val="left"/>
      <w:pPr>
        <w:ind w:left="6094" w:hanging="360"/>
      </w:pPr>
    </w:lvl>
    <w:lvl w:ilvl="8" w:tplc="FFFFFFFF" w:tentative="1">
      <w:start w:val="1"/>
      <w:numFmt w:val="lowerRoman"/>
      <w:lvlText w:val="%9."/>
      <w:lvlJc w:val="right"/>
      <w:pPr>
        <w:ind w:left="6814" w:hanging="180"/>
      </w:pPr>
    </w:lvl>
  </w:abstractNum>
  <w:abstractNum w:abstractNumId="14" w15:restartNumberingAfterBreak="0">
    <w:nsid w:val="4A4E5653"/>
    <w:multiLevelType w:val="hybridMultilevel"/>
    <w:tmpl w:val="FE98B0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B24FDA"/>
    <w:multiLevelType w:val="hybridMultilevel"/>
    <w:tmpl w:val="6D445C88"/>
    <w:lvl w:ilvl="0" w:tplc="E4BEE778">
      <w:start w:val="3"/>
      <w:numFmt w:val="decimal"/>
      <w:lvlText w:val="%1."/>
      <w:lvlJc w:val="left"/>
      <w:pPr>
        <w:ind w:left="786" w:hanging="360"/>
      </w:pPr>
      <w:rPr>
        <w:rFonts w:asciiTheme="minorHAnsi" w:hAnsiTheme="minorHAnsi" w:cstheme="min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FD0110"/>
    <w:multiLevelType w:val="hybridMultilevel"/>
    <w:tmpl w:val="021A0FEC"/>
    <w:lvl w:ilvl="0" w:tplc="FFFFFFFF">
      <w:start w:val="1"/>
      <w:numFmt w:val="decimal"/>
      <w:lvlText w:val="%1."/>
      <w:lvlJc w:val="left"/>
      <w:pPr>
        <w:ind w:left="720" w:hanging="360"/>
      </w:pPr>
      <w:rPr>
        <w:rFonts w:asciiTheme="minorHAnsi" w:eastAsia="Verdana"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D80C33"/>
    <w:multiLevelType w:val="hybridMultilevel"/>
    <w:tmpl w:val="81E00822"/>
    <w:lvl w:ilvl="0" w:tplc="4D9481A2">
      <w:start w:val="1"/>
      <w:numFmt w:val="decimal"/>
      <w:lvlText w:val="%1."/>
      <w:lvlJc w:val="left"/>
      <w:pPr>
        <w:ind w:left="727"/>
      </w:pPr>
      <w:rPr>
        <w:rFonts w:asciiTheme="minorHAnsi" w:eastAsia="Verdana"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9B442F22">
      <w:start w:val="1"/>
      <w:numFmt w:val="lowerLetter"/>
      <w:lvlText w:val="%2"/>
      <w:lvlJc w:val="left"/>
      <w:pPr>
        <w:ind w:left="1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A9F010DE">
      <w:start w:val="1"/>
      <w:numFmt w:val="lowerRoman"/>
      <w:lvlText w:val="%3"/>
      <w:lvlJc w:val="left"/>
      <w:pPr>
        <w:ind w:left="1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FA23622">
      <w:start w:val="1"/>
      <w:numFmt w:val="decimal"/>
      <w:lvlText w:val="%4"/>
      <w:lvlJc w:val="left"/>
      <w:pPr>
        <w:ind w:left="2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3EE95B4">
      <w:start w:val="1"/>
      <w:numFmt w:val="lowerLetter"/>
      <w:lvlText w:val="%5"/>
      <w:lvlJc w:val="left"/>
      <w:pPr>
        <w:ind w:left="3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C584F784">
      <w:start w:val="1"/>
      <w:numFmt w:val="lowerRoman"/>
      <w:lvlText w:val="%6"/>
      <w:lvlJc w:val="left"/>
      <w:pPr>
        <w:ind w:left="4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F043212">
      <w:start w:val="1"/>
      <w:numFmt w:val="decimal"/>
      <w:lvlText w:val="%7"/>
      <w:lvlJc w:val="left"/>
      <w:pPr>
        <w:ind w:left="48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456589C">
      <w:start w:val="1"/>
      <w:numFmt w:val="lowerLetter"/>
      <w:lvlText w:val="%8"/>
      <w:lvlJc w:val="left"/>
      <w:pPr>
        <w:ind w:left="55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8F26E10">
      <w:start w:val="1"/>
      <w:numFmt w:val="lowerRoman"/>
      <w:lvlText w:val="%9"/>
      <w:lvlJc w:val="left"/>
      <w:pPr>
        <w:ind w:left="6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115550E"/>
    <w:multiLevelType w:val="hybridMultilevel"/>
    <w:tmpl w:val="5C3CC3E6"/>
    <w:lvl w:ilvl="0" w:tplc="04150017">
      <w:start w:val="1"/>
      <w:numFmt w:val="lowerLetter"/>
      <w:lvlText w:val="%1)"/>
      <w:lvlJc w:val="left"/>
      <w:pPr>
        <w:ind w:left="1428"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774" w:hanging="360"/>
      </w:pPr>
    </w:lvl>
    <w:lvl w:ilvl="2" w:tplc="FFFFFFFF" w:tentative="1">
      <w:start w:val="1"/>
      <w:numFmt w:val="lowerRoman"/>
      <w:lvlText w:val="%3."/>
      <w:lvlJc w:val="right"/>
      <w:pPr>
        <w:ind w:left="2494" w:hanging="180"/>
      </w:pPr>
    </w:lvl>
    <w:lvl w:ilvl="3" w:tplc="FFFFFFFF" w:tentative="1">
      <w:start w:val="1"/>
      <w:numFmt w:val="decimal"/>
      <w:lvlText w:val="%4."/>
      <w:lvlJc w:val="left"/>
      <w:pPr>
        <w:ind w:left="3214" w:hanging="360"/>
      </w:pPr>
    </w:lvl>
    <w:lvl w:ilvl="4" w:tplc="FFFFFFFF" w:tentative="1">
      <w:start w:val="1"/>
      <w:numFmt w:val="lowerLetter"/>
      <w:lvlText w:val="%5."/>
      <w:lvlJc w:val="left"/>
      <w:pPr>
        <w:ind w:left="3934" w:hanging="360"/>
      </w:pPr>
    </w:lvl>
    <w:lvl w:ilvl="5" w:tplc="FFFFFFFF" w:tentative="1">
      <w:start w:val="1"/>
      <w:numFmt w:val="lowerRoman"/>
      <w:lvlText w:val="%6."/>
      <w:lvlJc w:val="right"/>
      <w:pPr>
        <w:ind w:left="4654" w:hanging="180"/>
      </w:pPr>
    </w:lvl>
    <w:lvl w:ilvl="6" w:tplc="FFFFFFFF" w:tentative="1">
      <w:start w:val="1"/>
      <w:numFmt w:val="decimal"/>
      <w:lvlText w:val="%7."/>
      <w:lvlJc w:val="left"/>
      <w:pPr>
        <w:ind w:left="5374" w:hanging="360"/>
      </w:pPr>
    </w:lvl>
    <w:lvl w:ilvl="7" w:tplc="FFFFFFFF" w:tentative="1">
      <w:start w:val="1"/>
      <w:numFmt w:val="lowerLetter"/>
      <w:lvlText w:val="%8."/>
      <w:lvlJc w:val="left"/>
      <w:pPr>
        <w:ind w:left="6094" w:hanging="360"/>
      </w:pPr>
    </w:lvl>
    <w:lvl w:ilvl="8" w:tplc="FFFFFFFF" w:tentative="1">
      <w:start w:val="1"/>
      <w:numFmt w:val="lowerRoman"/>
      <w:lvlText w:val="%9."/>
      <w:lvlJc w:val="right"/>
      <w:pPr>
        <w:ind w:left="6814" w:hanging="180"/>
      </w:pPr>
    </w:lvl>
  </w:abstractNum>
  <w:abstractNum w:abstractNumId="19" w15:restartNumberingAfterBreak="0">
    <w:nsid w:val="55043039"/>
    <w:multiLevelType w:val="hybridMultilevel"/>
    <w:tmpl w:val="75886FF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6682D4B"/>
    <w:multiLevelType w:val="hybridMultilevel"/>
    <w:tmpl w:val="8D7C32C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69017DF"/>
    <w:multiLevelType w:val="hybridMultilevel"/>
    <w:tmpl w:val="750268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D371B6"/>
    <w:multiLevelType w:val="hybridMultilevel"/>
    <w:tmpl w:val="49B2B1DA"/>
    <w:lvl w:ilvl="0" w:tplc="4ED254EA">
      <w:start w:val="1"/>
      <w:numFmt w:val="bullet"/>
      <w:lvlText w:val=""/>
      <w:lvlJc w:val="left"/>
      <w:pPr>
        <w:ind w:left="754" w:hanging="360"/>
      </w:pPr>
      <w:rPr>
        <w:rFonts w:ascii="Symbol" w:hAnsi="Symbol" w:hint="default"/>
        <w:b w:val="0"/>
        <w:color w:val="auto"/>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3" w15:restartNumberingAfterBreak="0">
    <w:nsid w:val="59B83EF2"/>
    <w:multiLevelType w:val="hybridMultilevel"/>
    <w:tmpl w:val="173CBD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717024"/>
    <w:multiLevelType w:val="hybridMultilevel"/>
    <w:tmpl w:val="C83E8D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600A67"/>
    <w:multiLevelType w:val="hybridMultilevel"/>
    <w:tmpl w:val="8E443886"/>
    <w:lvl w:ilvl="0" w:tplc="0415000F">
      <w:start w:val="1"/>
      <w:numFmt w:val="decimal"/>
      <w:lvlText w:val="%1."/>
      <w:lvlJc w:val="left"/>
      <w:pPr>
        <w:ind w:left="754" w:hanging="360"/>
      </w:pPr>
    </w:lvl>
    <w:lvl w:ilvl="1" w:tplc="AA54F36A">
      <w:start w:val="1"/>
      <w:numFmt w:val="lowerLetter"/>
      <w:lvlText w:val="%2)"/>
      <w:lvlJc w:val="left"/>
      <w:pPr>
        <w:ind w:left="1474" w:hanging="360"/>
      </w:pPr>
      <w:rPr>
        <w:rFonts w:hint="default"/>
      </w:rPr>
    </w:lvl>
    <w:lvl w:ilvl="2" w:tplc="D6088CC8">
      <w:start w:val="1"/>
      <w:numFmt w:val="bullet"/>
      <w:lvlText w:val="–"/>
      <w:lvlJc w:val="left"/>
      <w:pPr>
        <w:ind w:left="2374" w:hanging="360"/>
      </w:pPr>
      <w:rPr>
        <w:rFonts w:ascii="Calibri" w:eastAsia="Verdana" w:hAnsi="Calibri" w:cs="Calibri" w:hint="default"/>
      </w:r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6" w15:restartNumberingAfterBreak="0">
    <w:nsid w:val="5D402C74"/>
    <w:multiLevelType w:val="hybridMultilevel"/>
    <w:tmpl w:val="A32C39C0"/>
    <w:lvl w:ilvl="0" w:tplc="FFFFFFFF">
      <w:start w:val="1"/>
      <w:numFmt w:val="decimal"/>
      <w:lvlText w:val="%1)"/>
      <w:lvlJc w:val="left"/>
      <w:pPr>
        <w:ind w:left="720" w:hanging="360"/>
      </w:pPr>
      <w:rPr>
        <w:rFonts w:hint="default"/>
      </w:rPr>
    </w:lvl>
    <w:lvl w:ilvl="1" w:tplc="FFFFFFFF">
      <w:start w:val="3"/>
      <w:numFmt w:val="decimal"/>
      <w:lvlText w:val="%2."/>
      <w:lvlJc w:val="left"/>
      <w:pPr>
        <w:ind w:left="1440" w:hanging="360"/>
      </w:pPr>
      <w:rPr>
        <w:rFonts w:hint="default"/>
        <w:b w:val="0"/>
      </w:rPr>
    </w:lvl>
    <w:lvl w:ilvl="2" w:tplc="FFFFFFFF">
      <w:start w:val="1"/>
      <w:numFmt w:val="bullet"/>
      <w:lvlText w:val=""/>
      <w:lvlJc w:val="left"/>
      <w:pPr>
        <w:ind w:left="2340" w:hanging="360"/>
      </w:pPr>
      <w:rPr>
        <w:rFonts w:ascii="Symbol" w:hAnsi="Symbol" w:hint="default"/>
      </w:rPr>
    </w:lvl>
    <w:lvl w:ilvl="3" w:tplc="FFFFFFFF">
      <w:start w:val="8"/>
      <w:numFmt w:val="upperRoman"/>
      <w:lvlText w:val="%4."/>
      <w:lvlJc w:val="left"/>
      <w:pPr>
        <w:ind w:left="3240" w:hanging="720"/>
      </w:pPr>
      <w:rPr>
        <w:rFonts w:hint="default"/>
        <w:b/>
        <w:bCs/>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EB05CC6"/>
    <w:multiLevelType w:val="multilevel"/>
    <w:tmpl w:val="2D0449D6"/>
    <w:lvl w:ilvl="0">
      <w:start w:val="1"/>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45"/>
      </w:pPr>
      <w:rPr>
        <w:rFonts w:asciiTheme="minorHAnsi" w:eastAsia="Verdana"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2">
      <w:start w:val="1"/>
      <w:numFmt w:val="lowerLetter"/>
      <w:lvlText w:val="%3)"/>
      <w:lvlJc w:val="left"/>
      <w:pPr>
        <w:ind w:left="1419"/>
      </w:pPr>
      <w:rPr>
        <w:rFonts w:asciiTheme="minorHAnsi" w:eastAsia="Verdana"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25075A8"/>
    <w:multiLevelType w:val="hybridMultilevel"/>
    <w:tmpl w:val="8264C8A6"/>
    <w:lvl w:ilvl="0" w:tplc="FFFFFFFF">
      <w:start w:val="1"/>
      <w:numFmt w:val="decimal"/>
      <w:lvlText w:val="%1."/>
      <w:lvlJc w:val="left"/>
      <w:pPr>
        <w:ind w:left="727"/>
      </w:pPr>
      <w:rPr>
        <w:rFonts w:asciiTheme="minorHAnsi" w:eastAsia="Verdana"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3213F58"/>
    <w:multiLevelType w:val="hybridMultilevel"/>
    <w:tmpl w:val="3780A010"/>
    <w:lvl w:ilvl="0" w:tplc="FFFFFFFF">
      <w:start w:val="1"/>
      <w:numFmt w:val="bullet"/>
      <w:lvlText w:val=""/>
      <w:lvlJc w:val="left"/>
      <w:pPr>
        <w:ind w:left="720" w:hanging="360"/>
      </w:pPr>
      <w:rPr>
        <w:rFonts w:ascii="Wingdings" w:hAnsi="Wingdings" w:hint="default"/>
      </w:rPr>
    </w:lvl>
    <w:lvl w:ilvl="1" w:tplc="0415000D">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4E15F4C"/>
    <w:multiLevelType w:val="hybridMultilevel"/>
    <w:tmpl w:val="56CAE86C"/>
    <w:lvl w:ilvl="0" w:tplc="FFFFFFFF">
      <w:start w:val="1"/>
      <w:numFmt w:val="decimal"/>
      <w:lvlText w:val="%1."/>
      <w:lvlJc w:val="left"/>
      <w:pPr>
        <w:ind w:left="360" w:hanging="360"/>
      </w:pPr>
      <w:rPr>
        <w:rFonts w:asciiTheme="minorHAnsi" w:eastAsia="Verdana"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8486002"/>
    <w:multiLevelType w:val="hybridMultilevel"/>
    <w:tmpl w:val="091EFE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4A6DD5"/>
    <w:multiLevelType w:val="hybridMultilevel"/>
    <w:tmpl w:val="5CD60BD8"/>
    <w:lvl w:ilvl="0" w:tplc="FFFFFFFF">
      <w:start w:val="1"/>
      <w:numFmt w:val="decimal"/>
      <w:lvlText w:val="%1)"/>
      <w:lvlJc w:val="left"/>
      <w:pPr>
        <w:ind w:left="720" w:hanging="360"/>
      </w:pPr>
      <w:rPr>
        <w:rFonts w:hint="default"/>
      </w:rPr>
    </w:lvl>
    <w:lvl w:ilvl="1" w:tplc="870678B4">
      <w:start w:val="3"/>
      <w:numFmt w:val="decimal"/>
      <w:lvlText w:val="%2."/>
      <w:lvlJc w:val="left"/>
      <w:pPr>
        <w:ind w:left="1440" w:hanging="360"/>
      </w:pPr>
      <w:rPr>
        <w:rFonts w:hint="default"/>
        <w:b w:val="0"/>
      </w:rPr>
    </w:lvl>
    <w:lvl w:ilvl="2" w:tplc="FFFFFFFF">
      <w:start w:val="1"/>
      <w:numFmt w:val="bullet"/>
      <w:lvlText w:val=""/>
      <w:lvlJc w:val="left"/>
      <w:pPr>
        <w:ind w:left="2340" w:hanging="360"/>
      </w:pPr>
      <w:rPr>
        <w:rFonts w:ascii="Symbol" w:hAnsi="Symbol" w:hint="default"/>
      </w:rPr>
    </w:lvl>
    <w:lvl w:ilvl="3" w:tplc="FFFFFFFF">
      <w:start w:val="8"/>
      <w:numFmt w:val="upperRoman"/>
      <w:lvlText w:val="%4."/>
      <w:lvlJc w:val="left"/>
      <w:pPr>
        <w:ind w:left="3240" w:hanging="720"/>
      </w:pPr>
      <w:rPr>
        <w:rFonts w:hint="default"/>
        <w:b/>
        <w:bCs/>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60B4D4F"/>
    <w:multiLevelType w:val="hybridMultilevel"/>
    <w:tmpl w:val="435A212C"/>
    <w:lvl w:ilvl="0" w:tplc="4ED254EA">
      <w:start w:val="1"/>
      <w:numFmt w:val="bullet"/>
      <w:lvlText w:val=""/>
      <w:lvlJc w:val="left"/>
      <w:pPr>
        <w:ind w:left="1146" w:hanging="360"/>
      </w:pPr>
      <w:rPr>
        <w:rFonts w:ascii="Symbol" w:hAnsi="Symbol" w:hint="default"/>
        <w:b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79021EDD"/>
    <w:multiLevelType w:val="hybridMultilevel"/>
    <w:tmpl w:val="F5AED69E"/>
    <w:lvl w:ilvl="0" w:tplc="0415000D">
      <w:start w:val="1"/>
      <w:numFmt w:val="bullet"/>
      <w:lvlText w:val=""/>
      <w:lvlJc w:val="left"/>
      <w:pPr>
        <w:ind w:left="720" w:hanging="360"/>
      </w:pPr>
      <w:rPr>
        <w:rFonts w:ascii="Wingdings" w:hAnsi="Wingdings" w:hint="default"/>
      </w:rPr>
    </w:lvl>
    <w:lvl w:ilvl="1" w:tplc="0FCEB684">
      <w:numFmt w:val="bullet"/>
      <w:lvlText w:val="-"/>
      <w:lvlJc w:val="left"/>
      <w:pPr>
        <w:ind w:left="1440" w:hanging="360"/>
      </w:pPr>
      <w:rPr>
        <w:rFonts w:ascii="Calibri" w:eastAsiaTheme="minorEastAsia" w:hAnsi="Calibri" w:cs="Calibri" w:hint="default"/>
        <w:b/>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AB841B2"/>
    <w:multiLevelType w:val="hybridMultilevel"/>
    <w:tmpl w:val="23782AC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abstractNumId w:val="17"/>
  </w:num>
  <w:num w:numId="2">
    <w:abstractNumId w:val="33"/>
  </w:num>
  <w:num w:numId="3">
    <w:abstractNumId w:val="12"/>
  </w:num>
  <w:num w:numId="4">
    <w:abstractNumId w:val="1"/>
  </w:num>
  <w:num w:numId="5">
    <w:abstractNumId w:val="35"/>
  </w:num>
  <w:num w:numId="6">
    <w:abstractNumId w:val="32"/>
  </w:num>
  <w:num w:numId="7">
    <w:abstractNumId w:val="28"/>
  </w:num>
  <w:num w:numId="8">
    <w:abstractNumId w:val="13"/>
  </w:num>
  <w:num w:numId="9">
    <w:abstractNumId w:val="24"/>
  </w:num>
  <w:num w:numId="10">
    <w:abstractNumId w:val="26"/>
  </w:num>
  <w:num w:numId="11">
    <w:abstractNumId w:val="2"/>
  </w:num>
  <w:num w:numId="12">
    <w:abstractNumId w:val="18"/>
  </w:num>
  <w:num w:numId="13">
    <w:abstractNumId w:val="16"/>
  </w:num>
  <w:num w:numId="14">
    <w:abstractNumId w:val="30"/>
  </w:num>
  <w:num w:numId="15">
    <w:abstractNumId w:val="11"/>
  </w:num>
  <w:num w:numId="16">
    <w:abstractNumId w:val="3"/>
  </w:num>
  <w:num w:numId="17">
    <w:abstractNumId w:val="4"/>
  </w:num>
  <w:num w:numId="18">
    <w:abstractNumId w:val="9"/>
  </w:num>
  <w:num w:numId="19">
    <w:abstractNumId w:val="15"/>
  </w:num>
  <w:num w:numId="20">
    <w:abstractNumId w:val="8"/>
  </w:num>
  <w:num w:numId="21">
    <w:abstractNumId w:val="25"/>
  </w:num>
  <w:num w:numId="22">
    <w:abstractNumId w:val="14"/>
  </w:num>
  <w:num w:numId="23">
    <w:abstractNumId w:val="31"/>
  </w:num>
  <w:num w:numId="24">
    <w:abstractNumId w:val="21"/>
  </w:num>
  <w:num w:numId="25">
    <w:abstractNumId w:val="10"/>
  </w:num>
  <w:num w:numId="26">
    <w:abstractNumId w:val="27"/>
  </w:num>
  <w:num w:numId="27">
    <w:abstractNumId w:val="0"/>
  </w:num>
  <w:num w:numId="28">
    <w:abstractNumId w:val="23"/>
  </w:num>
  <w:num w:numId="29">
    <w:abstractNumId w:val="6"/>
  </w:num>
  <w:num w:numId="30">
    <w:abstractNumId w:val="34"/>
  </w:num>
  <w:num w:numId="31">
    <w:abstractNumId w:val="19"/>
  </w:num>
  <w:num w:numId="32">
    <w:abstractNumId w:val="7"/>
  </w:num>
  <w:num w:numId="33">
    <w:abstractNumId w:val="29"/>
  </w:num>
  <w:num w:numId="34">
    <w:abstractNumId w:val="20"/>
  </w:num>
  <w:num w:numId="35">
    <w:abstractNumId w:val="22"/>
  </w:num>
  <w:num w:numId="36">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LcwMjAxMjEwMDIzNbVQ0lEKTi0uzszPAykwqgUA0QC1iCwAAAA="/>
  </w:docVars>
  <w:rsids>
    <w:rsidRoot w:val="000721AB"/>
    <w:rsid w:val="000073DE"/>
    <w:rsid w:val="00010D2F"/>
    <w:rsid w:val="00011C01"/>
    <w:rsid w:val="00022AE3"/>
    <w:rsid w:val="00023797"/>
    <w:rsid w:val="00023C74"/>
    <w:rsid w:val="00053553"/>
    <w:rsid w:val="0005539F"/>
    <w:rsid w:val="000608F0"/>
    <w:rsid w:val="00071F7D"/>
    <w:rsid w:val="000721AB"/>
    <w:rsid w:val="0007488C"/>
    <w:rsid w:val="00083016"/>
    <w:rsid w:val="00091D0A"/>
    <w:rsid w:val="000972E5"/>
    <w:rsid w:val="000B13E8"/>
    <w:rsid w:val="000C6942"/>
    <w:rsid w:val="000E3593"/>
    <w:rsid w:val="000F0413"/>
    <w:rsid w:val="000F1D42"/>
    <w:rsid w:val="000F72BC"/>
    <w:rsid w:val="00102B73"/>
    <w:rsid w:val="00104E1F"/>
    <w:rsid w:val="00113FF5"/>
    <w:rsid w:val="0012131A"/>
    <w:rsid w:val="0012534B"/>
    <w:rsid w:val="00130166"/>
    <w:rsid w:val="00141F73"/>
    <w:rsid w:val="001853FE"/>
    <w:rsid w:val="00185A10"/>
    <w:rsid w:val="001937D9"/>
    <w:rsid w:val="00195278"/>
    <w:rsid w:val="001A2F4F"/>
    <w:rsid w:val="001A3188"/>
    <w:rsid w:val="001B4222"/>
    <w:rsid w:val="001B5318"/>
    <w:rsid w:val="001B5C3B"/>
    <w:rsid w:val="001B75B6"/>
    <w:rsid w:val="001B7ED7"/>
    <w:rsid w:val="001C15C1"/>
    <w:rsid w:val="001C6523"/>
    <w:rsid w:val="001D24E2"/>
    <w:rsid w:val="001D432C"/>
    <w:rsid w:val="001E75F6"/>
    <w:rsid w:val="001F3415"/>
    <w:rsid w:val="001F4C09"/>
    <w:rsid w:val="001F62BB"/>
    <w:rsid w:val="00203FB7"/>
    <w:rsid w:val="00212D03"/>
    <w:rsid w:val="00212E48"/>
    <w:rsid w:val="002170FC"/>
    <w:rsid w:val="00223FE0"/>
    <w:rsid w:val="00224C19"/>
    <w:rsid w:val="00226C9D"/>
    <w:rsid w:val="00236411"/>
    <w:rsid w:val="0023677B"/>
    <w:rsid w:val="00240906"/>
    <w:rsid w:val="0024581A"/>
    <w:rsid w:val="002576F8"/>
    <w:rsid w:val="00266EB9"/>
    <w:rsid w:val="002726C5"/>
    <w:rsid w:val="002733F5"/>
    <w:rsid w:val="002835EA"/>
    <w:rsid w:val="00285E20"/>
    <w:rsid w:val="00291911"/>
    <w:rsid w:val="00294F3A"/>
    <w:rsid w:val="002953DA"/>
    <w:rsid w:val="002A160D"/>
    <w:rsid w:val="002B04FF"/>
    <w:rsid w:val="002B5305"/>
    <w:rsid w:val="002B7C2B"/>
    <w:rsid w:val="002E0C1D"/>
    <w:rsid w:val="002E712C"/>
    <w:rsid w:val="003056C2"/>
    <w:rsid w:val="003062AA"/>
    <w:rsid w:val="00335EEE"/>
    <w:rsid w:val="00336EBE"/>
    <w:rsid w:val="0034761D"/>
    <w:rsid w:val="0035058A"/>
    <w:rsid w:val="00351B99"/>
    <w:rsid w:val="00363F95"/>
    <w:rsid w:val="00371981"/>
    <w:rsid w:val="00385D5C"/>
    <w:rsid w:val="0039230D"/>
    <w:rsid w:val="00395E22"/>
    <w:rsid w:val="003A38EE"/>
    <w:rsid w:val="003B2641"/>
    <w:rsid w:val="003B66C2"/>
    <w:rsid w:val="003B6CE8"/>
    <w:rsid w:val="003C6DA9"/>
    <w:rsid w:val="003D00AB"/>
    <w:rsid w:val="003D2330"/>
    <w:rsid w:val="003E5E1C"/>
    <w:rsid w:val="003F1858"/>
    <w:rsid w:val="003F19C9"/>
    <w:rsid w:val="003F5B55"/>
    <w:rsid w:val="00400BEB"/>
    <w:rsid w:val="00405338"/>
    <w:rsid w:val="00412B03"/>
    <w:rsid w:val="00414B8F"/>
    <w:rsid w:val="004169E8"/>
    <w:rsid w:val="004208F9"/>
    <w:rsid w:val="00422770"/>
    <w:rsid w:val="00441FBD"/>
    <w:rsid w:val="00452A5A"/>
    <w:rsid w:val="00455724"/>
    <w:rsid w:val="00460ED5"/>
    <w:rsid w:val="004720D2"/>
    <w:rsid w:val="0047482B"/>
    <w:rsid w:val="00474F6D"/>
    <w:rsid w:val="0047676B"/>
    <w:rsid w:val="00485E44"/>
    <w:rsid w:val="004A04E1"/>
    <w:rsid w:val="004A27B2"/>
    <w:rsid w:val="004A35E3"/>
    <w:rsid w:val="004A7123"/>
    <w:rsid w:val="004C066A"/>
    <w:rsid w:val="004C1CB7"/>
    <w:rsid w:val="004D7630"/>
    <w:rsid w:val="004E34DC"/>
    <w:rsid w:val="00511825"/>
    <w:rsid w:val="005120D4"/>
    <w:rsid w:val="00514D82"/>
    <w:rsid w:val="005214C2"/>
    <w:rsid w:val="00523754"/>
    <w:rsid w:val="00527760"/>
    <w:rsid w:val="00537767"/>
    <w:rsid w:val="005421DA"/>
    <w:rsid w:val="005443CF"/>
    <w:rsid w:val="00547766"/>
    <w:rsid w:val="00554943"/>
    <w:rsid w:val="0056713D"/>
    <w:rsid w:val="005803CB"/>
    <w:rsid w:val="00594CCB"/>
    <w:rsid w:val="005A0A2C"/>
    <w:rsid w:val="005A0B58"/>
    <w:rsid w:val="005A2DAA"/>
    <w:rsid w:val="005B4F81"/>
    <w:rsid w:val="005B584E"/>
    <w:rsid w:val="005B5D64"/>
    <w:rsid w:val="005B70BF"/>
    <w:rsid w:val="005C6378"/>
    <w:rsid w:val="00602119"/>
    <w:rsid w:val="006043ED"/>
    <w:rsid w:val="00610469"/>
    <w:rsid w:val="00617D3C"/>
    <w:rsid w:val="00620A0E"/>
    <w:rsid w:val="006230CE"/>
    <w:rsid w:val="00626489"/>
    <w:rsid w:val="00640F40"/>
    <w:rsid w:val="006435AF"/>
    <w:rsid w:val="0064371C"/>
    <w:rsid w:val="00644F27"/>
    <w:rsid w:val="0064628C"/>
    <w:rsid w:val="00647511"/>
    <w:rsid w:val="0064758E"/>
    <w:rsid w:val="00651D5D"/>
    <w:rsid w:val="00657677"/>
    <w:rsid w:val="006707F2"/>
    <w:rsid w:val="00670CEC"/>
    <w:rsid w:val="006731D5"/>
    <w:rsid w:val="006749BB"/>
    <w:rsid w:val="0068102E"/>
    <w:rsid w:val="00683753"/>
    <w:rsid w:val="006B1C2A"/>
    <w:rsid w:val="006B6A92"/>
    <w:rsid w:val="006D6612"/>
    <w:rsid w:val="006E39C7"/>
    <w:rsid w:val="006F4CAB"/>
    <w:rsid w:val="00703955"/>
    <w:rsid w:val="00715397"/>
    <w:rsid w:val="00720E15"/>
    <w:rsid w:val="007265D5"/>
    <w:rsid w:val="00740B81"/>
    <w:rsid w:val="007437C9"/>
    <w:rsid w:val="007506F1"/>
    <w:rsid w:val="007706D2"/>
    <w:rsid w:val="00771024"/>
    <w:rsid w:val="00771AFC"/>
    <w:rsid w:val="0077782B"/>
    <w:rsid w:val="00780E8D"/>
    <w:rsid w:val="00784B41"/>
    <w:rsid w:val="0079089D"/>
    <w:rsid w:val="00792768"/>
    <w:rsid w:val="007934B5"/>
    <w:rsid w:val="007A2E15"/>
    <w:rsid w:val="007A3AFC"/>
    <w:rsid w:val="007C7DA2"/>
    <w:rsid w:val="007D1E53"/>
    <w:rsid w:val="007D7033"/>
    <w:rsid w:val="007E235D"/>
    <w:rsid w:val="007F4A50"/>
    <w:rsid w:val="00806AA8"/>
    <w:rsid w:val="00814A2B"/>
    <w:rsid w:val="00837CAF"/>
    <w:rsid w:val="00840DA3"/>
    <w:rsid w:val="0085636A"/>
    <w:rsid w:val="00857037"/>
    <w:rsid w:val="00860B0B"/>
    <w:rsid w:val="008613A3"/>
    <w:rsid w:val="00880C19"/>
    <w:rsid w:val="0089415E"/>
    <w:rsid w:val="008A1417"/>
    <w:rsid w:val="008A625D"/>
    <w:rsid w:val="008B5ABC"/>
    <w:rsid w:val="008B642C"/>
    <w:rsid w:val="008C0E2B"/>
    <w:rsid w:val="008C1858"/>
    <w:rsid w:val="008E1345"/>
    <w:rsid w:val="008E6A01"/>
    <w:rsid w:val="008F1129"/>
    <w:rsid w:val="008F45AF"/>
    <w:rsid w:val="008F4BCC"/>
    <w:rsid w:val="00900336"/>
    <w:rsid w:val="00900C28"/>
    <w:rsid w:val="009158DF"/>
    <w:rsid w:val="009226D3"/>
    <w:rsid w:val="009433A3"/>
    <w:rsid w:val="00951594"/>
    <w:rsid w:val="00952A08"/>
    <w:rsid w:val="009605E2"/>
    <w:rsid w:val="00960FFE"/>
    <w:rsid w:val="00962025"/>
    <w:rsid w:val="009624DC"/>
    <w:rsid w:val="009717EA"/>
    <w:rsid w:val="009777F5"/>
    <w:rsid w:val="00982BE1"/>
    <w:rsid w:val="00990351"/>
    <w:rsid w:val="009A6649"/>
    <w:rsid w:val="009B28CE"/>
    <w:rsid w:val="009C0A51"/>
    <w:rsid w:val="009C0E08"/>
    <w:rsid w:val="009C2ACA"/>
    <w:rsid w:val="009C2FB1"/>
    <w:rsid w:val="009C5DB7"/>
    <w:rsid w:val="009C7C6B"/>
    <w:rsid w:val="009D0B02"/>
    <w:rsid w:val="009D33F8"/>
    <w:rsid w:val="009D4528"/>
    <w:rsid w:val="009D6AB6"/>
    <w:rsid w:val="009E4E46"/>
    <w:rsid w:val="009E5220"/>
    <w:rsid w:val="009F022B"/>
    <w:rsid w:val="009F6602"/>
    <w:rsid w:val="00A045EE"/>
    <w:rsid w:val="00A04CB9"/>
    <w:rsid w:val="00A1456E"/>
    <w:rsid w:val="00A23468"/>
    <w:rsid w:val="00A25B1D"/>
    <w:rsid w:val="00A263BD"/>
    <w:rsid w:val="00A317A2"/>
    <w:rsid w:val="00A407E0"/>
    <w:rsid w:val="00A41A76"/>
    <w:rsid w:val="00A54B1C"/>
    <w:rsid w:val="00A576DB"/>
    <w:rsid w:val="00A6589F"/>
    <w:rsid w:val="00A65F6C"/>
    <w:rsid w:val="00A665AA"/>
    <w:rsid w:val="00A73E82"/>
    <w:rsid w:val="00A81746"/>
    <w:rsid w:val="00A861A3"/>
    <w:rsid w:val="00A93492"/>
    <w:rsid w:val="00A94B6B"/>
    <w:rsid w:val="00AA30EF"/>
    <w:rsid w:val="00AA4DA3"/>
    <w:rsid w:val="00AB287B"/>
    <w:rsid w:val="00AB2B84"/>
    <w:rsid w:val="00AB62A1"/>
    <w:rsid w:val="00AB759F"/>
    <w:rsid w:val="00AB7B8F"/>
    <w:rsid w:val="00AD3001"/>
    <w:rsid w:val="00AD3416"/>
    <w:rsid w:val="00AD756F"/>
    <w:rsid w:val="00AE0EFC"/>
    <w:rsid w:val="00AF0435"/>
    <w:rsid w:val="00AF1172"/>
    <w:rsid w:val="00AF1BB2"/>
    <w:rsid w:val="00B022D5"/>
    <w:rsid w:val="00B05934"/>
    <w:rsid w:val="00B07A28"/>
    <w:rsid w:val="00B10447"/>
    <w:rsid w:val="00B17693"/>
    <w:rsid w:val="00B20A2D"/>
    <w:rsid w:val="00B347F0"/>
    <w:rsid w:val="00B361C6"/>
    <w:rsid w:val="00B374AA"/>
    <w:rsid w:val="00B4438D"/>
    <w:rsid w:val="00B4778C"/>
    <w:rsid w:val="00B53C7F"/>
    <w:rsid w:val="00B56204"/>
    <w:rsid w:val="00B5656B"/>
    <w:rsid w:val="00B57B61"/>
    <w:rsid w:val="00B60551"/>
    <w:rsid w:val="00B621D3"/>
    <w:rsid w:val="00B73E10"/>
    <w:rsid w:val="00B73EB1"/>
    <w:rsid w:val="00B7562C"/>
    <w:rsid w:val="00B7591D"/>
    <w:rsid w:val="00B83361"/>
    <w:rsid w:val="00B84C05"/>
    <w:rsid w:val="00B970C8"/>
    <w:rsid w:val="00BB1E08"/>
    <w:rsid w:val="00BE10E4"/>
    <w:rsid w:val="00BE49B4"/>
    <w:rsid w:val="00BE75C1"/>
    <w:rsid w:val="00BF0F49"/>
    <w:rsid w:val="00BF2C19"/>
    <w:rsid w:val="00BF458E"/>
    <w:rsid w:val="00C063BF"/>
    <w:rsid w:val="00C10313"/>
    <w:rsid w:val="00C11755"/>
    <w:rsid w:val="00C127B5"/>
    <w:rsid w:val="00C169C3"/>
    <w:rsid w:val="00C211A0"/>
    <w:rsid w:val="00C31F21"/>
    <w:rsid w:val="00C535E5"/>
    <w:rsid w:val="00C546B1"/>
    <w:rsid w:val="00C6021A"/>
    <w:rsid w:val="00C60B09"/>
    <w:rsid w:val="00C61872"/>
    <w:rsid w:val="00C708FA"/>
    <w:rsid w:val="00C734B4"/>
    <w:rsid w:val="00C85D5C"/>
    <w:rsid w:val="00C86EB4"/>
    <w:rsid w:val="00CA03CE"/>
    <w:rsid w:val="00CB023A"/>
    <w:rsid w:val="00CB2729"/>
    <w:rsid w:val="00CB6E07"/>
    <w:rsid w:val="00CC13F2"/>
    <w:rsid w:val="00CC2145"/>
    <w:rsid w:val="00CD5757"/>
    <w:rsid w:val="00D00510"/>
    <w:rsid w:val="00D108CD"/>
    <w:rsid w:val="00D13866"/>
    <w:rsid w:val="00D2446E"/>
    <w:rsid w:val="00D25F82"/>
    <w:rsid w:val="00D26ECC"/>
    <w:rsid w:val="00D274FB"/>
    <w:rsid w:val="00D3576E"/>
    <w:rsid w:val="00D364E1"/>
    <w:rsid w:val="00D42518"/>
    <w:rsid w:val="00D65535"/>
    <w:rsid w:val="00D702F1"/>
    <w:rsid w:val="00D8162E"/>
    <w:rsid w:val="00D95914"/>
    <w:rsid w:val="00DA4C16"/>
    <w:rsid w:val="00DA74C4"/>
    <w:rsid w:val="00DB1B42"/>
    <w:rsid w:val="00DC1389"/>
    <w:rsid w:val="00DC738C"/>
    <w:rsid w:val="00DE6C53"/>
    <w:rsid w:val="00DF5598"/>
    <w:rsid w:val="00E10E4C"/>
    <w:rsid w:val="00E215C7"/>
    <w:rsid w:val="00E27EEF"/>
    <w:rsid w:val="00E309A5"/>
    <w:rsid w:val="00E37574"/>
    <w:rsid w:val="00E4487F"/>
    <w:rsid w:val="00E459DE"/>
    <w:rsid w:val="00E46A0D"/>
    <w:rsid w:val="00E53C02"/>
    <w:rsid w:val="00E670AA"/>
    <w:rsid w:val="00E672F6"/>
    <w:rsid w:val="00E742BF"/>
    <w:rsid w:val="00E77C64"/>
    <w:rsid w:val="00E818E0"/>
    <w:rsid w:val="00E865C3"/>
    <w:rsid w:val="00E97974"/>
    <w:rsid w:val="00EB0773"/>
    <w:rsid w:val="00EC5CF0"/>
    <w:rsid w:val="00ED3382"/>
    <w:rsid w:val="00EE2FD2"/>
    <w:rsid w:val="00EE5462"/>
    <w:rsid w:val="00EF0EB2"/>
    <w:rsid w:val="00F11192"/>
    <w:rsid w:val="00F11A17"/>
    <w:rsid w:val="00F14386"/>
    <w:rsid w:val="00F15D2F"/>
    <w:rsid w:val="00F2400C"/>
    <w:rsid w:val="00F2693C"/>
    <w:rsid w:val="00F275F7"/>
    <w:rsid w:val="00F30E5D"/>
    <w:rsid w:val="00F33C74"/>
    <w:rsid w:val="00F351E4"/>
    <w:rsid w:val="00F435EB"/>
    <w:rsid w:val="00F46086"/>
    <w:rsid w:val="00F53BA0"/>
    <w:rsid w:val="00F67D0B"/>
    <w:rsid w:val="00F703A8"/>
    <w:rsid w:val="00F73BFC"/>
    <w:rsid w:val="00F740B4"/>
    <w:rsid w:val="00F84C23"/>
    <w:rsid w:val="00F850A2"/>
    <w:rsid w:val="00FA3731"/>
    <w:rsid w:val="00FB2F22"/>
    <w:rsid w:val="00FC3E29"/>
    <w:rsid w:val="00FC5CC6"/>
    <w:rsid w:val="00FD4107"/>
    <w:rsid w:val="00FD48B0"/>
    <w:rsid w:val="00FD5205"/>
    <w:rsid w:val="00FD5CB6"/>
    <w:rsid w:val="00FF6419"/>
    <w:rsid w:val="00FF7DE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B534BA"/>
  <w15:docId w15:val="{118FDD2F-4B22-4F26-A686-A2CB34029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D00AB"/>
    <w:pPr>
      <w:spacing w:after="143" w:line="269" w:lineRule="auto"/>
      <w:ind w:left="44" w:hanging="10"/>
      <w:jc w:val="both"/>
    </w:pPr>
    <w:rPr>
      <w:rFonts w:ascii="Verdana" w:eastAsia="Verdana" w:hAnsi="Verdana" w:cs="Verdana"/>
      <w:color w:val="000000"/>
      <w:sz w:val="20"/>
    </w:rPr>
  </w:style>
  <w:style w:type="paragraph" w:styleId="Nagwek1">
    <w:name w:val="heading 1"/>
    <w:next w:val="Normalny"/>
    <w:link w:val="Nagwek1Znak"/>
    <w:uiPriority w:val="9"/>
    <w:unhideWhenUsed/>
    <w:qFormat/>
    <w:pPr>
      <w:keepNext/>
      <w:keepLines/>
      <w:spacing w:after="0" w:line="277" w:lineRule="auto"/>
      <w:ind w:left="312" w:firstLine="77"/>
      <w:outlineLvl w:val="0"/>
    </w:pPr>
    <w:rPr>
      <w:rFonts w:ascii="Arial" w:eastAsia="Arial" w:hAnsi="Arial" w:cs="Arial"/>
      <w:b/>
      <w:color w:val="2F5496"/>
      <w:sz w:val="28"/>
    </w:rPr>
  </w:style>
  <w:style w:type="paragraph" w:styleId="Nagwek2">
    <w:name w:val="heading 2"/>
    <w:next w:val="Normalny"/>
    <w:link w:val="Nagwek2Znak"/>
    <w:uiPriority w:val="9"/>
    <w:unhideWhenUsed/>
    <w:qFormat/>
    <w:pPr>
      <w:keepNext/>
      <w:keepLines/>
      <w:pBdr>
        <w:top w:val="single" w:sz="6" w:space="0" w:color="000000"/>
        <w:left w:val="single" w:sz="6" w:space="0" w:color="000000"/>
        <w:bottom w:val="single" w:sz="6" w:space="0" w:color="000000"/>
        <w:right w:val="single" w:sz="6" w:space="0" w:color="000000"/>
      </w:pBdr>
      <w:shd w:val="clear" w:color="auto" w:fill="ACB9CA"/>
      <w:spacing w:after="5" w:line="250" w:lineRule="auto"/>
      <w:ind w:left="130" w:hanging="10"/>
      <w:jc w:val="both"/>
      <w:outlineLvl w:val="1"/>
    </w:pPr>
    <w:rPr>
      <w:rFonts w:ascii="Arial" w:eastAsia="Arial" w:hAnsi="Arial" w:cs="Arial"/>
      <w:b/>
      <w:color w:val="000000"/>
      <w:sz w:val="24"/>
    </w:rPr>
  </w:style>
  <w:style w:type="paragraph" w:styleId="Nagwek3">
    <w:name w:val="heading 3"/>
    <w:next w:val="Normalny"/>
    <w:link w:val="Nagwek3Znak"/>
    <w:uiPriority w:val="9"/>
    <w:unhideWhenUsed/>
    <w:qFormat/>
    <w:pPr>
      <w:keepNext/>
      <w:keepLines/>
      <w:pBdr>
        <w:top w:val="single" w:sz="6" w:space="0" w:color="000000"/>
        <w:left w:val="single" w:sz="6" w:space="0" w:color="000000"/>
        <w:bottom w:val="single" w:sz="6" w:space="0" w:color="000000"/>
        <w:right w:val="single" w:sz="6" w:space="0" w:color="000000"/>
      </w:pBdr>
      <w:shd w:val="clear" w:color="auto" w:fill="ACB9CA"/>
      <w:spacing w:after="5" w:line="250" w:lineRule="auto"/>
      <w:ind w:left="130" w:hanging="10"/>
      <w:jc w:val="both"/>
      <w:outlineLvl w:val="2"/>
    </w:pPr>
    <w:rPr>
      <w:rFonts w:ascii="Arial" w:eastAsia="Arial" w:hAnsi="Arial" w:cs="Arial"/>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2F5496"/>
      <w:sz w:val="28"/>
    </w:rPr>
  </w:style>
  <w:style w:type="character" w:customStyle="1" w:styleId="Nagwek2Znak">
    <w:name w:val="Nagłówek 2 Znak"/>
    <w:link w:val="Nagwek2"/>
    <w:rPr>
      <w:rFonts w:ascii="Arial" w:eastAsia="Arial" w:hAnsi="Arial" w:cs="Arial"/>
      <w:b/>
      <w:color w:val="000000"/>
      <w:sz w:val="24"/>
    </w:rPr>
  </w:style>
  <w:style w:type="character" w:customStyle="1" w:styleId="Nagwek3Znak">
    <w:name w:val="Nagłówek 3 Znak"/>
    <w:link w:val="Nagwek3"/>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uiPriority w:val="99"/>
    <w:unhideWhenUsed/>
    <w:rsid w:val="00FD48B0"/>
    <w:rPr>
      <w:color w:val="0000FF"/>
      <w:u w:val="single"/>
    </w:rPr>
  </w:style>
  <w:style w:type="paragraph" w:styleId="Akapitzlist">
    <w:name w:val="List Paragraph"/>
    <w:basedOn w:val="Normalny"/>
    <w:uiPriority w:val="34"/>
    <w:qFormat/>
    <w:rsid w:val="00FD48B0"/>
    <w:pPr>
      <w:ind w:left="720"/>
      <w:contextualSpacing/>
    </w:pPr>
  </w:style>
  <w:style w:type="paragraph" w:styleId="Tekstdymka">
    <w:name w:val="Balloon Text"/>
    <w:basedOn w:val="Normalny"/>
    <w:link w:val="TekstdymkaZnak"/>
    <w:uiPriority w:val="99"/>
    <w:unhideWhenUsed/>
    <w:rsid w:val="00E375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rsid w:val="00E37574"/>
    <w:rPr>
      <w:rFonts w:ascii="Segoe UI" w:eastAsia="Verdana" w:hAnsi="Segoe UI" w:cs="Segoe UI"/>
      <w:color w:val="000000"/>
      <w:sz w:val="18"/>
      <w:szCs w:val="18"/>
    </w:rPr>
  </w:style>
  <w:style w:type="paragraph" w:styleId="Nagwek">
    <w:name w:val="header"/>
    <w:basedOn w:val="Normalny"/>
    <w:link w:val="NagwekZnak"/>
    <w:uiPriority w:val="99"/>
    <w:unhideWhenUsed/>
    <w:rsid w:val="004D76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D7630"/>
    <w:rPr>
      <w:rFonts w:ascii="Verdana" w:eastAsia="Verdana" w:hAnsi="Verdana" w:cs="Verdana"/>
      <w:color w:val="000000"/>
      <w:sz w:val="20"/>
    </w:rPr>
  </w:style>
  <w:style w:type="character" w:styleId="Tytuksiki">
    <w:name w:val="Book Title"/>
    <w:uiPriority w:val="33"/>
    <w:qFormat/>
    <w:rsid w:val="004D7630"/>
    <w:rPr>
      <w:b/>
      <w:bCs/>
      <w:smallCaps/>
      <w:spacing w:val="5"/>
    </w:rPr>
  </w:style>
  <w:style w:type="paragraph" w:styleId="Bezodstpw">
    <w:name w:val="No Spacing"/>
    <w:uiPriority w:val="1"/>
    <w:qFormat/>
    <w:rsid w:val="009A6649"/>
    <w:pPr>
      <w:spacing w:after="0" w:line="240" w:lineRule="auto"/>
    </w:pPr>
    <w:rPr>
      <w:rFonts w:ascii="Times New Roman" w:eastAsia="Times New Roman" w:hAnsi="Times New Roman" w:cs="Times New Roman"/>
      <w:sz w:val="24"/>
      <w:szCs w:val="24"/>
    </w:rPr>
  </w:style>
  <w:style w:type="character" w:styleId="Odwoaniedokomentarza">
    <w:name w:val="annotation reference"/>
    <w:uiPriority w:val="99"/>
    <w:semiHidden/>
    <w:unhideWhenUsed/>
    <w:rsid w:val="009A6649"/>
    <w:rPr>
      <w:sz w:val="16"/>
      <w:szCs w:val="16"/>
    </w:rPr>
  </w:style>
  <w:style w:type="paragraph" w:styleId="Tekstkomentarza">
    <w:name w:val="annotation text"/>
    <w:basedOn w:val="Normalny"/>
    <w:link w:val="TekstkomentarzaZnak"/>
    <w:uiPriority w:val="99"/>
    <w:unhideWhenUsed/>
    <w:rsid w:val="009A6649"/>
    <w:pPr>
      <w:spacing w:after="0" w:line="240" w:lineRule="auto"/>
      <w:ind w:left="0" w:firstLine="0"/>
      <w:jc w:val="left"/>
    </w:pPr>
    <w:rPr>
      <w:rFonts w:ascii="Times New Roman" w:eastAsia="Times New Roman" w:hAnsi="Times New Roman" w:cs="Times New Roman"/>
      <w:color w:val="auto"/>
      <w:szCs w:val="20"/>
      <w:lang w:val="x-none" w:eastAsia="x-none"/>
    </w:rPr>
  </w:style>
  <w:style w:type="character" w:customStyle="1" w:styleId="TekstkomentarzaZnak">
    <w:name w:val="Tekst komentarza Znak"/>
    <w:basedOn w:val="Domylnaczcionkaakapitu"/>
    <w:link w:val="Tekstkomentarza"/>
    <w:uiPriority w:val="99"/>
    <w:rsid w:val="009A6649"/>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703A8"/>
    <w:pPr>
      <w:spacing w:after="143"/>
      <w:ind w:left="44" w:hanging="10"/>
      <w:jc w:val="both"/>
    </w:pPr>
    <w:rPr>
      <w:rFonts w:ascii="Verdana" w:eastAsia="Verdana" w:hAnsi="Verdana" w:cs="Verdana"/>
      <w:b/>
      <w:bCs/>
      <w:color w:val="000000"/>
      <w:lang w:val="pl-PL" w:eastAsia="pl-PL"/>
    </w:rPr>
  </w:style>
  <w:style w:type="character" w:customStyle="1" w:styleId="TematkomentarzaZnak">
    <w:name w:val="Temat komentarza Znak"/>
    <w:basedOn w:val="TekstkomentarzaZnak"/>
    <w:link w:val="Tematkomentarza"/>
    <w:uiPriority w:val="99"/>
    <w:semiHidden/>
    <w:rsid w:val="00F703A8"/>
    <w:rPr>
      <w:rFonts w:ascii="Verdana" w:eastAsia="Verdana" w:hAnsi="Verdana" w:cs="Verdana"/>
      <w:b/>
      <w:bCs/>
      <w:color w:val="000000"/>
      <w:sz w:val="20"/>
      <w:szCs w:val="20"/>
      <w:lang w:val="x-none" w:eastAsia="x-none"/>
    </w:rPr>
  </w:style>
  <w:style w:type="character" w:customStyle="1" w:styleId="Nierozpoznanawzmianka1">
    <w:name w:val="Nierozpoznana wzmianka1"/>
    <w:basedOn w:val="Domylnaczcionkaakapitu"/>
    <w:uiPriority w:val="99"/>
    <w:semiHidden/>
    <w:unhideWhenUsed/>
    <w:rsid w:val="00CA03CE"/>
    <w:rPr>
      <w:color w:val="605E5C"/>
      <w:shd w:val="clear" w:color="auto" w:fill="E1DFDD"/>
    </w:rPr>
  </w:style>
  <w:style w:type="paragraph" w:customStyle="1" w:styleId="Default">
    <w:name w:val="Default"/>
    <w:rsid w:val="00740B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Teksttreci211pt">
    <w:name w:val="Tekst treści (2) + 11 pt"/>
    <w:aliases w:val="Bez kursywy"/>
    <w:uiPriority w:val="99"/>
    <w:rsid w:val="00AF1172"/>
    <w:rPr>
      <w:rFonts w:ascii="Times New Roman" w:hAnsi="Times New Roman" w:cs="Times New Roman"/>
      <w:i w:val="0"/>
      <w:iCs w:val="0"/>
      <w:sz w:val="22"/>
      <w:szCs w:val="22"/>
      <w:u w:val="none"/>
    </w:rPr>
  </w:style>
  <w:style w:type="character" w:customStyle="1" w:styleId="Teksttreci2">
    <w:name w:val="Tekst treści (2)_"/>
    <w:link w:val="Teksttreci20"/>
    <w:uiPriority w:val="99"/>
    <w:locked/>
    <w:rsid w:val="00B17693"/>
    <w:rPr>
      <w:rFonts w:ascii="Times New Roman" w:hAnsi="Times New Roman" w:cs="Times New Roman"/>
      <w:i/>
      <w:iCs/>
      <w:sz w:val="23"/>
      <w:szCs w:val="23"/>
      <w:shd w:val="clear" w:color="auto" w:fill="FFFFFF"/>
    </w:rPr>
  </w:style>
  <w:style w:type="paragraph" w:customStyle="1" w:styleId="Teksttreci20">
    <w:name w:val="Tekst treści (2)"/>
    <w:basedOn w:val="Normalny"/>
    <w:link w:val="Teksttreci2"/>
    <w:uiPriority w:val="99"/>
    <w:rsid w:val="00B17693"/>
    <w:pPr>
      <w:widowControl w:val="0"/>
      <w:shd w:val="clear" w:color="auto" w:fill="FFFFFF"/>
      <w:spacing w:after="0" w:line="518" w:lineRule="exact"/>
      <w:ind w:left="0" w:firstLine="0"/>
      <w:jc w:val="left"/>
    </w:pPr>
    <w:rPr>
      <w:rFonts w:ascii="Times New Roman" w:eastAsiaTheme="minorEastAsia" w:hAnsi="Times New Roman" w:cs="Times New Roman"/>
      <w:i/>
      <w:iCs/>
      <w:color w:val="auto"/>
      <w:sz w:val="23"/>
      <w:szCs w:val="23"/>
    </w:rPr>
  </w:style>
  <w:style w:type="character" w:customStyle="1" w:styleId="Teksttreci">
    <w:name w:val="Tekst treści_"/>
    <w:link w:val="Teksttreci1"/>
    <w:uiPriority w:val="99"/>
    <w:locked/>
    <w:rsid w:val="00485E44"/>
    <w:rPr>
      <w:rFonts w:ascii="Times New Roman" w:hAnsi="Times New Roman" w:cs="Times New Roman"/>
      <w:shd w:val="clear" w:color="auto" w:fill="FFFFFF"/>
    </w:rPr>
  </w:style>
  <w:style w:type="paragraph" w:customStyle="1" w:styleId="Teksttreci1">
    <w:name w:val="Tekst treści1"/>
    <w:basedOn w:val="Normalny"/>
    <w:link w:val="Teksttreci"/>
    <w:uiPriority w:val="99"/>
    <w:rsid w:val="00485E44"/>
    <w:pPr>
      <w:widowControl w:val="0"/>
      <w:shd w:val="clear" w:color="auto" w:fill="FFFFFF"/>
      <w:spacing w:after="420" w:line="293" w:lineRule="exact"/>
      <w:ind w:left="0" w:firstLine="0"/>
    </w:pPr>
    <w:rPr>
      <w:rFonts w:ascii="Times New Roman" w:eastAsiaTheme="minorEastAsia" w:hAnsi="Times New Roman" w:cs="Times New Roman"/>
      <w:color w:val="auto"/>
      <w:sz w:val="22"/>
    </w:rPr>
  </w:style>
  <w:style w:type="paragraph" w:customStyle="1" w:styleId="xmsonormal">
    <w:name w:val="x_msonormal"/>
    <w:basedOn w:val="Normalny"/>
    <w:rsid w:val="001A2F4F"/>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styleId="Poprawka">
    <w:name w:val="Revision"/>
    <w:hidden/>
    <w:uiPriority w:val="99"/>
    <w:semiHidden/>
    <w:rsid w:val="00F435EB"/>
    <w:pPr>
      <w:spacing w:after="0" w:line="240" w:lineRule="auto"/>
    </w:pPr>
    <w:rPr>
      <w:rFonts w:ascii="Verdana" w:eastAsia="Verdana" w:hAnsi="Verdana" w:cs="Verdana"/>
      <w:color w:val="000000"/>
      <w:sz w:val="20"/>
    </w:rPr>
  </w:style>
  <w:style w:type="character" w:styleId="Tekstzastpczy">
    <w:name w:val="Placeholder Text"/>
    <w:basedOn w:val="Domylnaczcionkaakapitu"/>
    <w:uiPriority w:val="99"/>
    <w:semiHidden/>
    <w:rsid w:val="00C11755"/>
    <w:rPr>
      <w:color w:val="808080"/>
    </w:rPr>
  </w:style>
  <w:style w:type="paragraph" w:styleId="Stopka">
    <w:name w:val="footer"/>
    <w:basedOn w:val="Normalny"/>
    <w:link w:val="StopkaZnak"/>
    <w:uiPriority w:val="99"/>
    <w:unhideWhenUsed/>
    <w:rsid w:val="009F6602"/>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9F660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240858">
      <w:bodyDiv w:val="1"/>
      <w:marLeft w:val="0"/>
      <w:marRight w:val="0"/>
      <w:marTop w:val="0"/>
      <w:marBottom w:val="0"/>
      <w:divBdr>
        <w:top w:val="none" w:sz="0" w:space="0" w:color="auto"/>
        <w:left w:val="none" w:sz="0" w:space="0" w:color="auto"/>
        <w:bottom w:val="none" w:sz="0" w:space="0" w:color="auto"/>
        <w:right w:val="none" w:sz="0" w:space="0" w:color="auto"/>
      </w:divBdr>
    </w:div>
    <w:div w:id="577595761">
      <w:bodyDiv w:val="1"/>
      <w:marLeft w:val="0"/>
      <w:marRight w:val="0"/>
      <w:marTop w:val="0"/>
      <w:marBottom w:val="0"/>
      <w:divBdr>
        <w:top w:val="none" w:sz="0" w:space="0" w:color="auto"/>
        <w:left w:val="none" w:sz="0" w:space="0" w:color="auto"/>
        <w:bottom w:val="none" w:sz="0" w:space="0" w:color="auto"/>
        <w:right w:val="none" w:sz="0" w:space="0" w:color="auto"/>
      </w:divBdr>
      <w:divsChild>
        <w:div w:id="599802070">
          <w:marLeft w:val="0"/>
          <w:marRight w:val="0"/>
          <w:marTop w:val="0"/>
          <w:marBottom w:val="0"/>
          <w:divBdr>
            <w:top w:val="none" w:sz="0" w:space="0" w:color="auto"/>
            <w:left w:val="none" w:sz="0" w:space="0" w:color="auto"/>
            <w:bottom w:val="none" w:sz="0" w:space="0" w:color="auto"/>
            <w:right w:val="none" w:sz="0" w:space="0" w:color="auto"/>
          </w:divBdr>
          <w:divsChild>
            <w:div w:id="263348021">
              <w:marLeft w:val="0"/>
              <w:marRight w:val="0"/>
              <w:marTop w:val="0"/>
              <w:marBottom w:val="0"/>
              <w:divBdr>
                <w:top w:val="none" w:sz="0" w:space="0" w:color="auto"/>
                <w:left w:val="none" w:sz="0" w:space="0" w:color="auto"/>
                <w:bottom w:val="none" w:sz="0" w:space="0" w:color="auto"/>
                <w:right w:val="none" w:sz="0" w:space="0" w:color="auto"/>
              </w:divBdr>
              <w:divsChild>
                <w:div w:id="1865702954">
                  <w:marLeft w:val="0"/>
                  <w:marRight w:val="0"/>
                  <w:marTop w:val="0"/>
                  <w:marBottom w:val="0"/>
                  <w:divBdr>
                    <w:top w:val="none" w:sz="0" w:space="0" w:color="auto"/>
                    <w:left w:val="none" w:sz="0" w:space="0" w:color="auto"/>
                    <w:bottom w:val="none" w:sz="0" w:space="0" w:color="auto"/>
                    <w:right w:val="none" w:sz="0" w:space="0" w:color="auto"/>
                  </w:divBdr>
                  <w:divsChild>
                    <w:div w:id="52621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461911">
          <w:marLeft w:val="0"/>
          <w:marRight w:val="0"/>
          <w:marTop w:val="100"/>
          <w:marBottom w:val="0"/>
          <w:divBdr>
            <w:top w:val="none" w:sz="0" w:space="0" w:color="auto"/>
            <w:left w:val="none" w:sz="0" w:space="0" w:color="auto"/>
            <w:bottom w:val="none" w:sz="0" w:space="0" w:color="auto"/>
            <w:right w:val="none" w:sz="0" w:space="0" w:color="auto"/>
          </w:divBdr>
          <w:divsChild>
            <w:div w:id="1607157829">
              <w:marLeft w:val="0"/>
              <w:marRight w:val="0"/>
              <w:marTop w:val="0"/>
              <w:marBottom w:val="0"/>
              <w:divBdr>
                <w:top w:val="none" w:sz="0" w:space="0" w:color="auto"/>
                <w:left w:val="none" w:sz="0" w:space="0" w:color="auto"/>
                <w:bottom w:val="none" w:sz="0" w:space="0" w:color="auto"/>
                <w:right w:val="none" w:sz="0" w:space="0" w:color="auto"/>
              </w:divBdr>
              <w:divsChild>
                <w:div w:id="957957020">
                  <w:marLeft w:val="0"/>
                  <w:marRight w:val="0"/>
                  <w:marTop w:val="0"/>
                  <w:marBottom w:val="0"/>
                  <w:divBdr>
                    <w:top w:val="none" w:sz="0" w:space="0" w:color="auto"/>
                    <w:left w:val="none" w:sz="0" w:space="0" w:color="auto"/>
                    <w:bottom w:val="none" w:sz="0" w:space="0" w:color="auto"/>
                    <w:right w:val="none" w:sz="0" w:space="0" w:color="auto"/>
                  </w:divBdr>
                  <w:divsChild>
                    <w:div w:id="1283733589">
                      <w:marLeft w:val="0"/>
                      <w:marRight w:val="0"/>
                      <w:marTop w:val="0"/>
                      <w:marBottom w:val="0"/>
                      <w:divBdr>
                        <w:top w:val="none" w:sz="0" w:space="0" w:color="auto"/>
                        <w:left w:val="none" w:sz="0" w:space="0" w:color="auto"/>
                        <w:bottom w:val="none" w:sz="0" w:space="0" w:color="auto"/>
                        <w:right w:val="none" w:sz="0" w:space="0" w:color="auto"/>
                      </w:divBdr>
                      <w:divsChild>
                        <w:div w:id="16046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160048">
          <w:marLeft w:val="0"/>
          <w:marRight w:val="0"/>
          <w:marTop w:val="0"/>
          <w:marBottom w:val="0"/>
          <w:divBdr>
            <w:top w:val="none" w:sz="0" w:space="0" w:color="auto"/>
            <w:left w:val="single" w:sz="6" w:space="0" w:color="auto"/>
            <w:bottom w:val="none" w:sz="0" w:space="0" w:color="auto"/>
            <w:right w:val="none" w:sz="0" w:space="0" w:color="auto"/>
          </w:divBdr>
          <w:divsChild>
            <w:div w:id="1576822472">
              <w:marLeft w:val="0"/>
              <w:marRight w:val="0"/>
              <w:marTop w:val="0"/>
              <w:marBottom w:val="0"/>
              <w:divBdr>
                <w:top w:val="none" w:sz="0" w:space="0" w:color="auto"/>
                <w:left w:val="none" w:sz="0" w:space="0" w:color="auto"/>
                <w:bottom w:val="none" w:sz="0" w:space="0" w:color="auto"/>
                <w:right w:val="none" w:sz="0" w:space="0" w:color="auto"/>
              </w:divBdr>
              <w:divsChild>
                <w:div w:id="95102911">
                  <w:marLeft w:val="0"/>
                  <w:marRight w:val="0"/>
                  <w:marTop w:val="0"/>
                  <w:marBottom w:val="0"/>
                  <w:divBdr>
                    <w:top w:val="none" w:sz="0" w:space="0" w:color="auto"/>
                    <w:left w:val="none" w:sz="0" w:space="0" w:color="auto"/>
                    <w:bottom w:val="none" w:sz="0" w:space="0" w:color="auto"/>
                    <w:right w:val="none" w:sz="0" w:space="0" w:color="auto"/>
                  </w:divBdr>
                  <w:divsChild>
                    <w:div w:id="1132476292">
                      <w:marLeft w:val="0"/>
                      <w:marRight w:val="0"/>
                      <w:marTop w:val="0"/>
                      <w:marBottom w:val="0"/>
                      <w:divBdr>
                        <w:top w:val="none" w:sz="0" w:space="0" w:color="auto"/>
                        <w:left w:val="none" w:sz="0" w:space="0" w:color="auto"/>
                        <w:bottom w:val="none" w:sz="0" w:space="0" w:color="auto"/>
                        <w:right w:val="none" w:sz="0" w:space="0" w:color="auto"/>
                      </w:divBdr>
                      <w:divsChild>
                        <w:div w:id="284040729">
                          <w:marLeft w:val="0"/>
                          <w:marRight w:val="0"/>
                          <w:marTop w:val="0"/>
                          <w:marBottom w:val="0"/>
                          <w:divBdr>
                            <w:top w:val="none" w:sz="0" w:space="0" w:color="auto"/>
                            <w:left w:val="none" w:sz="0" w:space="0" w:color="auto"/>
                            <w:bottom w:val="none" w:sz="0" w:space="0" w:color="auto"/>
                            <w:right w:val="none" w:sz="0" w:space="0" w:color="auto"/>
                          </w:divBdr>
                        </w:div>
                      </w:divsChild>
                    </w:div>
                    <w:div w:id="834758650">
                      <w:marLeft w:val="0"/>
                      <w:marRight w:val="0"/>
                      <w:marTop w:val="0"/>
                      <w:marBottom w:val="0"/>
                      <w:divBdr>
                        <w:top w:val="none" w:sz="0" w:space="0" w:color="auto"/>
                        <w:left w:val="none" w:sz="0" w:space="0" w:color="auto"/>
                        <w:bottom w:val="none" w:sz="0" w:space="0" w:color="auto"/>
                        <w:right w:val="none" w:sz="0" w:space="0" w:color="auto"/>
                      </w:divBdr>
                      <w:divsChild>
                        <w:div w:id="298728700">
                          <w:marLeft w:val="0"/>
                          <w:marRight w:val="0"/>
                          <w:marTop w:val="0"/>
                          <w:marBottom w:val="0"/>
                          <w:divBdr>
                            <w:top w:val="none" w:sz="0" w:space="0" w:color="auto"/>
                            <w:left w:val="none" w:sz="0" w:space="0" w:color="auto"/>
                            <w:bottom w:val="none" w:sz="0" w:space="0" w:color="auto"/>
                            <w:right w:val="none" w:sz="0" w:space="0" w:color="auto"/>
                          </w:divBdr>
                          <w:divsChild>
                            <w:div w:id="143012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5922771">
      <w:bodyDiv w:val="1"/>
      <w:marLeft w:val="0"/>
      <w:marRight w:val="0"/>
      <w:marTop w:val="0"/>
      <w:marBottom w:val="0"/>
      <w:divBdr>
        <w:top w:val="none" w:sz="0" w:space="0" w:color="auto"/>
        <w:left w:val="none" w:sz="0" w:space="0" w:color="auto"/>
        <w:bottom w:val="none" w:sz="0" w:space="0" w:color="auto"/>
        <w:right w:val="none" w:sz="0" w:space="0" w:color="auto"/>
      </w:divBdr>
    </w:div>
    <w:div w:id="1618179623">
      <w:bodyDiv w:val="1"/>
      <w:marLeft w:val="0"/>
      <w:marRight w:val="0"/>
      <w:marTop w:val="0"/>
      <w:marBottom w:val="0"/>
      <w:divBdr>
        <w:top w:val="none" w:sz="0" w:space="0" w:color="auto"/>
        <w:left w:val="none" w:sz="0" w:space="0" w:color="auto"/>
        <w:bottom w:val="none" w:sz="0" w:space="0" w:color="auto"/>
        <w:right w:val="none" w:sz="0" w:space="0" w:color="auto"/>
      </w:divBdr>
    </w:div>
    <w:div w:id="2123844450">
      <w:bodyDiv w:val="1"/>
      <w:marLeft w:val="0"/>
      <w:marRight w:val="0"/>
      <w:marTop w:val="0"/>
      <w:marBottom w:val="0"/>
      <w:divBdr>
        <w:top w:val="none" w:sz="0" w:space="0" w:color="auto"/>
        <w:left w:val="none" w:sz="0" w:space="0" w:color="auto"/>
        <w:bottom w:val="none" w:sz="0" w:space="0" w:color="auto"/>
        <w:right w:val="none" w:sz="0" w:space="0" w:color="auto"/>
      </w:divBdr>
      <w:divsChild>
        <w:div w:id="478108449">
          <w:marLeft w:val="0"/>
          <w:marRight w:val="0"/>
          <w:marTop w:val="0"/>
          <w:marBottom w:val="0"/>
          <w:divBdr>
            <w:top w:val="none" w:sz="0" w:space="0" w:color="auto"/>
            <w:left w:val="none" w:sz="0" w:space="0" w:color="auto"/>
            <w:bottom w:val="none" w:sz="0" w:space="0" w:color="auto"/>
            <w:right w:val="none" w:sz="0" w:space="0" w:color="auto"/>
          </w:divBdr>
          <w:divsChild>
            <w:div w:id="2075006962">
              <w:marLeft w:val="0"/>
              <w:marRight w:val="0"/>
              <w:marTop w:val="0"/>
              <w:marBottom w:val="0"/>
              <w:divBdr>
                <w:top w:val="none" w:sz="0" w:space="0" w:color="auto"/>
                <w:left w:val="none" w:sz="0" w:space="0" w:color="auto"/>
                <w:bottom w:val="none" w:sz="0" w:space="0" w:color="auto"/>
                <w:right w:val="none" w:sz="0" w:space="0" w:color="auto"/>
              </w:divBdr>
              <w:divsChild>
                <w:div w:id="626357403">
                  <w:marLeft w:val="0"/>
                  <w:marRight w:val="0"/>
                  <w:marTop w:val="0"/>
                  <w:marBottom w:val="0"/>
                  <w:divBdr>
                    <w:top w:val="none" w:sz="0" w:space="0" w:color="auto"/>
                    <w:left w:val="none" w:sz="0" w:space="0" w:color="auto"/>
                    <w:bottom w:val="none" w:sz="0" w:space="0" w:color="auto"/>
                    <w:right w:val="none" w:sz="0" w:space="0" w:color="auto"/>
                  </w:divBdr>
                  <w:divsChild>
                    <w:div w:id="20896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2806">
          <w:marLeft w:val="0"/>
          <w:marRight w:val="0"/>
          <w:marTop w:val="100"/>
          <w:marBottom w:val="0"/>
          <w:divBdr>
            <w:top w:val="none" w:sz="0" w:space="0" w:color="auto"/>
            <w:left w:val="none" w:sz="0" w:space="0" w:color="auto"/>
            <w:bottom w:val="none" w:sz="0" w:space="0" w:color="auto"/>
            <w:right w:val="none" w:sz="0" w:space="0" w:color="auto"/>
          </w:divBdr>
          <w:divsChild>
            <w:div w:id="46880539">
              <w:marLeft w:val="0"/>
              <w:marRight w:val="0"/>
              <w:marTop w:val="0"/>
              <w:marBottom w:val="0"/>
              <w:divBdr>
                <w:top w:val="none" w:sz="0" w:space="0" w:color="auto"/>
                <w:left w:val="none" w:sz="0" w:space="0" w:color="auto"/>
                <w:bottom w:val="none" w:sz="0" w:space="0" w:color="auto"/>
                <w:right w:val="none" w:sz="0" w:space="0" w:color="auto"/>
              </w:divBdr>
              <w:divsChild>
                <w:div w:id="1381638143">
                  <w:marLeft w:val="0"/>
                  <w:marRight w:val="0"/>
                  <w:marTop w:val="0"/>
                  <w:marBottom w:val="0"/>
                  <w:divBdr>
                    <w:top w:val="none" w:sz="0" w:space="0" w:color="auto"/>
                    <w:left w:val="none" w:sz="0" w:space="0" w:color="auto"/>
                    <w:bottom w:val="none" w:sz="0" w:space="0" w:color="auto"/>
                    <w:right w:val="none" w:sz="0" w:space="0" w:color="auto"/>
                  </w:divBdr>
                  <w:divsChild>
                    <w:div w:id="1903977601">
                      <w:marLeft w:val="0"/>
                      <w:marRight w:val="0"/>
                      <w:marTop w:val="0"/>
                      <w:marBottom w:val="0"/>
                      <w:divBdr>
                        <w:top w:val="none" w:sz="0" w:space="0" w:color="auto"/>
                        <w:left w:val="none" w:sz="0" w:space="0" w:color="auto"/>
                        <w:bottom w:val="none" w:sz="0" w:space="0" w:color="auto"/>
                        <w:right w:val="none" w:sz="0" w:space="0" w:color="auto"/>
                      </w:divBdr>
                      <w:divsChild>
                        <w:div w:id="78206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348777">
          <w:marLeft w:val="0"/>
          <w:marRight w:val="0"/>
          <w:marTop w:val="0"/>
          <w:marBottom w:val="0"/>
          <w:divBdr>
            <w:top w:val="none" w:sz="0" w:space="0" w:color="auto"/>
            <w:left w:val="single" w:sz="6" w:space="0" w:color="auto"/>
            <w:bottom w:val="none" w:sz="0" w:space="0" w:color="auto"/>
            <w:right w:val="none" w:sz="0" w:space="0" w:color="auto"/>
          </w:divBdr>
          <w:divsChild>
            <w:div w:id="971518280">
              <w:marLeft w:val="0"/>
              <w:marRight w:val="0"/>
              <w:marTop w:val="0"/>
              <w:marBottom w:val="0"/>
              <w:divBdr>
                <w:top w:val="none" w:sz="0" w:space="0" w:color="auto"/>
                <w:left w:val="none" w:sz="0" w:space="0" w:color="auto"/>
                <w:bottom w:val="none" w:sz="0" w:space="0" w:color="auto"/>
                <w:right w:val="none" w:sz="0" w:space="0" w:color="auto"/>
              </w:divBdr>
              <w:divsChild>
                <w:div w:id="1739328317">
                  <w:marLeft w:val="0"/>
                  <w:marRight w:val="0"/>
                  <w:marTop w:val="0"/>
                  <w:marBottom w:val="0"/>
                  <w:divBdr>
                    <w:top w:val="none" w:sz="0" w:space="0" w:color="auto"/>
                    <w:left w:val="none" w:sz="0" w:space="0" w:color="auto"/>
                    <w:bottom w:val="none" w:sz="0" w:space="0" w:color="auto"/>
                    <w:right w:val="none" w:sz="0" w:space="0" w:color="auto"/>
                  </w:divBdr>
                  <w:divsChild>
                    <w:div w:id="731004427">
                      <w:marLeft w:val="0"/>
                      <w:marRight w:val="0"/>
                      <w:marTop w:val="0"/>
                      <w:marBottom w:val="0"/>
                      <w:divBdr>
                        <w:top w:val="none" w:sz="0" w:space="0" w:color="auto"/>
                        <w:left w:val="none" w:sz="0" w:space="0" w:color="auto"/>
                        <w:bottom w:val="none" w:sz="0" w:space="0" w:color="auto"/>
                        <w:right w:val="none" w:sz="0" w:space="0" w:color="auto"/>
                      </w:divBdr>
                      <w:divsChild>
                        <w:div w:id="2112847105">
                          <w:marLeft w:val="0"/>
                          <w:marRight w:val="0"/>
                          <w:marTop w:val="0"/>
                          <w:marBottom w:val="0"/>
                          <w:divBdr>
                            <w:top w:val="none" w:sz="0" w:space="0" w:color="auto"/>
                            <w:left w:val="none" w:sz="0" w:space="0" w:color="auto"/>
                            <w:bottom w:val="none" w:sz="0" w:space="0" w:color="auto"/>
                            <w:right w:val="none" w:sz="0" w:space="0" w:color="auto"/>
                          </w:divBdr>
                        </w:div>
                      </w:divsChild>
                    </w:div>
                    <w:div w:id="2113281879">
                      <w:marLeft w:val="0"/>
                      <w:marRight w:val="0"/>
                      <w:marTop w:val="0"/>
                      <w:marBottom w:val="0"/>
                      <w:divBdr>
                        <w:top w:val="none" w:sz="0" w:space="0" w:color="auto"/>
                        <w:left w:val="none" w:sz="0" w:space="0" w:color="auto"/>
                        <w:bottom w:val="none" w:sz="0" w:space="0" w:color="auto"/>
                        <w:right w:val="none" w:sz="0" w:space="0" w:color="auto"/>
                      </w:divBdr>
                      <w:divsChild>
                        <w:div w:id="527137744">
                          <w:marLeft w:val="0"/>
                          <w:marRight w:val="0"/>
                          <w:marTop w:val="0"/>
                          <w:marBottom w:val="0"/>
                          <w:divBdr>
                            <w:top w:val="none" w:sz="0" w:space="0" w:color="auto"/>
                            <w:left w:val="none" w:sz="0" w:space="0" w:color="auto"/>
                            <w:bottom w:val="none" w:sz="0" w:space="0" w:color="auto"/>
                            <w:right w:val="none" w:sz="0" w:space="0" w:color="auto"/>
                          </w:divBdr>
                          <w:divsChild>
                            <w:div w:id="128588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99277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rtalzp.pl/kody-cpv/szczegoly/uslugi-edukacyjne-i-szkoleniowe-8915" TargetMode="External"/><Relationship Id="rId18" Type="http://schemas.openxmlformats.org/officeDocument/2006/relationships/hyperlink" Target="mailto:w8i82@adm.p.lodz.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portalzp.pl/kody-cpv/szczegoly/uslugi-doradztwa-9059" TargetMode="External"/><Relationship Id="rId17" Type="http://schemas.openxmlformats.org/officeDocument/2006/relationships/hyperlink" Target="mailto:malgorzata.michalak@p.lodz.p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zp.p.lodz.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lgorzata.michalak@p.lodz.pl"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w8i82@adm.p.lodz.p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w8i82@adm.p.lodz.pl"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w8i82@adm.p.lodz.pl" TargetMode="Externa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E39733723E5D34B89A6D50312E7F063" ma:contentTypeVersion="16" ma:contentTypeDescription="Utwórz nowy dokument." ma:contentTypeScope="" ma:versionID="c49273b8c4fece418b839da593172a06">
  <xsd:schema xmlns:xsd="http://www.w3.org/2001/XMLSchema" xmlns:xs="http://www.w3.org/2001/XMLSchema" xmlns:p="http://schemas.microsoft.com/office/2006/metadata/properties" xmlns:ns2="c8094c16-7d1b-4cec-8658-22316fa7c2e7" xmlns:ns3="7f87260b-4471-4112-9e13-a4ac0022851d" targetNamespace="http://schemas.microsoft.com/office/2006/metadata/properties" ma:root="true" ma:fieldsID="4092341a44146b3115d9827285e53bca" ns2:_="" ns3:_="">
    <xsd:import namespace="c8094c16-7d1b-4cec-8658-22316fa7c2e7"/>
    <xsd:import namespace="7f87260b-4471-4112-9e13-a4ac002285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094c16-7d1b-4cec-8658-22316fa7c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8110cfe6-e8a2-4e19-9a2c-a541c0dcf68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87260b-4471-4112-9e13-a4ac0022851d"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f46ec8f4-d62e-4a94-ab5c-68e3bde98aca}" ma:internalName="TaxCatchAll" ma:showField="CatchAllData" ma:web="7f87260b-4471-4112-9e13-a4ac002285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f87260b-4471-4112-9e13-a4ac0022851d" xsi:nil="true"/>
    <lcf76f155ced4ddcb4097134ff3c332f xmlns="c8094c16-7d1b-4cec-8658-22316fa7c2e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70BDB-1FF8-45AC-B034-3BC5960F91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094c16-7d1b-4cec-8658-22316fa7c2e7"/>
    <ds:schemaRef ds:uri="7f87260b-4471-4112-9e13-a4ac002285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A1321B-2ADE-4810-A862-4C7117D068D9}">
  <ds:schemaRefs>
    <ds:schemaRef ds:uri="http://purl.org/dc/dcmitype/"/>
    <ds:schemaRef ds:uri="7f87260b-4471-4112-9e13-a4ac0022851d"/>
    <ds:schemaRef ds:uri="http://schemas.microsoft.com/office/2006/metadata/properties"/>
    <ds:schemaRef ds:uri="http://purl.org/dc/terms/"/>
    <ds:schemaRef ds:uri="http://purl.org/dc/elements/1.1/"/>
    <ds:schemaRef ds:uri="http://www.w3.org/XML/1998/namespace"/>
    <ds:schemaRef ds:uri="http://schemas.microsoft.com/office/2006/documentManagement/types"/>
    <ds:schemaRef ds:uri="c8094c16-7d1b-4cec-8658-22316fa7c2e7"/>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994906F1-F599-41B8-907E-0BF121A94F75}">
  <ds:schemaRefs>
    <ds:schemaRef ds:uri="http://schemas.microsoft.com/sharepoint/v3/contenttype/forms"/>
  </ds:schemaRefs>
</ds:datastoreItem>
</file>

<file path=customXml/itemProps4.xml><?xml version="1.0" encoding="utf-8"?>
<ds:datastoreItem xmlns:ds="http://schemas.openxmlformats.org/officeDocument/2006/customXml" ds:itemID="{AE054DBB-9EDB-45D2-A763-36A92BA71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8166</Words>
  <Characters>48998</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SIWZ</vt:lpstr>
    </vt:vector>
  </TitlesOfParts>
  <Company/>
  <LinksUpToDate>false</LinksUpToDate>
  <CharactersWithSpaces>57050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Ilona.Biniek</dc:creator>
  <cp:keywords/>
  <cp:lastModifiedBy>Małgorzata Michalak W8D</cp:lastModifiedBy>
  <cp:revision>5</cp:revision>
  <dcterms:created xsi:type="dcterms:W3CDTF">2023-03-17T08:15:00Z</dcterms:created>
  <dcterms:modified xsi:type="dcterms:W3CDTF">2023-03-19T21:06:00Z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0x0101005E39733723E5D34B89A6D50312E7F063</vt:lpwstr>
  </property>
</Properties>
</file>